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BB9E" w14:textId="3DE03A51" w:rsidR="00BB46A1" w:rsidRPr="00704160" w:rsidRDefault="00320F25" w:rsidP="00320F25">
      <w:pPr>
        <w:ind w:right="566"/>
        <w:jc w:val="center"/>
        <w:rPr>
          <w:rFonts w:ascii="Empirica Head Light" w:hAnsi="Empirica Head Light" w:cs="Calibri"/>
          <w:b/>
          <w:bCs/>
        </w:rPr>
      </w:pPr>
      <w:r>
        <w:rPr>
          <w:rFonts w:ascii="Empirica Head Light" w:eastAsia="Helvetica Neue" w:hAnsi="Empirica Head Light" w:cs="Calibri"/>
          <w:b/>
          <w:bCs/>
          <w:noProof/>
          <w14:ligatures w14:val="standardContextual"/>
        </w:rPr>
        <w:drawing>
          <wp:anchor distT="0" distB="0" distL="0" distR="0" simplePos="0" relativeHeight="251658240" behindDoc="0" locked="0" layoutInCell="1" allowOverlap="1" wp14:anchorId="77BA7109" wp14:editId="4B50782B">
            <wp:simplePos x="0" y="0"/>
            <wp:positionH relativeFrom="margin">
              <wp:posOffset>6066790</wp:posOffset>
            </wp:positionH>
            <wp:positionV relativeFrom="margin">
              <wp:posOffset>46648</wp:posOffset>
            </wp:positionV>
            <wp:extent cx="600710" cy="8935085"/>
            <wp:effectExtent l="0" t="0" r="8890" b="0"/>
            <wp:wrapSquare wrapText="bothSides"/>
            <wp:docPr id="21092036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935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F7D1F" w14:textId="7A11FF72" w:rsidR="00FE3950" w:rsidRPr="00321283" w:rsidRDefault="00FE3950" w:rsidP="00320F25">
      <w:pPr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  <w:r w:rsidRPr="00321283">
        <w:rPr>
          <w:rFonts w:ascii="Empirica Head Light" w:hAnsi="Empirica Head Light" w:cs="Calibri"/>
          <w:b/>
          <w:bCs/>
          <w:sz w:val="26"/>
          <w:szCs w:val="26"/>
        </w:rPr>
        <w:t>POSSAGNO (TV)</w:t>
      </w:r>
    </w:p>
    <w:p w14:paraId="0941E9AB" w14:textId="77777777" w:rsidR="00FE3950" w:rsidRPr="00321283" w:rsidRDefault="00FE3950" w:rsidP="00320F25">
      <w:pPr>
        <w:spacing w:after="120"/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  <w:r w:rsidRPr="00321283">
        <w:rPr>
          <w:rFonts w:ascii="Empirica Head Light" w:hAnsi="Empirica Head Light" w:cs="Calibri"/>
          <w:b/>
          <w:bCs/>
          <w:sz w:val="26"/>
          <w:szCs w:val="26"/>
        </w:rPr>
        <w:t>MUSEO GYPSOTHECA ANTONIO CANOVA</w:t>
      </w:r>
    </w:p>
    <w:p w14:paraId="6FB07A06" w14:textId="0F9EDE63" w:rsidR="00FE3950" w:rsidRPr="00321283" w:rsidRDefault="00FE3950" w:rsidP="00320F25">
      <w:pPr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  <w:r w:rsidRPr="00321283">
        <w:rPr>
          <w:rFonts w:ascii="Empirica Head Light" w:hAnsi="Empirica Head Light" w:cs="Calibri"/>
          <w:b/>
          <w:bCs/>
          <w:sz w:val="26"/>
          <w:szCs w:val="26"/>
        </w:rPr>
        <w:t>LE MOSTRE, GLI EVENTI, LE INIZIATIVE SPECIALI PER IL 2025</w:t>
      </w:r>
    </w:p>
    <w:p w14:paraId="421F363A" w14:textId="77777777" w:rsidR="00FE3950" w:rsidRPr="00704160" w:rsidRDefault="00FE3950" w:rsidP="00320F25">
      <w:pPr>
        <w:ind w:right="566"/>
        <w:rPr>
          <w:rFonts w:ascii="Empirica Head Light" w:hAnsi="Empirica Head Light" w:cs="Calibri"/>
        </w:rPr>
      </w:pPr>
    </w:p>
    <w:p w14:paraId="65009741" w14:textId="77777777" w:rsidR="00FE3950" w:rsidRDefault="00FE3950" w:rsidP="00320F25">
      <w:pPr>
        <w:ind w:right="566"/>
        <w:rPr>
          <w:rFonts w:ascii="Empirica Head Light" w:hAnsi="Empirica Head Light" w:cs="Calibri"/>
        </w:rPr>
      </w:pPr>
    </w:p>
    <w:p w14:paraId="51937D14" w14:textId="77777777" w:rsidR="003E6843" w:rsidRPr="00704160" w:rsidRDefault="003E6843" w:rsidP="00320F25">
      <w:pPr>
        <w:ind w:right="566"/>
        <w:rPr>
          <w:rFonts w:ascii="Empirica Head Light" w:hAnsi="Empirica Head Light" w:cs="Calibri"/>
        </w:rPr>
      </w:pPr>
    </w:p>
    <w:p w14:paraId="062E9D4E" w14:textId="5E597EF3" w:rsidR="0013193E" w:rsidRPr="00704160" w:rsidRDefault="00E94D84" w:rsidP="00320F25">
      <w:pPr>
        <w:ind w:right="566"/>
        <w:jc w:val="both"/>
        <w:rPr>
          <w:rFonts w:ascii="Empirica Head Light" w:eastAsia="Helvetica Neue" w:hAnsi="Empirica Head Light" w:cs="Calibri"/>
        </w:rPr>
      </w:pPr>
      <w:r w:rsidRPr="00704160">
        <w:rPr>
          <w:rFonts w:ascii="Empirica Head Light" w:hAnsi="Empirica Head Light" w:cs="Calibri"/>
          <w:b/>
          <w:bCs/>
        </w:rPr>
        <w:t xml:space="preserve">Il </w:t>
      </w:r>
      <w:r w:rsidR="00787562" w:rsidRPr="00704160">
        <w:rPr>
          <w:rFonts w:ascii="Empirica Head Light" w:hAnsi="Empirica Head Light" w:cs="Calibri"/>
          <w:b/>
          <w:bCs/>
        </w:rPr>
        <w:t xml:space="preserve">Museo </w:t>
      </w:r>
      <w:proofErr w:type="spellStart"/>
      <w:r w:rsidR="00787562" w:rsidRPr="00704160">
        <w:rPr>
          <w:rFonts w:ascii="Empirica Head Light" w:hAnsi="Empirica Head Light" w:cs="Calibri"/>
          <w:b/>
          <w:bCs/>
        </w:rPr>
        <w:t>Gypsot</w:t>
      </w:r>
      <w:r w:rsidR="00AD50C8" w:rsidRPr="00704160">
        <w:rPr>
          <w:rFonts w:ascii="Empirica Head Light" w:hAnsi="Empirica Head Light" w:cs="Calibri"/>
          <w:b/>
          <w:bCs/>
        </w:rPr>
        <w:t>h</w:t>
      </w:r>
      <w:r w:rsidR="00787562" w:rsidRPr="00704160">
        <w:rPr>
          <w:rFonts w:ascii="Empirica Head Light" w:hAnsi="Empirica Head Light" w:cs="Calibri"/>
          <w:b/>
          <w:bCs/>
        </w:rPr>
        <w:t>eca</w:t>
      </w:r>
      <w:proofErr w:type="spellEnd"/>
      <w:r w:rsidR="00787562" w:rsidRPr="00704160">
        <w:rPr>
          <w:rFonts w:ascii="Empirica Head Light" w:hAnsi="Empirica Head Light" w:cs="Calibri"/>
          <w:b/>
          <w:bCs/>
        </w:rPr>
        <w:t xml:space="preserve"> Antonio Canova a Possagno (TV)</w:t>
      </w:r>
      <w:r w:rsidRPr="00704160">
        <w:rPr>
          <w:rFonts w:ascii="Empirica Head Light" w:hAnsi="Empirica Head Light" w:cs="Calibri"/>
        </w:rPr>
        <w:t>, ora visibile nella sua interezza dopo la riapertura dell’Ala Ottocentesca dello scorso dicembre,</w:t>
      </w:r>
      <w:r w:rsidRPr="00704160">
        <w:rPr>
          <w:rFonts w:ascii="Empirica Head Light" w:hAnsi="Empirica Head Light" w:cs="Calibri"/>
          <w:b/>
          <w:bCs/>
        </w:rPr>
        <w:t xml:space="preserve"> </w:t>
      </w:r>
      <w:r w:rsidR="00787562" w:rsidRPr="00704160">
        <w:rPr>
          <w:rFonts w:ascii="Empirica Head Light" w:hAnsi="Empirica Head Light" w:cs="Calibri"/>
          <w:b/>
          <w:bCs/>
        </w:rPr>
        <w:t xml:space="preserve">si prepara a </w:t>
      </w:r>
      <w:r w:rsidRPr="00704160">
        <w:rPr>
          <w:rFonts w:ascii="Empirica Head Light" w:hAnsi="Empirica Head Light" w:cs="Calibri"/>
          <w:b/>
          <w:bCs/>
        </w:rPr>
        <w:t>offrire</w:t>
      </w:r>
      <w:r w:rsidR="00AD50C8" w:rsidRPr="00704160">
        <w:rPr>
          <w:rFonts w:ascii="Empirica Head Light" w:hAnsi="Empirica Head Light" w:cs="Calibri"/>
          <w:b/>
          <w:bCs/>
        </w:rPr>
        <w:t xml:space="preserve"> al pubblico </w:t>
      </w:r>
      <w:r w:rsidR="00787562" w:rsidRPr="00704160">
        <w:rPr>
          <w:rFonts w:ascii="Empirica Head Light" w:hAnsi="Empirica Head Light" w:cs="Calibri"/>
          <w:b/>
          <w:bCs/>
        </w:rPr>
        <w:t>una stagione ricca d’iniziative culturali di grande interesse</w:t>
      </w:r>
      <w:r w:rsidR="0013193E" w:rsidRPr="00704160">
        <w:rPr>
          <w:rFonts w:ascii="Empirica Head Light" w:hAnsi="Empirica Head Light" w:cs="Calibri"/>
        </w:rPr>
        <w:t xml:space="preserve">: </w:t>
      </w:r>
      <w:r w:rsidR="0013193E" w:rsidRPr="00704160">
        <w:rPr>
          <w:rFonts w:ascii="Empirica Head Light" w:eastAsia="Helvetica Neue" w:hAnsi="Empirica Head Light" w:cs="Calibri"/>
        </w:rPr>
        <w:t xml:space="preserve">dalle </w:t>
      </w:r>
      <w:r w:rsidR="0013193E" w:rsidRPr="00704160">
        <w:rPr>
          <w:rFonts w:ascii="Empirica Head Light" w:eastAsia="Helvetica Neue" w:hAnsi="Empirica Head Light" w:cs="Calibri"/>
          <w:bCs/>
        </w:rPr>
        <w:t>mostre</w:t>
      </w:r>
      <w:r w:rsidR="00BB46A1" w:rsidRPr="00704160">
        <w:rPr>
          <w:rFonts w:ascii="Empirica Head Light" w:eastAsia="Helvetica Neue" w:hAnsi="Empirica Head Light" w:cs="Calibri"/>
          <w:bCs/>
        </w:rPr>
        <w:t>,</w:t>
      </w:r>
      <w:r w:rsidR="0013193E" w:rsidRPr="00704160">
        <w:rPr>
          <w:rFonts w:ascii="Empirica Head Light" w:eastAsia="Helvetica Neue" w:hAnsi="Empirica Head Light" w:cs="Calibri"/>
          <w:bCs/>
        </w:rPr>
        <w:t xml:space="preserve"> </w:t>
      </w:r>
      <w:r w:rsidR="0013193E" w:rsidRPr="00704160">
        <w:rPr>
          <w:rFonts w:ascii="Empirica Head Light" w:eastAsia="Helvetica Neue" w:hAnsi="Empirica Head Light" w:cs="Calibri"/>
        </w:rPr>
        <w:t xml:space="preserve">che offriranno </w:t>
      </w:r>
      <w:r w:rsidRPr="00704160">
        <w:rPr>
          <w:rFonts w:ascii="Empirica Head Light" w:eastAsia="Helvetica Neue" w:hAnsi="Empirica Head Light" w:cs="Calibri"/>
        </w:rPr>
        <w:t>originali</w:t>
      </w:r>
      <w:r w:rsidR="0013193E" w:rsidRPr="00704160">
        <w:rPr>
          <w:rFonts w:ascii="Empirica Head Light" w:eastAsia="Helvetica Neue" w:hAnsi="Empirica Head Light" w:cs="Calibri"/>
        </w:rPr>
        <w:t xml:space="preserve"> prospettive di scoperta dei capolavori canoviani</w:t>
      </w:r>
      <w:r w:rsidR="00BB46A1" w:rsidRPr="00704160">
        <w:rPr>
          <w:rFonts w:ascii="Empirica Head Light" w:eastAsia="Helvetica Neue" w:hAnsi="Empirica Head Light" w:cs="Calibri"/>
        </w:rPr>
        <w:t>,</w:t>
      </w:r>
      <w:r w:rsidR="0013193E" w:rsidRPr="00704160">
        <w:rPr>
          <w:rFonts w:ascii="Empirica Head Light" w:eastAsia="Helvetica Neue" w:hAnsi="Empirica Head Light" w:cs="Calibri"/>
        </w:rPr>
        <w:t xml:space="preserve"> ai </w:t>
      </w:r>
      <w:r w:rsidR="0013193E" w:rsidRPr="00704160">
        <w:rPr>
          <w:rFonts w:ascii="Empirica Head Light" w:eastAsia="Helvetica Neue" w:hAnsi="Empirica Head Light" w:cs="Calibri"/>
          <w:bCs/>
        </w:rPr>
        <w:t>nuovi laboratori di fotografia,</w:t>
      </w:r>
      <w:r w:rsidR="0013193E" w:rsidRPr="00704160">
        <w:rPr>
          <w:rFonts w:ascii="Empirica Head Light" w:eastAsia="Helvetica Neue" w:hAnsi="Empirica Head Light" w:cs="Calibri"/>
        </w:rPr>
        <w:t xml:space="preserve"> da</w:t>
      </w:r>
      <w:r w:rsidR="003A7E91" w:rsidRPr="00704160">
        <w:rPr>
          <w:rFonts w:ascii="Empirica Head Light" w:eastAsia="Helvetica Neue" w:hAnsi="Empirica Head Light" w:cs="Calibri"/>
        </w:rPr>
        <w:t xml:space="preserve">gli spettacoli teatrali </w:t>
      </w:r>
      <w:r w:rsidR="0013193E" w:rsidRPr="00704160">
        <w:rPr>
          <w:rFonts w:ascii="Empirica Head Light" w:eastAsia="Helvetica Neue" w:hAnsi="Empirica Head Light" w:cs="Calibri"/>
        </w:rPr>
        <w:t>alle proposte didattiche per scuole e famiglie</w:t>
      </w:r>
      <w:r w:rsidR="00FE3950" w:rsidRPr="00704160">
        <w:rPr>
          <w:rFonts w:ascii="Empirica Head Light" w:eastAsia="Helvetica Neue" w:hAnsi="Empirica Head Light" w:cs="Calibri"/>
        </w:rPr>
        <w:t xml:space="preserve"> e molto altro ancora.</w:t>
      </w:r>
    </w:p>
    <w:p w14:paraId="55555D4A" w14:textId="342C5B00" w:rsidR="00FA3000" w:rsidRPr="00704160" w:rsidRDefault="00FA3000" w:rsidP="00320F25">
      <w:pPr>
        <w:ind w:right="566"/>
        <w:jc w:val="both"/>
        <w:rPr>
          <w:rFonts w:ascii="Empirica Head Light" w:eastAsia="Helvetica Neue" w:hAnsi="Empirica Head Light" w:cs="Calibri"/>
          <w:lang w:val="it"/>
        </w:rPr>
      </w:pPr>
      <w:r w:rsidRPr="00704160">
        <w:rPr>
          <w:rFonts w:ascii="Empirica Head Light" w:eastAsia="Helvetica Neue" w:hAnsi="Empirica Head Light" w:cs="Calibri"/>
          <w:b/>
          <w:bCs/>
        </w:rPr>
        <w:t xml:space="preserve">Il 2025 si è aperto con </w:t>
      </w:r>
      <w:r w:rsidRPr="00704160">
        <w:rPr>
          <w:rFonts w:ascii="Empirica Head Light" w:eastAsia="Helvetica Neue" w:hAnsi="Empirica Head Light" w:cs="Calibri"/>
          <w:b/>
          <w:bCs/>
          <w:lang w:val="it"/>
        </w:rPr>
        <w:t xml:space="preserve">il progetto </w:t>
      </w:r>
      <w:r w:rsidRPr="00704160">
        <w:rPr>
          <w:rFonts w:ascii="Empirica Head Light" w:eastAsia="Helvetica Neue" w:hAnsi="Empirica Head Light" w:cs="Calibri"/>
          <w:b/>
          <w:bCs/>
          <w:i/>
          <w:lang w:val="it"/>
        </w:rPr>
        <w:t>Aurelio Amendola indaga Canov</w:t>
      </w:r>
      <w:r w:rsidR="005C2F7A" w:rsidRPr="00704160">
        <w:rPr>
          <w:rFonts w:ascii="Empirica Head Light" w:eastAsia="Helvetica Neue" w:hAnsi="Empirica Head Light" w:cs="Calibri"/>
          <w:b/>
          <w:bCs/>
          <w:i/>
          <w:lang w:val="it"/>
        </w:rPr>
        <w:t>a</w:t>
      </w:r>
      <w:r w:rsidRPr="00704160">
        <w:rPr>
          <w:rFonts w:ascii="Empirica Head Light" w:eastAsia="Helvetica Neue" w:hAnsi="Empirica Head Light" w:cs="Calibri"/>
          <w:lang w:val="it"/>
        </w:rPr>
        <w:t xml:space="preserve">, </w:t>
      </w:r>
      <w:r w:rsidR="005B5AE4" w:rsidRPr="00704160">
        <w:rPr>
          <w:rFonts w:ascii="Empirica Head Light" w:eastAsia="Helvetica Neue" w:hAnsi="Empirica Head Light" w:cs="Calibri"/>
          <w:lang w:val="it"/>
        </w:rPr>
        <w:t>sostenuto</w:t>
      </w:r>
      <w:r w:rsidR="005B5AE4" w:rsidRPr="00704160">
        <w:rPr>
          <w:rStyle w:val="Enfasigrassetto"/>
          <w:rFonts w:ascii="Empirica Head Light" w:eastAsiaTheme="majorEastAsia" w:hAnsi="Empirica Head Light" w:cs="Calibri"/>
          <w:color w:val="202020"/>
        </w:rPr>
        <w:t xml:space="preserve"> dalla Direzione Generale Creatività Contemporanea del Ministero della Cultura</w:t>
      </w:r>
      <w:r w:rsidR="005B5AE4" w:rsidRPr="00704160">
        <w:rPr>
          <w:rStyle w:val="Enfasigrassetto"/>
          <w:rFonts w:ascii="Empirica Head Light" w:hAnsi="Empirica Head Light" w:cs="Calibri"/>
          <w:color w:val="202020"/>
        </w:rPr>
        <w:t xml:space="preserve"> con la Strategia Fotografia 2024</w:t>
      </w:r>
      <w:r w:rsidR="005B5AE4" w:rsidRPr="00704160">
        <w:rPr>
          <w:rFonts w:ascii="Empirica Head Light" w:hAnsi="Empirica Head Light" w:cs="Calibri"/>
          <w:color w:val="202020"/>
          <w:shd w:val="clear" w:color="auto" w:fill="FFFFFF"/>
        </w:rPr>
        <w:t>,</w:t>
      </w:r>
      <w:r w:rsidR="005B5AE4" w:rsidRPr="00704160">
        <w:rPr>
          <w:rStyle w:val="apple-converted-space"/>
          <w:rFonts w:ascii="Empirica Head Light" w:eastAsiaTheme="majorEastAsia" w:hAnsi="Empirica Head Light" w:cs="Calibri"/>
          <w:color w:val="202020"/>
          <w:shd w:val="clear" w:color="auto" w:fill="FFFFFF"/>
        </w:rPr>
        <w:t> </w:t>
      </w:r>
      <w:r w:rsidRPr="00704160">
        <w:rPr>
          <w:rFonts w:ascii="Empirica Head Light" w:eastAsia="Helvetica Neue" w:hAnsi="Empirica Head Light" w:cs="Calibri"/>
          <w:lang w:val="it"/>
        </w:rPr>
        <w:t xml:space="preserve">che ha portato </w:t>
      </w:r>
      <w:r w:rsidRPr="00704160">
        <w:rPr>
          <w:rFonts w:ascii="Empirica Head Light" w:eastAsia="Helvetica Neue" w:hAnsi="Empirica Head Light" w:cs="Calibri"/>
          <w:b/>
          <w:bCs/>
          <w:lang w:val="it"/>
        </w:rPr>
        <w:t>all’acquisizione di sei immagini di Aurelio Amendola</w:t>
      </w:r>
      <w:r w:rsidRPr="00704160">
        <w:rPr>
          <w:rFonts w:ascii="Empirica Head Light" w:eastAsia="Helvetica Neue" w:hAnsi="Empirica Head Light" w:cs="Calibri"/>
          <w:lang w:val="it"/>
        </w:rPr>
        <w:t xml:space="preserve"> (Pistoia, 1938), uno dei fotografi più attenti che meglio sa cogliere le sfumature di significato delle opere </w:t>
      </w:r>
      <w:r w:rsidR="00FE3950" w:rsidRPr="00704160">
        <w:rPr>
          <w:rFonts w:ascii="Empirica Head Light" w:eastAsia="Helvetica Neue" w:hAnsi="Empirica Head Light" w:cs="Calibri"/>
          <w:lang w:val="it"/>
        </w:rPr>
        <w:t>plastiche</w:t>
      </w:r>
      <w:r w:rsidR="005C2F7A" w:rsidRPr="00704160">
        <w:rPr>
          <w:rFonts w:ascii="Empirica Head Light" w:eastAsia="Helvetica Neue" w:hAnsi="Empirica Head Light" w:cs="Calibri"/>
          <w:lang w:val="it"/>
        </w:rPr>
        <w:t>, frutto di</w:t>
      </w:r>
      <w:r w:rsidRPr="00704160">
        <w:rPr>
          <w:rFonts w:ascii="Empirica Head Light" w:eastAsia="Helvetica Neue" w:hAnsi="Empirica Head Light" w:cs="Calibri"/>
          <w:lang w:val="it"/>
        </w:rPr>
        <w:t xml:space="preserve"> una ricerca profonda e sensibile sul patrimonio canoviano, </w:t>
      </w:r>
      <w:r w:rsidR="005C2F7A" w:rsidRPr="00704160">
        <w:rPr>
          <w:rFonts w:ascii="Empirica Head Light" w:eastAsia="Helvetica Neue" w:hAnsi="Empirica Head Light" w:cs="Calibri"/>
          <w:lang w:val="it"/>
        </w:rPr>
        <w:t xml:space="preserve">che </w:t>
      </w:r>
      <w:r w:rsidRPr="00704160">
        <w:rPr>
          <w:rFonts w:ascii="Empirica Head Light" w:eastAsia="Helvetica Neue" w:hAnsi="Empirica Head Light" w:cs="Calibri"/>
          <w:lang w:val="it"/>
        </w:rPr>
        <w:t xml:space="preserve">arricchiscono il fondo dedicato alle fotografie d’artista, già costituito da tempo e parte integrante del Museo </w:t>
      </w:r>
      <w:proofErr w:type="spellStart"/>
      <w:r w:rsidRPr="00704160">
        <w:rPr>
          <w:rFonts w:ascii="Empirica Head Light" w:eastAsia="Helvetica Neue" w:hAnsi="Empirica Head Light" w:cs="Calibri"/>
          <w:lang w:val="it"/>
        </w:rPr>
        <w:t>Gypsotheca</w:t>
      </w:r>
      <w:proofErr w:type="spellEnd"/>
      <w:r w:rsidRPr="00704160">
        <w:rPr>
          <w:rFonts w:ascii="Empirica Head Light" w:eastAsia="Helvetica Neue" w:hAnsi="Empirica Head Light" w:cs="Calibri"/>
          <w:lang w:val="it"/>
        </w:rPr>
        <w:t xml:space="preserve"> Antonio Canova.</w:t>
      </w:r>
    </w:p>
    <w:p w14:paraId="6986FB84" w14:textId="64D8E4A2" w:rsidR="00FA3000" w:rsidRPr="00704160" w:rsidRDefault="00FA3000" w:rsidP="00320F25">
      <w:pPr>
        <w:ind w:right="566"/>
        <w:jc w:val="both"/>
        <w:rPr>
          <w:rFonts w:ascii="Empirica Head Light" w:eastAsia="Helvetica Neue" w:hAnsi="Empirica Head Light" w:cs="Calibri"/>
          <w:lang w:val="it"/>
        </w:rPr>
      </w:pPr>
      <w:r w:rsidRPr="00704160">
        <w:rPr>
          <w:rFonts w:ascii="Empirica Head Light" w:eastAsia="Helvetica Neue" w:hAnsi="Empirica Head Light" w:cs="Calibri"/>
          <w:lang w:val="it"/>
        </w:rPr>
        <w:t>A corollario</w:t>
      </w:r>
      <w:r w:rsidR="005C2F7A" w:rsidRPr="00704160">
        <w:rPr>
          <w:rFonts w:ascii="Empirica Head Light" w:eastAsia="Helvetica Neue" w:hAnsi="Empirica Head Light" w:cs="Calibri"/>
          <w:lang w:val="it"/>
        </w:rPr>
        <w:t xml:space="preserve"> dell’iniziativa</w:t>
      </w:r>
      <w:r w:rsidRPr="00704160">
        <w:rPr>
          <w:rFonts w:ascii="Empirica Head Light" w:eastAsia="Helvetica Neue" w:hAnsi="Empirica Head Light" w:cs="Calibri"/>
          <w:lang w:val="it"/>
        </w:rPr>
        <w:t xml:space="preserve">, si </w:t>
      </w:r>
      <w:r w:rsidR="00E21DF4" w:rsidRPr="00704160">
        <w:rPr>
          <w:rFonts w:ascii="Empirica Head Light" w:eastAsia="Helvetica Neue" w:hAnsi="Empirica Head Light" w:cs="Calibri"/>
          <w:lang w:val="it"/>
        </w:rPr>
        <w:t xml:space="preserve">arricchirà l’offerta formativa con due </w:t>
      </w:r>
      <w:r w:rsidRPr="00704160">
        <w:rPr>
          <w:rFonts w:ascii="Empirica Head Light" w:eastAsia="Helvetica Neue" w:hAnsi="Empirica Head Light" w:cs="Calibri"/>
          <w:b/>
          <w:bCs/>
          <w:lang w:val="it"/>
        </w:rPr>
        <w:t>laboratori di fotografi</w:t>
      </w:r>
      <w:r w:rsidR="00FE3950" w:rsidRPr="00704160">
        <w:rPr>
          <w:rFonts w:ascii="Empirica Head Light" w:eastAsia="Helvetica Neue" w:hAnsi="Empirica Head Light" w:cs="Calibri"/>
          <w:b/>
          <w:bCs/>
          <w:lang w:val="it"/>
        </w:rPr>
        <w:t>a</w:t>
      </w:r>
      <w:r w:rsidRPr="00704160">
        <w:rPr>
          <w:rFonts w:ascii="Empirica Head Light" w:eastAsia="Helvetica Neue" w:hAnsi="Empirica Head Light" w:cs="Calibri"/>
          <w:b/>
          <w:bCs/>
          <w:lang w:val="it"/>
        </w:rPr>
        <w:t xml:space="preserve"> per bambini dai 6 agli 11 anni</w:t>
      </w:r>
      <w:r w:rsidR="00FE3950" w:rsidRPr="00704160">
        <w:rPr>
          <w:rFonts w:ascii="Empirica Head Light" w:eastAsia="Helvetica Neue" w:hAnsi="Empirica Head Light" w:cs="Calibri"/>
          <w:b/>
          <w:bCs/>
          <w:lang w:val="it"/>
        </w:rPr>
        <w:t xml:space="preserve"> e</w:t>
      </w:r>
      <w:r w:rsidRPr="00704160">
        <w:rPr>
          <w:rFonts w:ascii="Empirica Head Light" w:eastAsia="Helvetica Neue" w:hAnsi="Empirica Head Light" w:cs="Calibri"/>
          <w:b/>
          <w:bCs/>
          <w:lang w:val="it"/>
        </w:rPr>
        <w:t xml:space="preserve"> un corso completo di fotografia di base pensato per ragazzi dai 12 ai 18 anni</w:t>
      </w:r>
      <w:r w:rsidR="00E21DF4" w:rsidRPr="00704160">
        <w:rPr>
          <w:rFonts w:ascii="Empirica Head Light" w:eastAsia="Helvetica Neue" w:hAnsi="Empirica Head Light" w:cs="Calibri"/>
          <w:b/>
          <w:bCs/>
          <w:lang w:val="it"/>
        </w:rPr>
        <w:t xml:space="preserve">. Inoltre, è in programma </w:t>
      </w:r>
      <w:r w:rsidRPr="00704160">
        <w:rPr>
          <w:rFonts w:ascii="Empirica Head Light" w:eastAsia="Helvetica Neue" w:hAnsi="Empirica Head Light" w:cs="Calibri"/>
          <w:b/>
          <w:bCs/>
          <w:lang w:val="it"/>
        </w:rPr>
        <w:t>un ciclo di tre incontri</w:t>
      </w:r>
      <w:r w:rsidR="00FE3950" w:rsidRPr="00704160">
        <w:rPr>
          <w:rFonts w:ascii="Empirica Head Light" w:eastAsia="Helvetica Neue" w:hAnsi="Empirica Head Light" w:cs="Calibri"/>
          <w:lang w:val="it"/>
        </w:rPr>
        <w:t xml:space="preserve">, con </w:t>
      </w:r>
      <w:r w:rsidRPr="00704160">
        <w:rPr>
          <w:rFonts w:ascii="Empirica Head Light" w:eastAsia="Helvetica Neue" w:hAnsi="Empirica Head Light" w:cs="Calibri"/>
          <w:lang w:val="it"/>
        </w:rPr>
        <w:t>Aurelio Amendola</w:t>
      </w:r>
      <w:r w:rsidR="005C2F7A" w:rsidRPr="00704160">
        <w:rPr>
          <w:rFonts w:ascii="Empirica Head Light" w:eastAsia="Helvetica Neue" w:hAnsi="Empirica Head Light" w:cs="Calibri"/>
          <w:lang w:val="it"/>
        </w:rPr>
        <w:t xml:space="preserve"> (17 maggio)</w:t>
      </w:r>
      <w:r w:rsidRPr="00704160">
        <w:rPr>
          <w:rFonts w:ascii="Empirica Head Light" w:eastAsia="Helvetica Neue" w:hAnsi="Empirica Head Light" w:cs="Calibri"/>
          <w:lang w:val="it"/>
        </w:rPr>
        <w:t xml:space="preserve">, </w:t>
      </w:r>
      <w:r w:rsidR="005C2F7A" w:rsidRPr="00704160">
        <w:rPr>
          <w:rFonts w:ascii="Empirica Head Light" w:eastAsia="Helvetica Neue" w:hAnsi="Empirica Head Light" w:cs="Calibri"/>
          <w:lang w:val="it"/>
        </w:rPr>
        <w:t>con la</w:t>
      </w:r>
      <w:r w:rsidRPr="00704160">
        <w:rPr>
          <w:rFonts w:ascii="Empirica Head Light" w:eastAsia="Helvetica Neue" w:hAnsi="Empirica Head Light" w:cs="Calibri"/>
          <w:lang w:val="it"/>
        </w:rPr>
        <w:t xml:space="preserve"> Fondazione Alinari per la Fotografia di Firenze</w:t>
      </w:r>
      <w:r w:rsidR="005C2F7A" w:rsidRPr="00704160">
        <w:rPr>
          <w:rFonts w:ascii="Empirica Head Light" w:eastAsia="Helvetica Neue" w:hAnsi="Empirica Head Light" w:cs="Calibri"/>
          <w:lang w:val="it"/>
        </w:rPr>
        <w:t xml:space="preserve"> (8 marzo)</w:t>
      </w:r>
      <w:r w:rsidRPr="00704160">
        <w:rPr>
          <w:rFonts w:ascii="Empirica Head Light" w:eastAsia="Helvetica Neue" w:hAnsi="Empirica Head Light" w:cs="Calibri"/>
          <w:lang w:val="it"/>
        </w:rPr>
        <w:t xml:space="preserve"> e </w:t>
      </w:r>
      <w:r w:rsidR="005C2F7A" w:rsidRPr="00704160">
        <w:rPr>
          <w:rFonts w:ascii="Empirica Head Light" w:eastAsia="Helvetica Neue" w:hAnsi="Empirica Head Light" w:cs="Calibri"/>
          <w:lang w:val="it"/>
        </w:rPr>
        <w:t>con il</w:t>
      </w:r>
      <w:r w:rsidRPr="00704160">
        <w:rPr>
          <w:rFonts w:ascii="Empirica Head Light" w:eastAsia="Helvetica Neue" w:hAnsi="Empirica Head Light" w:cs="Calibri"/>
          <w:lang w:val="it"/>
        </w:rPr>
        <w:t xml:space="preserve"> FAST - Foto Archivio Storico Trevigiano di Treviso</w:t>
      </w:r>
      <w:r w:rsidR="005C2F7A" w:rsidRPr="00704160">
        <w:rPr>
          <w:rFonts w:ascii="Empirica Head Light" w:eastAsia="Helvetica Neue" w:hAnsi="Empirica Head Light" w:cs="Calibri"/>
          <w:lang w:val="it"/>
        </w:rPr>
        <w:t xml:space="preserve"> (5 aprile)</w:t>
      </w:r>
      <w:r w:rsidRPr="00704160">
        <w:rPr>
          <w:rFonts w:ascii="Empirica Head Light" w:eastAsia="Helvetica Neue" w:hAnsi="Empirica Head Light" w:cs="Calibri"/>
          <w:lang w:val="it"/>
        </w:rPr>
        <w:t>, che permetter</w:t>
      </w:r>
      <w:r w:rsidR="00FE3950" w:rsidRPr="00704160">
        <w:rPr>
          <w:rFonts w:ascii="Empirica Head Light" w:eastAsia="Helvetica Neue" w:hAnsi="Empirica Head Light" w:cs="Calibri"/>
          <w:lang w:val="it"/>
        </w:rPr>
        <w:t>à</w:t>
      </w:r>
      <w:r w:rsidRPr="00704160">
        <w:rPr>
          <w:rFonts w:ascii="Empirica Head Light" w:eastAsia="Helvetica Neue" w:hAnsi="Empirica Head Light" w:cs="Calibri"/>
          <w:lang w:val="it"/>
        </w:rPr>
        <w:t xml:space="preserve"> di esplorare e approfondire lo sviluppo della fotografia di tema canoviano nel corso degli anni.</w:t>
      </w:r>
    </w:p>
    <w:p w14:paraId="49939322" w14:textId="77777777" w:rsidR="00FA3000" w:rsidRPr="00704160" w:rsidRDefault="00FA3000" w:rsidP="00320F25">
      <w:pPr>
        <w:ind w:right="566"/>
        <w:rPr>
          <w:rFonts w:ascii="Empirica Head Light" w:eastAsia="Helvetica Neue" w:hAnsi="Empirica Head Light" w:cs="Calibri"/>
          <w:lang w:val="it"/>
        </w:rPr>
      </w:pPr>
    </w:p>
    <w:p w14:paraId="6FAA04CB" w14:textId="3BC8C253" w:rsidR="00787562" w:rsidRPr="00704160" w:rsidRDefault="00787562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  <w:b/>
          <w:bCs/>
        </w:rPr>
        <w:t xml:space="preserve">Il primo </w:t>
      </w:r>
      <w:r w:rsidR="00AD50C8" w:rsidRPr="00704160">
        <w:rPr>
          <w:rFonts w:ascii="Empirica Head Light" w:hAnsi="Empirica Head Light" w:cs="Calibri"/>
          <w:b/>
          <w:bCs/>
        </w:rPr>
        <w:t>appuntamento</w:t>
      </w:r>
      <w:r w:rsidRPr="00704160">
        <w:rPr>
          <w:rFonts w:ascii="Empirica Head Light" w:hAnsi="Empirica Head Light" w:cs="Calibri"/>
          <w:b/>
          <w:bCs/>
        </w:rPr>
        <w:t xml:space="preserve"> espositivo è in programma </w:t>
      </w:r>
      <w:r w:rsidR="007944DF" w:rsidRPr="00704160">
        <w:rPr>
          <w:rFonts w:ascii="Empirica Head Light" w:hAnsi="Empirica Head Light" w:cs="Calibri"/>
          <w:b/>
          <w:bCs/>
        </w:rPr>
        <w:t>dal 2</w:t>
      </w:r>
      <w:r w:rsidR="001E4DBC" w:rsidRPr="00704160">
        <w:rPr>
          <w:rFonts w:ascii="Empirica Head Light" w:hAnsi="Empirica Head Light" w:cs="Calibri"/>
          <w:b/>
          <w:bCs/>
        </w:rPr>
        <w:t>3</w:t>
      </w:r>
      <w:r w:rsidR="007944DF" w:rsidRPr="00704160">
        <w:rPr>
          <w:rFonts w:ascii="Empirica Head Light" w:hAnsi="Empirica Head Light" w:cs="Calibri"/>
          <w:b/>
          <w:bCs/>
        </w:rPr>
        <w:t xml:space="preserve"> marzo al 21 giugno 2025</w:t>
      </w:r>
      <w:r w:rsidR="00650241" w:rsidRPr="00704160">
        <w:rPr>
          <w:rFonts w:ascii="Empirica Head Light" w:hAnsi="Empirica Head Light" w:cs="Calibri"/>
          <w:b/>
          <w:bCs/>
        </w:rPr>
        <w:t xml:space="preserve">. </w:t>
      </w:r>
      <w:r w:rsidR="00650241" w:rsidRPr="00704160">
        <w:rPr>
          <w:rFonts w:ascii="Empirica Head Light" w:hAnsi="Empirica Head Light" w:cs="Calibri"/>
        </w:rPr>
        <w:t>L</w:t>
      </w:r>
      <w:r w:rsidR="0013193E" w:rsidRPr="00704160">
        <w:rPr>
          <w:rFonts w:ascii="Empirica Head Light" w:hAnsi="Empirica Head Light" w:cs="Calibri"/>
        </w:rPr>
        <w:t>a rassegna</w:t>
      </w:r>
      <w:r w:rsidR="00650241" w:rsidRPr="00704160">
        <w:rPr>
          <w:rFonts w:ascii="Empirica Head Light" w:hAnsi="Empirica Head Light" w:cs="Calibri"/>
        </w:rPr>
        <w:t xml:space="preserve">, dal titolo </w:t>
      </w:r>
      <w:r w:rsidR="00650241" w:rsidRPr="00704160">
        <w:rPr>
          <w:rFonts w:ascii="Empirica Head Light" w:hAnsi="Empirica Head Light" w:cs="Calibri"/>
          <w:b/>
          <w:bCs/>
          <w:i/>
          <w:iCs/>
        </w:rPr>
        <w:t>Canova e la nascita della scultura moderna</w:t>
      </w:r>
      <w:r w:rsidR="00156611" w:rsidRPr="00704160">
        <w:rPr>
          <w:rFonts w:ascii="Empirica Head Light" w:hAnsi="Empirica Head Light" w:cs="Calibri"/>
          <w:b/>
          <w:bCs/>
        </w:rPr>
        <w:t>,</w:t>
      </w:r>
      <w:r w:rsidR="00156611" w:rsidRPr="00704160">
        <w:rPr>
          <w:rFonts w:ascii="Empirica Head Light" w:hAnsi="Empirica Head Light" w:cs="Calibri"/>
        </w:rPr>
        <w:t xml:space="preserve"> curata da </w:t>
      </w:r>
      <w:r w:rsidR="00EC1949" w:rsidRPr="00704160">
        <w:rPr>
          <w:rFonts w:ascii="Empirica Head Light" w:hAnsi="Empirica Head Light" w:cs="Calibri"/>
        </w:rPr>
        <w:t xml:space="preserve">Elena </w:t>
      </w:r>
      <w:proofErr w:type="spellStart"/>
      <w:r w:rsidR="00EC1949" w:rsidRPr="00704160">
        <w:rPr>
          <w:rFonts w:ascii="Empirica Head Light" w:hAnsi="Empirica Head Light" w:cs="Calibri"/>
        </w:rPr>
        <w:t>Catra</w:t>
      </w:r>
      <w:proofErr w:type="spellEnd"/>
      <w:r w:rsidR="00156611" w:rsidRPr="00704160">
        <w:rPr>
          <w:rFonts w:ascii="Empirica Head Light" w:hAnsi="Empirica Head Light" w:cs="Calibri"/>
        </w:rPr>
        <w:t>,</w:t>
      </w:r>
      <w:r w:rsidR="00FD48E7" w:rsidRPr="00704160">
        <w:rPr>
          <w:rFonts w:ascii="Empirica Head Light" w:hAnsi="Empirica Head Light" w:cs="Calibri"/>
        </w:rPr>
        <w:t xml:space="preserve"> present</w:t>
      </w:r>
      <w:r w:rsidR="00AD50C8" w:rsidRPr="00704160">
        <w:rPr>
          <w:rFonts w:ascii="Empirica Head Light" w:hAnsi="Empirica Head Light" w:cs="Calibri"/>
        </w:rPr>
        <w:t>erà</w:t>
      </w:r>
      <w:r w:rsidR="00470BFC" w:rsidRPr="00704160">
        <w:rPr>
          <w:rFonts w:ascii="Empirica Head Light" w:hAnsi="Empirica Head Light" w:cs="Calibri"/>
        </w:rPr>
        <w:t>,</w:t>
      </w:r>
      <w:r w:rsidR="00FD48E7" w:rsidRPr="00704160">
        <w:rPr>
          <w:rFonts w:ascii="Empirica Head Light" w:hAnsi="Empirica Head Light" w:cs="Calibri"/>
        </w:rPr>
        <w:t xml:space="preserve"> per la prima volta al pubblico</w:t>
      </w:r>
      <w:r w:rsidR="00470BFC" w:rsidRPr="00704160">
        <w:rPr>
          <w:rFonts w:ascii="Empirica Head Light" w:hAnsi="Empirica Head Light" w:cs="Calibri"/>
        </w:rPr>
        <w:t>,</w:t>
      </w:r>
      <w:r w:rsidR="00FD48E7" w:rsidRPr="00704160">
        <w:rPr>
          <w:rFonts w:ascii="Empirica Head Light" w:hAnsi="Empirica Head Light" w:cs="Calibri"/>
        </w:rPr>
        <w:t xml:space="preserve"> la </w:t>
      </w:r>
      <w:r w:rsidR="00FD48E7" w:rsidRPr="00704160">
        <w:rPr>
          <w:rFonts w:ascii="Empirica Head Light" w:hAnsi="Empirica Head Light" w:cs="Calibri"/>
          <w:b/>
          <w:bCs/>
          <w:i/>
          <w:iCs/>
        </w:rPr>
        <w:t>Testa di Teseo</w:t>
      </w:r>
      <w:r w:rsidR="00FD48E7" w:rsidRPr="00704160">
        <w:rPr>
          <w:rFonts w:ascii="Empirica Head Light" w:hAnsi="Empirica Head Light" w:cs="Calibri"/>
        </w:rPr>
        <w:t xml:space="preserve">, uno studio in gesso per il gruppo scultoreo del </w:t>
      </w:r>
      <w:r w:rsidR="00FD48E7" w:rsidRPr="00704160">
        <w:rPr>
          <w:rFonts w:ascii="Empirica Head Light" w:hAnsi="Empirica Head Light" w:cs="Calibri"/>
          <w:b/>
          <w:bCs/>
          <w:i/>
          <w:iCs/>
        </w:rPr>
        <w:t>Teseo</w:t>
      </w:r>
      <w:r w:rsidR="00FD48E7" w:rsidRPr="00704160">
        <w:rPr>
          <w:rFonts w:ascii="Empirica Head Light" w:hAnsi="Empirica Head Light" w:cs="Calibri"/>
        </w:rPr>
        <w:t xml:space="preserve"> </w:t>
      </w:r>
      <w:r w:rsidR="00FD48E7" w:rsidRPr="00704160">
        <w:rPr>
          <w:rFonts w:ascii="Empirica Head Light" w:hAnsi="Empirica Head Light" w:cs="Calibri"/>
          <w:b/>
          <w:bCs/>
          <w:i/>
          <w:iCs/>
        </w:rPr>
        <w:t>sul Minotauro</w:t>
      </w:r>
      <w:r w:rsidR="00FD48E7" w:rsidRPr="00704160">
        <w:rPr>
          <w:rFonts w:ascii="Empirica Head Light" w:hAnsi="Empirica Head Light" w:cs="Calibri"/>
        </w:rPr>
        <w:t>, realizzat</w:t>
      </w:r>
      <w:r w:rsidR="00FE3950" w:rsidRPr="00704160">
        <w:rPr>
          <w:rFonts w:ascii="Empirica Head Light" w:hAnsi="Empirica Head Light" w:cs="Calibri"/>
        </w:rPr>
        <w:t>o</w:t>
      </w:r>
      <w:r w:rsidR="00FD48E7" w:rsidRPr="00704160">
        <w:rPr>
          <w:rFonts w:ascii="Empirica Head Light" w:hAnsi="Empirica Head Light" w:cs="Calibri"/>
        </w:rPr>
        <w:t xml:space="preserve"> a Roma nel 1783 che segna </w:t>
      </w:r>
      <w:r w:rsidR="00FE3950" w:rsidRPr="00704160">
        <w:rPr>
          <w:rFonts w:ascii="Empirica Head Light" w:hAnsi="Empirica Head Light" w:cs="Calibri"/>
        </w:rPr>
        <w:t>il</w:t>
      </w:r>
      <w:r w:rsidR="00FD48E7" w:rsidRPr="00704160">
        <w:rPr>
          <w:rFonts w:ascii="Empirica Head Light" w:hAnsi="Empirica Head Light" w:cs="Calibri"/>
        </w:rPr>
        <w:t xml:space="preserve"> </w:t>
      </w:r>
      <w:r w:rsidR="00FE3950" w:rsidRPr="00704160">
        <w:rPr>
          <w:rFonts w:ascii="Empirica Head Light" w:hAnsi="Empirica Head Light" w:cs="Calibri"/>
        </w:rPr>
        <w:t xml:space="preserve">decisivo </w:t>
      </w:r>
      <w:r w:rsidR="00FD48E7" w:rsidRPr="00704160">
        <w:rPr>
          <w:rFonts w:ascii="Empirica Head Light" w:hAnsi="Empirica Head Light" w:cs="Calibri"/>
        </w:rPr>
        <w:t>passaggio dagli stilemi barocchi a</w:t>
      </w:r>
      <w:r w:rsidR="00BB46A1" w:rsidRPr="00704160">
        <w:rPr>
          <w:rFonts w:ascii="Empirica Head Light" w:hAnsi="Empirica Head Light" w:cs="Calibri"/>
        </w:rPr>
        <w:t>gli ideali estetici</w:t>
      </w:r>
      <w:r w:rsidR="00FD48E7" w:rsidRPr="00704160">
        <w:rPr>
          <w:rFonts w:ascii="Empirica Head Light" w:hAnsi="Empirica Head Light" w:cs="Calibri"/>
        </w:rPr>
        <w:t xml:space="preserve"> neoclassici.</w:t>
      </w:r>
    </w:p>
    <w:p w14:paraId="38F98721" w14:textId="0DDC3802" w:rsidR="00FD48E7" w:rsidRPr="00704160" w:rsidRDefault="00FD48E7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 xml:space="preserve">La </w:t>
      </w:r>
      <w:r w:rsidRPr="00704160">
        <w:rPr>
          <w:rFonts w:ascii="Empirica Head Light" w:hAnsi="Empirica Head Light" w:cs="Calibri"/>
          <w:i/>
          <w:iCs/>
        </w:rPr>
        <w:t>Testa</w:t>
      </w:r>
      <w:r w:rsidR="00AD50C8" w:rsidRPr="00704160">
        <w:rPr>
          <w:rFonts w:ascii="Empirica Head Light" w:hAnsi="Empirica Head Light" w:cs="Calibri"/>
        </w:rPr>
        <w:t xml:space="preserve"> </w:t>
      </w:r>
      <w:r w:rsidRPr="00704160">
        <w:rPr>
          <w:rFonts w:ascii="Empirica Head Light" w:hAnsi="Empirica Head Light" w:cs="Calibri"/>
        </w:rPr>
        <w:t xml:space="preserve">sarà messa a confronto con il modellino </w:t>
      </w:r>
      <w:r w:rsidR="00156611" w:rsidRPr="00704160">
        <w:rPr>
          <w:rFonts w:ascii="Empirica Head Light" w:hAnsi="Empirica Head Light" w:cs="Calibri"/>
        </w:rPr>
        <w:t xml:space="preserve">della scultura </w:t>
      </w:r>
      <w:r w:rsidRPr="00704160">
        <w:rPr>
          <w:rFonts w:ascii="Empirica Head Light" w:hAnsi="Empirica Head Light" w:cs="Calibri"/>
        </w:rPr>
        <w:t>e la sua versione finale in gesso. Il percorso si completa con una sezione allestita nella Casa natale di Antonio Canova dove si troveranno incisioni, documentazioni e pubblicazioni storiche.</w:t>
      </w:r>
    </w:p>
    <w:p w14:paraId="163E855E" w14:textId="77777777" w:rsidR="001D12E9" w:rsidRPr="00704160" w:rsidRDefault="001D12E9" w:rsidP="00320F25">
      <w:pPr>
        <w:ind w:right="566"/>
        <w:jc w:val="both"/>
        <w:rPr>
          <w:rFonts w:ascii="Empirica Head Light" w:hAnsi="Empirica Head Light" w:cs="Calibri"/>
          <w:b/>
          <w:bCs/>
          <w:lang w:val="it"/>
        </w:rPr>
      </w:pPr>
    </w:p>
    <w:p w14:paraId="392B42C1" w14:textId="3C9ECB3B" w:rsidR="00D31DFD" w:rsidRPr="00D31DFD" w:rsidRDefault="00D31DFD" w:rsidP="00320F25">
      <w:pPr>
        <w:ind w:right="566"/>
        <w:jc w:val="both"/>
        <w:rPr>
          <w:rFonts w:ascii="Empirica Head Light" w:hAnsi="Empirica Head Light" w:cs="Calibri"/>
          <w:b/>
          <w:bCs/>
          <w:lang w:val="it"/>
        </w:rPr>
      </w:pPr>
      <w:r w:rsidRPr="00D31DFD">
        <w:rPr>
          <w:rFonts w:ascii="Empirica Head Light" w:hAnsi="Empirica Head Light" w:cs="Calibri"/>
          <w:b/>
          <w:bCs/>
          <w:lang w:val="it"/>
        </w:rPr>
        <w:t>Seguirà, dal 22 giugno 2025 al 6 gennaio 2026, la mostra</w:t>
      </w:r>
      <w:r w:rsidRPr="00D31DFD">
        <w:rPr>
          <w:rFonts w:ascii="Empirica Head Light" w:hAnsi="Empirica Head Light" w:cs="Calibri"/>
          <w:b/>
          <w:bCs/>
          <w:i/>
          <w:iCs/>
          <w:lang w:val="it"/>
        </w:rPr>
        <w:t xml:space="preserve"> Carlo Scarpa e l</w:t>
      </w:r>
      <w:r>
        <w:rPr>
          <w:rFonts w:ascii="Empirica Head Light" w:hAnsi="Empirica Head Light" w:cs="Calibri"/>
          <w:b/>
          <w:bCs/>
          <w:i/>
          <w:iCs/>
          <w:lang w:val="it"/>
        </w:rPr>
        <w:t>e</w:t>
      </w:r>
      <w:r w:rsidRPr="00D31DFD">
        <w:rPr>
          <w:rFonts w:ascii="Empirica Head Light" w:hAnsi="Empirica Head Light" w:cs="Calibri"/>
          <w:b/>
          <w:bCs/>
          <w:i/>
          <w:iCs/>
          <w:lang w:val="it"/>
        </w:rPr>
        <w:t xml:space="preserve"> Biennal</w:t>
      </w:r>
      <w:r>
        <w:rPr>
          <w:rFonts w:ascii="Empirica Head Light" w:hAnsi="Empirica Head Light" w:cs="Calibri"/>
          <w:b/>
          <w:bCs/>
          <w:i/>
          <w:iCs/>
          <w:lang w:val="it"/>
        </w:rPr>
        <w:t>i</w:t>
      </w:r>
      <w:r w:rsidRPr="00D31DFD">
        <w:rPr>
          <w:rFonts w:ascii="Empirica Head Light" w:hAnsi="Empirica Head Light" w:cs="Calibri"/>
          <w:b/>
          <w:bCs/>
          <w:i/>
          <w:iCs/>
          <w:lang w:val="it"/>
        </w:rPr>
        <w:t xml:space="preserve">. Opere dalla collezione Luciano </w:t>
      </w:r>
      <w:proofErr w:type="spellStart"/>
      <w:r w:rsidRPr="00D31DFD">
        <w:rPr>
          <w:rFonts w:ascii="Empirica Head Light" w:hAnsi="Empirica Head Light" w:cs="Calibri"/>
          <w:b/>
          <w:bCs/>
          <w:i/>
          <w:iCs/>
          <w:lang w:val="it"/>
        </w:rPr>
        <w:t>Gemin</w:t>
      </w:r>
      <w:proofErr w:type="spellEnd"/>
      <w:r w:rsidRPr="00D31DFD">
        <w:rPr>
          <w:rFonts w:ascii="Empirica Head Light" w:hAnsi="Empirica Head Light" w:cs="Calibri"/>
          <w:b/>
          <w:bCs/>
          <w:lang w:val="it"/>
        </w:rPr>
        <w:t xml:space="preserve">, curata da Mario </w:t>
      </w:r>
      <w:proofErr w:type="spellStart"/>
      <w:r w:rsidRPr="00D31DFD">
        <w:rPr>
          <w:rFonts w:ascii="Empirica Head Light" w:hAnsi="Empirica Head Light" w:cs="Calibri"/>
          <w:b/>
          <w:bCs/>
          <w:lang w:val="it"/>
        </w:rPr>
        <w:t>Gemin</w:t>
      </w:r>
      <w:proofErr w:type="spellEnd"/>
      <w:r w:rsidRPr="00D31DFD">
        <w:rPr>
          <w:rFonts w:ascii="Empirica Head Light" w:hAnsi="Empirica Head Light" w:cs="Calibri"/>
          <w:b/>
          <w:bCs/>
          <w:lang w:val="it"/>
        </w:rPr>
        <w:t xml:space="preserve"> e Orietta Lanzarini, </w:t>
      </w:r>
      <w:r w:rsidRPr="00D31DFD">
        <w:rPr>
          <w:rFonts w:ascii="Empirica Head Light" w:hAnsi="Empirica Head Light" w:cs="Calibri"/>
          <w:lang w:val="it"/>
        </w:rPr>
        <w:t xml:space="preserve">che evoca </w:t>
      </w:r>
      <w:r>
        <w:rPr>
          <w:rFonts w:ascii="Empirica Head Light" w:hAnsi="Empirica Head Light" w:cs="Calibri"/>
          <w:lang w:val="it"/>
        </w:rPr>
        <w:t xml:space="preserve">in particolar modo </w:t>
      </w:r>
      <w:r w:rsidRPr="00D31DFD">
        <w:rPr>
          <w:rFonts w:ascii="Empirica Head Light" w:hAnsi="Empirica Head Light" w:cs="Calibri"/>
          <w:lang w:val="it"/>
        </w:rPr>
        <w:t xml:space="preserve">la proficua collaborazione di Carlo Scarpa con la Biennale di Venezia, iniziata nel 1948 e conclusasi nel 1972, attraverso alcune opere della collezione Luciano </w:t>
      </w:r>
      <w:proofErr w:type="spellStart"/>
      <w:r w:rsidRPr="00D31DFD">
        <w:rPr>
          <w:rFonts w:ascii="Empirica Head Light" w:hAnsi="Empirica Head Light" w:cs="Calibri"/>
          <w:lang w:val="it"/>
        </w:rPr>
        <w:t>Gemin</w:t>
      </w:r>
      <w:proofErr w:type="spellEnd"/>
      <w:r w:rsidRPr="00D31DFD">
        <w:rPr>
          <w:rFonts w:ascii="Empirica Head Light" w:hAnsi="Empirica Head Light" w:cs="Calibri"/>
          <w:lang w:val="it"/>
        </w:rPr>
        <w:t xml:space="preserve">. In particolare, verranno </w:t>
      </w:r>
      <w:r w:rsidR="003E6843">
        <w:rPr>
          <w:rFonts w:ascii="Empirica Head Light" w:hAnsi="Empirica Head Light" w:cs="Calibri"/>
          <w:lang w:val="it"/>
        </w:rPr>
        <w:t>presentate</w:t>
      </w:r>
      <w:r w:rsidRPr="00D31DFD">
        <w:rPr>
          <w:rFonts w:ascii="Empirica Head Light" w:hAnsi="Empirica Head Light" w:cs="Calibri"/>
          <w:lang w:val="it"/>
        </w:rPr>
        <w:t xml:space="preserve"> le sculture, disegnate in occasione della XXXIV Biennale dal maestro veneziano, per il padiglione “Ambiente” all’interno dell’esposizione “Linee della ricerca: dall’informale alle nuove strutture”, oltre a una serie di vasi in vetro, sempre su disegno di Scarpa, prodotta, tra il 1926 e il 1931, dalla Vetreria Maestri Muranesi Cappellin &amp; C.</w:t>
      </w:r>
    </w:p>
    <w:p w14:paraId="2D938301" w14:textId="77777777" w:rsidR="00FD48E7" w:rsidRPr="00704160" w:rsidRDefault="00FD48E7" w:rsidP="00320F25">
      <w:pPr>
        <w:ind w:right="566"/>
        <w:jc w:val="both"/>
        <w:rPr>
          <w:rFonts w:ascii="Empirica Head Light" w:hAnsi="Empirica Head Light" w:cs="Calibri"/>
        </w:rPr>
      </w:pPr>
    </w:p>
    <w:p w14:paraId="0FCF4436" w14:textId="77777777" w:rsidR="00533B55" w:rsidRPr="00704160" w:rsidRDefault="00FD48E7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  <w:b/>
          <w:bCs/>
        </w:rPr>
        <w:t xml:space="preserve">In occasione del 250° anniversario della nascita di Giovanni Battista Sartori, erede universale </w:t>
      </w:r>
      <w:r w:rsidR="00533B55" w:rsidRPr="00704160">
        <w:rPr>
          <w:rFonts w:ascii="Empirica Head Light" w:hAnsi="Empirica Head Light" w:cs="Calibri"/>
          <w:b/>
          <w:bCs/>
        </w:rPr>
        <w:t>di</w:t>
      </w:r>
      <w:r w:rsidRPr="00704160">
        <w:rPr>
          <w:rFonts w:ascii="Empirica Head Light" w:hAnsi="Empirica Head Light" w:cs="Calibri"/>
          <w:b/>
          <w:bCs/>
        </w:rPr>
        <w:t xml:space="preserve"> Antonio Canova, </w:t>
      </w:r>
      <w:r w:rsidR="00533B55" w:rsidRPr="00704160">
        <w:rPr>
          <w:rFonts w:ascii="Empirica Head Light" w:hAnsi="Empirica Head Light" w:cs="Calibri"/>
          <w:b/>
          <w:bCs/>
        </w:rPr>
        <w:t>giovedì 30 e venerdì 31 ottobre 2025</w:t>
      </w:r>
      <w:r w:rsidR="00533B55" w:rsidRPr="00704160">
        <w:rPr>
          <w:rFonts w:ascii="Empirica Head Light" w:hAnsi="Empirica Head Light" w:cs="Calibri"/>
        </w:rPr>
        <w:t xml:space="preserve">, al Museo </w:t>
      </w:r>
      <w:proofErr w:type="spellStart"/>
      <w:r w:rsidR="00533B55" w:rsidRPr="00704160">
        <w:rPr>
          <w:rFonts w:ascii="Empirica Head Light" w:hAnsi="Empirica Head Light" w:cs="Calibri"/>
        </w:rPr>
        <w:lastRenderedPageBreak/>
        <w:t>Gypsotheca</w:t>
      </w:r>
      <w:proofErr w:type="spellEnd"/>
      <w:r w:rsidR="00533B55" w:rsidRPr="00704160">
        <w:rPr>
          <w:rFonts w:ascii="Empirica Head Light" w:hAnsi="Empirica Head Light" w:cs="Calibri"/>
        </w:rPr>
        <w:t xml:space="preserve"> Antonio Canova si terrà </w:t>
      </w:r>
      <w:r w:rsidR="00533B55" w:rsidRPr="00704160">
        <w:rPr>
          <w:rFonts w:ascii="Empirica Head Light" w:hAnsi="Empirica Head Light" w:cs="Calibri"/>
          <w:b/>
          <w:bCs/>
        </w:rPr>
        <w:t xml:space="preserve">il convegno </w:t>
      </w:r>
      <w:r w:rsidRPr="00704160">
        <w:rPr>
          <w:rFonts w:ascii="Empirica Head Light" w:hAnsi="Empirica Head Light" w:cs="Calibri"/>
          <w:b/>
          <w:bCs/>
          <w:i/>
          <w:iCs/>
        </w:rPr>
        <w:t>Giovanni Battista Sartori e l’eredità di Canova</w:t>
      </w:r>
      <w:r w:rsidRPr="00704160">
        <w:rPr>
          <w:rFonts w:ascii="Empirica Head Light" w:hAnsi="Empirica Head Light" w:cs="Calibri"/>
        </w:rPr>
        <w:t xml:space="preserve">. </w:t>
      </w:r>
    </w:p>
    <w:p w14:paraId="2CA52ED6" w14:textId="2DD3AD66" w:rsidR="00FD48E7" w:rsidRPr="00704160" w:rsidRDefault="00533B55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>L’evento, primo appuntamento di un ciclo di incontri finalizzati a promuovere la ricerca, arricchire il patrimonio di conoscenze e divulgare la vita, le opere di Canova e i loro contesti culturali, è c</w:t>
      </w:r>
      <w:r w:rsidR="00FD48E7" w:rsidRPr="00704160">
        <w:rPr>
          <w:rFonts w:ascii="Empirica Head Light" w:hAnsi="Empirica Head Light" w:cs="Calibri"/>
        </w:rPr>
        <w:t xml:space="preserve">urato da Francesco Leone, Paolo </w:t>
      </w:r>
      <w:proofErr w:type="spellStart"/>
      <w:r w:rsidR="00FD48E7" w:rsidRPr="00704160">
        <w:rPr>
          <w:rFonts w:ascii="Empirica Head Light" w:hAnsi="Empirica Head Light" w:cs="Calibri"/>
        </w:rPr>
        <w:t>Mariuz</w:t>
      </w:r>
      <w:proofErr w:type="spellEnd"/>
      <w:r w:rsidR="00FD48E7" w:rsidRPr="00704160">
        <w:rPr>
          <w:rFonts w:ascii="Empirica Head Light" w:hAnsi="Empirica Head Light" w:cs="Calibri"/>
        </w:rPr>
        <w:t xml:space="preserve"> e Moira Mascotto, </w:t>
      </w:r>
      <w:r w:rsidRPr="00704160">
        <w:rPr>
          <w:rFonts w:ascii="Empirica Head Light" w:hAnsi="Empirica Head Light" w:cs="Calibri"/>
        </w:rPr>
        <w:t xml:space="preserve">e </w:t>
      </w:r>
      <w:r w:rsidR="00FD48E7" w:rsidRPr="00704160">
        <w:rPr>
          <w:rFonts w:ascii="Empirica Head Light" w:hAnsi="Empirica Head Light" w:cs="Calibri"/>
        </w:rPr>
        <w:t xml:space="preserve">vedrà studiosi ed esperti </w:t>
      </w:r>
      <w:r w:rsidRPr="00704160">
        <w:rPr>
          <w:rFonts w:ascii="Empirica Head Light" w:hAnsi="Empirica Head Light" w:cs="Calibri"/>
        </w:rPr>
        <w:t>approfondire</w:t>
      </w:r>
      <w:r w:rsidR="00FD48E7" w:rsidRPr="00704160">
        <w:rPr>
          <w:rFonts w:ascii="Empirica Head Light" w:hAnsi="Empirica Head Light" w:cs="Calibri"/>
        </w:rPr>
        <w:t xml:space="preserve"> tematiche</w:t>
      </w:r>
      <w:r w:rsidRPr="00704160">
        <w:rPr>
          <w:rFonts w:ascii="Empirica Head Light" w:hAnsi="Empirica Head Light" w:cs="Calibri"/>
        </w:rPr>
        <w:t xml:space="preserve"> come </w:t>
      </w:r>
      <w:r w:rsidR="00FD48E7" w:rsidRPr="00704160">
        <w:rPr>
          <w:rFonts w:ascii="Empirica Head Light" w:hAnsi="Empirica Head Light" w:cs="Calibri"/>
        </w:rPr>
        <w:t>la gestione dello studio di Canova a Roma dopo la sua scomparsa, la vendita delle sue opere e la creazione di istituzioni dedicate alla conservazione della memoria del Maestro</w:t>
      </w:r>
      <w:r w:rsidRPr="00704160">
        <w:rPr>
          <w:rFonts w:ascii="Empirica Head Light" w:hAnsi="Empirica Head Light" w:cs="Calibri"/>
        </w:rPr>
        <w:t xml:space="preserve"> e altro ancora.</w:t>
      </w:r>
    </w:p>
    <w:p w14:paraId="775F89E9" w14:textId="0FE00A45" w:rsidR="00FD48E7" w:rsidRPr="00704160" w:rsidRDefault="00466064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>Il fine</w:t>
      </w:r>
      <w:r w:rsidR="00FD48E7" w:rsidRPr="00704160">
        <w:rPr>
          <w:rFonts w:ascii="Empirica Head Light" w:hAnsi="Empirica Head Light" w:cs="Calibri"/>
        </w:rPr>
        <w:t xml:space="preserve"> </w:t>
      </w:r>
      <w:r w:rsidR="00533B55" w:rsidRPr="00704160">
        <w:rPr>
          <w:rFonts w:ascii="Empirica Head Light" w:hAnsi="Empirica Head Light" w:cs="Calibri"/>
        </w:rPr>
        <w:t>è</w:t>
      </w:r>
      <w:r w:rsidRPr="00704160">
        <w:rPr>
          <w:rFonts w:ascii="Empirica Head Light" w:hAnsi="Empirica Head Light" w:cs="Calibri"/>
        </w:rPr>
        <w:t xml:space="preserve"> di</w:t>
      </w:r>
      <w:r w:rsidR="00FD48E7" w:rsidRPr="00704160">
        <w:rPr>
          <w:rFonts w:ascii="Empirica Head Light" w:hAnsi="Empirica Head Light" w:cs="Calibri"/>
        </w:rPr>
        <w:t xml:space="preserve"> favorire la diffusione della cultura canoviana </w:t>
      </w:r>
      <w:r w:rsidR="00DF5920" w:rsidRPr="00704160">
        <w:rPr>
          <w:rFonts w:ascii="Empirica Head Light" w:hAnsi="Empirica Head Light" w:cs="Calibri"/>
        </w:rPr>
        <w:t>anche tr</w:t>
      </w:r>
      <w:r w:rsidR="002E1532" w:rsidRPr="00704160">
        <w:rPr>
          <w:rFonts w:ascii="Empirica Head Light" w:hAnsi="Empirica Head Light" w:cs="Calibri"/>
        </w:rPr>
        <w:t>a</w:t>
      </w:r>
      <w:r w:rsidR="00DF5920" w:rsidRPr="00704160">
        <w:rPr>
          <w:rFonts w:ascii="Empirica Head Light" w:hAnsi="Empirica Head Light" w:cs="Calibri"/>
        </w:rPr>
        <w:t xml:space="preserve"> </w:t>
      </w:r>
      <w:r w:rsidR="002B66BB" w:rsidRPr="00704160">
        <w:rPr>
          <w:rFonts w:ascii="Empirica Head Light" w:hAnsi="Empirica Head Light" w:cs="Calibri"/>
        </w:rPr>
        <w:t>i giovani</w:t>
      </w:r>
      <w:r w:rsidR="00533B55" w:rsidRPr="00704160">
        <w:rPr>
          <w:rFonts w:ascii="Empirica Head Light" w:hAnsi="Empirica Head Light" w:cs="Calibri"/>
        </w:rPr>
        <w:t xml:space="preserve">. A tal proposito, </w:t>
      </w:r>
      <w:r w:rsidR="002B66BB" w:rsidRPr="00704160">
        <w:rPr>
          <w:rFonts w:ascii="Empirica Head Light" w:hAnsi="Empirica Head Light" w:cs="Calibri"/>
        </w:rPr>
        <w:t xml:space="preserve">la </w:t>
      </w:r>
      <w:r w:rsidR="00FD48E7" w:rsidRPr="00704160">
        <w:rPr>
          <w:rFonts w:ascii="Empirica Head Light" w:hAnsi="Empirica Head Light" w:cs="Calibri"/>
        </w:rPr>
        <w:t>Fondazione Canova</w:t>
      </w:r>
      <w:r w:rsidR="00533B55" w:rsidRPr="00704160">
        <w:rPr>
          <w:rFonts w:ascii="Empirica Head Light" w:hAnsi="Empirica Head Light" w:cs="Calibri"/>
        </w:rPr>
        <w:t xml:space="preserve"> </w:t>
      </w:r>
      <w:r w:rsidR="00FD48E7" w:rsidRPr="00704160">
        <w:rPr>
          <w:rFonts w:ascii="Empirica Head Light" w:hAnsi="Empirica Head Light" w:cs="Calibri"/>
        </w:rPr>
        <w:t>ONLUS metterà a disposizione</w:t>
      </w:r>
      <w:r w:rsidR="00533B55" w:rsidRPr="00704160">
        <w:rPr>
          <w:rFonts w:ascii="Empirica Head Light" w:hAnsi="Empirica Head Light" w:cs="Calibri"/>
        </w:rPr>
        <w:t xml:space="preserve"> </w:t>
      </w:r>
      <w:r w:rsidR="00FD48E7" w:rsidRPr="00704160">
        <w:rPr>
          <w:rFonts w:ascii="Empirica Head Light" w:hAnsi="Empirica Head Light" w:cs="Calibri"/>
        </w:rPr>
        <w:t>cinque borse di studio</w:t>
      </w:r>
      <w:r w:rsidR="00533B55" w:rsidRPr="00704160">
        <w:rPr>
          <w:rFonts w:ascii="Empirica Head Light" w:hAnsi="Empirica Head Light" w:cs="Calibri"/>
        </w:rPr>
        <w:t xml:space="preserve"> </w:t>
      </w:r>
      <w:r w:rsidR="00FD48E7" w:rsidRPr="00704160">
        <w:rPr>
          <w:rFonts w:ascii="Empirica Head Light" w:hAnsi="Empirica Head Light" w:cs="Calibri"/>
        </w:rPr>
        <w:t>che copriranno le spese di viaggio, vitto e alloggio per la durata del convegno, garantendo così la partecipazione di altrettanti studenti.</w:t>
      </w:r>
    </w:p>
    <w:p w14:paraId="702A202B" w14:textId="77777777" w:rsidR="00533B55" w:rsidRPr="00704160" w:rsidRDefault="00533B55" w:rsidP="00320F25">
      <w:pPr>
        <w:ind w:right="566"/>
        <w:jc w:val="both"/>
        <w:rPr>
          <w:rFonts w:ascii="Empirica Head Light" w:hAnsi="Empirica Head Light" w:cs="Calibri"/>
        </w:rPr>
      </w:pPr>
    </w:p>
    <w:p w14:paraId="2359B5AC" w14:textId="58729215" w:rsidR="0035536E" w:rsidRPr="00704160" w:rsidRDefault="00533B55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 xml:space="preserve">Tra </w:t>
      </w:r>
      <w:r w:rsidR="0035536E" w:rsidRPr="00704160">
        <w:rPr>
          <w:rFonts w:ascii="Empirica Head Light" w:hAnsi="Empirica Head Light" w:cs="Calibri"/>
        </w:rPr>
        <w:t xml:space="preserve">le varie iniziative promosse dal Museo </w:t>
      </w:r>
      <w:proofErr w:type="spellStart"/>
      <w:r w:rsidR="0035536E" w:rsidRPr="00704160">
        <w:rPr>
          <w:rFonts w:ascii="Empirica Head Light" w:hAnsi="Empirica Head Light" w:cs="Calibri"/>
        </w:rPr>
        <w:t>Gypsotheca</w:t>
      </w:r>
      <w:proofErr w:type="spellEnd"/>
      <w:r w:rsidR="0035536E" w:rsidRPr="00704160">
        <w:rPr>
          <w:rFonts w:ascii="Empirica Head Light" w:hAnsi="Empirica Head Light" w:cs="Calibri"/>
        </w:rPr>
        <w:t xml:space="preserve"> Antonio Canova, un posto prioritario è occupato dalla </w:t>
      </w:r>
      <w:r w:rsidR="0035536E" w:rsidRPr="00704160">
        <w:rPr>
          <w:rFonts w:ascii="Empirica Head Light" w:hAnsi="Empirica Head Light" w:cs="Calibri"/>
          <w:b/>
          <w:bCs/>
        </w:rPr>
        <w:t>proposta didattica</w:t>
      </w:r>
      <w:r w:rsidR="002B66BB" w:rsidRPr="00704160">
        <w:rPr>
          <w:rFonts w:ascii="Empirica Head Light" w:hAnsi="Empirica Head Light" w:cs="Calibri"/>
          <w:b/>
          <w:bCs/>
        </w:rPr>
        <w:t>,</w:t>
      </w:r>
      <w:r w:rsidR="0035536E" w:rsidRPr="00704160">
        <w:rPr>
          <w:rFonts w:ascii="Empirica Head Light" w:hAnsi="Empirica Head Light" w:cs="Calibri"/>
          <w:b/>
          <w:bCs/>
        </w:rPr>
        <w:t xml:space="preserve"> appositamente studiat</w:t>
      </w:r>
      <w:r w:rsidR="00FA3000" w:rsidRPr="00704160">
        <w:rPr>
          <w:rFonts w:ascii="Empirica Head Light" w:hAnsi="Empirica Head Light" w:cs="Calibri"/>
          <w:b/>
          <w:bCs/>
        </w:rPr>
        <w:t>a</w:t>
      </w:r>
      <w:r w:rsidR="0035536E" w:rsidRPr="00704160">
        <w:rPr>
          <w:rFonts w:ascii="Empirica Head Light" w:hAnsi="Empirica Head Light" w:cs="Calibri"/>
          <w:b/>
          <w:bCs/>
        </w:rPr>
        <w:t xml:space="preserve"> per coinvolgere </w:t>
      </w:r>
      <w:r w:rsidR="00466064" w:rsidRPr="00704160">
        <w:rPr>
          <w:rFonts w:ascii="Empirica Head Light" w:hAnsi="Empirica Head Light" w:cs="Calibri"/>
          <w:b/>
          <w:bCs/>
        </w:rPr>
        <w:t>un pubblico di visitatori sempre più allargato:</w:t>
      </w:r>
      <w:r w:rsidR="0035536E" w:rsidRPr="00704160">
        <w:rPr>
          <w:rFonts w:ascii="Empirica Head Light" w:hAnsi="Empirica Head Light" w:cs="Calibri"/>
          <w:b/>
          <w:bCs/>
        </w:rPr>
        <w:t xml:space="preserve"> gruppi, singoli, scuole e famiglie.</w:t>
      </w:r>
    </w:p>
    <w:p w14:paraId="434B90A5" w14:textId="1943409F" w:rsidR="002B66BB" w:rsidRPr="00704160" w:rsidRDefault="002B66BB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 xml:space="preserve">La funzione educativa è infatti tra le priorità del programma del Museo, con un occhio di riguardo soprattutto alle nuove generazioni. Coinvolgere i ragazzi e le ragazze </w:t>
      </w:r>
      <w:r w:rsidRPr="00704160">
        <w:rPr>
          <w:rFonts w:ascii="Empirica Head Light" w:hAnsi="Empirica Head Light" w:cs="Calibri"/>
          <w:bCs/>
          <w:lang w:val="it"/>
        </w:rPr>
        <w:t>nelle varie attività</w:t>
      </w:r>
      <w:r w:rsidRPr="00704160">
        <w:rPr>
          <w:rFonts w:ascii="Empirica Head Light" w:hAnsi="Empirica Head Light" w:cs="Calibri"/>
          <w:b/>
          <w:lang w:val="it"/>
        </w:rPr>
        <w:t xml:space="preserve"> </w:t>
      </w:r>
      <w:r w:rsidRPr="00704160">
        <w:rPr>
          <w:rFonts w:ascii="Empirica Head Light" w:hAnsi="Empirica Head Light" w:cs="Calibri"/>
          <w:lang w:val="it"/>
        </w:rPr>
        <w:t xml:space="preserve">rappresenta una importante sfida ma anche un </w:t>
      </w:r>
      <w:r w:rsidR="00466064" w:rsidRPr="00704160">
        <w:rPr>
          <w:rFonts w:ascii="Empirica Head Light" w:hAnsi="Empirica Head Light" w:cs="Calibri"/>
          <w:lang w:val="it"/>
        </w:rPr>
        <w:t xml:space="preserve">obiettivo da </w:t>
      </w:r>
      <w:r w:rsidR="00DF5920" w:rsidRPr="00704160">
        <w:rPr>
          <w:rFonts w:ascii="Empirica Head Light" w:hAnsi="Empirica Head Light" w:cs="Calibri"/>
          <w:lang w:val="it"/>
        </w:rPr>
        <w:t>perseguire</w:t>
      </w:r>
      <w:r w:rsidR="00466064" w:rsidRPr="00704160">
        <w:rPr>
          <w:rFonts w:ascii="Empirica Head Light" w:hAnsi="Empirica Head Light" w:cs="Calibri"/>
          <w:lang w:val="it"/>
        </w:rPr>
        <w:t>.</w:t>
      </w:r>
    </w:p>
    <w:p w14:paraId="3E9F2849" w14:textId="77777777" w:rsidR="0035536E" w:rsidRPr="00704160" w:rsidRDefault="0035536E" w:rsidP="00320F25">
      <w:pPr>
        <w:ind w:right="566"/>
        <w:jc w:val="both"/>
        <w:rPr>
          <w:rFonts w:ascii="Empirica Head Light" w:hAnsi="Empirica Head Light" w:cs="Calibri"/>
        </w:rPr>
      </w:pPr>
    </w:p>
    <w:p w14:paraId="27CFEE66" w14:textId="6A56BFE1" w:rsidR="00FA3000" w:rsidRPr="00704160" w:rsidRDefault="00FA3000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 xml:space="preserve">Non mancherà l’attenzione a </w:t>
      </w:r>
      <w:r w:rsidRPr="00704160">
        <w:rPr>
          <w:rFonts w:ascii="Empirica Head Light" w:hAnsi="Empirica Head Light" w:cs="Calibri"/>
          <w:b/>
          <w:bCs/>
        </w:rPr>
        <w:t>percorsi tematici completi</w:t>
      </w:r>
      <w:r w:rsidRPr="00704160">
        <w:rPr>
          <w:rFonts w:ascii="Empirica Head Light" w:hAnsi="Empirica Head Light" w:cs="Calibri"/>
        </w:rPr>
        <w:t xml:space="preserve"> che permett</w:t>
      </w:r>
      <w:r w:rsidR="00445EFD" w:rsidRPr="00704160">
        <w:rPr>
          <w:rFonts w:ascii="Empirica Head Light" w:hAnsi="Empirica Head Light" w:cs="Calibri"/>
        </w:rPr>
        <w:t>eranno</w:t>
      </w:r>
      <w:r w:rsidRPr="00704160">
        <w:rPr>
          <w:rFonts w:ascii="Empirica Head Light" w:hAnsi="Empirica Head Light" w:cs="Calibri"/>
        </w:rPr>
        <w:t xml:space="preserve"> di scoprire la collezione anche attraverso </w:t>
      </w:r>
      <w:r w:rsidRPr="00704160">
        <w:rPr>
          <w:rFonts w:ascii="Empirica Head Light" w:hAnsi="Empirica Head Light" w:cs="Calibri"/>
          <w:b/>
          <w:bCs/>
        </w:rPr>
        <w:t>l</w:t>
      </w:r>
      <w:r w:rsidR="00FE3950" w:rsidRPr="00704160">
        <w:rPr>
          <w:rFonts w:ascii="Empirica Head Light" w:hAnsi="Empirica Head Light" w:cs="Calibri"/>
          <w:b/>
          <w:bCs/>
        </w:rPr>
        <w:t>’</w:t>
      </w:r>
      <w:r w:rsidRPr="00704160">
        <w:rPr>
          <w:rFonts w:ascii="Empirica Head Light" w:hAnsi="Empirica Head Light" w:cs="Calibri"/>
          <w:b/>
          <w:bCs/>
        </w:rPr>
        <w:t>esplorazione tattile</w:t>
      </w:r>
      <w:r w:rsidRPr="00704160">
        <w:rPr>
          <w:rFonts w:ascii="Empirica Head Light" w:hAnsi="Empirica Head Light" w:cs="Calibri"/>
        </w:rPr>
        <w:t xml:space="preserve"> o che prevedono </w:t>
      </w:r>
      <w:r w:rsidRPr="00704160">
        <w:rPr>
          <w:rFonts w:ascii="Empirica Head Light" w:hAnsi="Empirica Head Light" w:cs="Calibri"/>
          <w:b/>
          <w:bCs/>
        </w:rPr>
        <w:t>l’intervento d</w:t>
      </w:r>
      <w:r w:rsidR="003A7E91" w:rsidRPr="00704160">
        <w:rPr>
          <w:rFonts w:ascii="Empirica Head Light" w:hAnsi="Empirica Head Light" w:cs="Calibri"/>
          <w:b/>
          <w:bCs/>
        </w:rPr>
        <w:t>’</w:t>
      </w:r>
      <w:r w:rsidRPr="00704160">
        <w:rPr>
          <w:rFonts w:ascii="Empirica Head Light" w:hAnsi="Empirica Head Light" w:cs="Calibri"/>
          <w:b/>
          <w:bCs/>
        </w:rPr>
        <w:t>interpret</w:t>
      </w:r>
      <w:r w:rsidR="003A7E91" w:rsidRPr="00704160">
        <w:rPr>
          <w:rFonts w:ascii="Empirica Head Light" w:hAnsi="Empirica Head Light" w:cs="Calibri"/>
          <w:b/>
          <w:bCs/>
        </w:rPr>
        <w:t>i</w:t>
      </w:r>
      <w:r w:rsidRPr="00704160">
        <w:rPr>
          <w:rFonts w:ascii="Empirica Head Light" w:hAnsi="Empirica Head Light" w:cs="Calibri"/>
          <w:b/>
          <w:bCs/>
        </w:rPr>
        <w:t xml:space="preserve"> LIS </w:t>
      </w:r>
      <w:r w:rsidR="003A7E91" w:rsidRPr="00704160">
        <w:rPr>
          <w:rFonts w:ascii="Empirica Head Light" w:hAnsi="Empirica Head Light" w:cs="Calibri"/>
          <w:b/>
          <w:bCs/>
        </w:rPr>
        <w:t>- Lingua dei Segni Italiana.</w:t>
      </w:r>
    </w:p>
    <w:p w14:paraId="3A6F74DA" w14:textId="77777777" w:rsidR="003A7E91" w:rsidRPr="00704160" w:rsidRDefault="003A7E91" w:rsidP="00320F25">
      <w:pPr>
        <w:ind w:right="566"/>
        <w:jc w:val="both"/>
        <w:rPr>
          <w:rFonts w:ascii="Empirica Head Light" w:hAnsi="Empirica Head Light" w:cs="Calibri"/>
        </w:rPr>
      </w:pPr>
    </w:p>
    <w:p w14:paraId="7053A8C5" w14:textId="32DB25E7" w:rsidR="003A7E91" w:rsidRPr="00704160" w:rsidRDefault="003A7E91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 xml:space="preserve">Il Museo </w:t>
      </w:r>
      <w:proofErr w:type="spellStart"/>
      <w:r w:rsidRPr="00704160">
        <w:rPr>
          <w:rFonts w:ascii="Empirica Head Light" w:hAnsi="Empirica Head Light" w:cs="Calibri"/>
        </w:rPr>
        <w:t>Gypsotheca</w:t>
      </w:r>
      <w:proofErr w:type="spellEnd"/>
      <w:r w:rsidRPr="00704160">
        <w:rPr>
          <w:rFonts w:ascii="Empirica Head Light" w:hAnsi="Empirica Head Light" w:cs="Calibri"/>
        </w:rPr>
        <w:t xml:space="preserve"> Antonio Canova conferma anche per il 2025 la propria </w:t>
      </w:r>
      <w:r w:rsidRPr="00704160">
        <w:rPr>
          <w:rFonts w:ascii="Empirica Head Light" w:hAnsi="Empirica Head Light" w:cs="Calibri"/>
          <w:b/>
          <w:bCs/>
        </w:rPr>
        <w:t xml:space="preserve">adesione al Circuito </w:t>
      </w:r>
      <w:proofErr w:type="spellStart"/>
      <w:r w:rsidRPr="00704160">
        <w:rPr>
          <w:rFonts w:ascii="Empirica Head Light" w:hAnsi="Empirica Head Light" w:cs="Calibri"/>
          <w:b/>
          <w:bCs/>
        </w:rPr>
        <w:t>Scarpiano</w:t>
      </w:r>
      <w:proofErr w:type="spellEnd"/>
      <w:r w:rsidRPr="00704160">
        <w:rPr>
          <w:rFonts w:ascii="Empirica Head Light" w:hAnsi="Empirica Head Light" w:cs="Calibri"/>
        </w:rPr>
        <w:t>, con l’intenzione di proporre attività legate alla figura dell’architetto Carlo Scarpa nell’ambito della Giornata del Contemporaneo, promossa da AMACI.</w:t>
      </w:r>
    </w:p>
    <w:p w14:paraId="6DD5BC8F" w14:textId="77777777" w:rsidR="003A7E91" w:rsidRPr="00704160" w:rsidRDefault="003A7E91" w:rsidP="00320F25">
      <w:pPr>
        <w:ind w:right="566"/>
        <w:jc w:val="both"/>
        <w:rPr>
          <w:rFonts w:ascii="Empirica Head Light" w:hAnsi="Empirica Head Light" w:cs="Calibri"/>
        </w:rPr>
      </w:pPr>
    </w:p>
    <w:p w14:paraId="6031B427" w14:textId="7C99C9AE" w:rsidR="003A7E91" w:rsidRDefault="003A7E91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 xml:space="preserve">Tra i vari appuntamenti </w:t>
      </w:r>
      <w:r w:rsidR="00FE3950" w:rsidRPr="00704160">
        <w:rPr>
          <w:rFonts w:ascii="Empirica Head Light" w:hAnsi="Empirica Head Light" w:cs="Calibri"/>
        </w:rPr>
        <w:t>dell’anno</w:t>
      </w:r>
      <w:r w:rsidRPr="00704160">
        <w:rPr>
          <w:rFonts w:ascii="Empirica Head Light" w:hAnsi="Empirica Head Light" w:cs="Calibri"/>
        </w:rPr>
        <w:t xml:space="preserve"> si segnala, inoltre, </w:t>
      </w:r>
      <w:r w:rsidRPr="00704160">
        <w:rPr>
          <w:rFonts w:ascii="Empirica Head Light" w:hAnsi="Empirica Head Light" w:cs="Calibri"/>
          <w:b/>
          <w:bCs/>
        </w:rPr>
        <w:t>una rassegna teatrale di quattro spettacoli, in scena tra marzo e settembre,</w:t>
      </w:r>
      <w:r w:rsidRPr="00704160">
        <w:rPr>
          <w:rFonts w:ascii="Empirica Head Light" w:hAnsi="Empirica Head Light" w:cs="Calibri"/>
        </w:rPr>
        <w:t xml:space="preserve"> organizzata in collaborazione con Tema Cultura, </w:t>
      </w:r>
      <w:r w:rsidRPr="00704160">
        <w:rPr>
          <w:rFonts w:ascii="Empirica Head Light" w:hAnsi="Empirica Head Light" w:cs="Calibri"/>
          <w:b/>
          <w:bCs/>
        </w:rPr>
        <w:t>visite guidate serali</w:t>
      </w:r>
      <w:r w:rsidRPr="00704160">
        <w:rPr>
          <w:rFonts w:ascii="Empirica Head Light" w:hAnsi="Empirica Head Light" w:cs="Calibri"/>
        </w:rPr>
        <w:t xml:space="preserve"> alla collezione del museo alla luce dell</w:t>
      </w:r>
      <w:r w:rsidR="00470BFC" w:rsidRPr="00704160">
        <w:rPr>
          <w:rFonts w:ascii="Empirica Head Light" w:hAnsi="Empirica Head Light" w:cs="Calibri"/>
        </w:rPr>
        <w:t>e</w:t>
      </w:r>
      <w:r w:rsidRPr="00704160">
        <w:rPr>
          <w:rFonts w:ascii="Empirica Head Light" w:hAnsi="Empirica Head Light" w:cs="Calibri"/>
        </w:rPr>
        <w:t xml:space="preserve"> candele o </w:t>
      </w:r>
      <w:r w:rsidR="00470BFC" w:rsidRPr="00704160">
        <w:rPr>
          <w:rFonts w:ascii="Empirica Head Light" w:hAnsi="Empirica Head Light" w:cs="Calibri"/>
        </w:rPr>
        <w:t>la partecipazione</w:t>
      </w:r>
      <w:r w:rsidRPr="00704160">
        <w:rPr>
          <w:rFonts w:ascii="Empirica Head Light" w:hAnsi="Empirica Head Light" w:cs="Calibri"/>
        </w:rPr>
        <w:t xml:space="preserve"> a eventi europei come la </w:t>
      </w:r>
      <w:r w:rsidRPr="00704160">
        <w:rPr>
          <w:rFonts w:ascii="Empirica Head Light" w:hAnsi="Empirica Head Light" w:cs="Calibri"/>
          <w:i/>
          <w:iCs/>
        </w:rPr>
        <w:t>Notte dei Musei</w:t>
      </w:r>
      <w:r w:rsidRPr="00704160">
        <w:rPr>
          <w:rFonts w:ascii="Empirica Head Light" w:hAnsi="Empirica Head Light" w:cs="Calibri"/>
        </w:rPr>
        <w:t>.</w:t>
      </w:r>
    </w:p>
    <w:p w14:paraId="6495B19F" w14:textId="77777777" w:rsidR="0046321E" w:rsidRDefault="0046321E" w:rsidP="00320F25">
      <w:pPr>
        <w:ind w:right="566"/>
        <w:jc w:val="both"/>
        <w:rPr>
          <w:rFonts w:ascii="Empirica Head Light" w:hAnsi="Empirica Head Light" w:cs="Calibri"/>
        </w:rPr>
      </w:pPr>
    </w:p>
    <w:p w14:paraId="0B818D11" w14:textId="1BF89E5E" w:rsidR="008C3321" w:rsidRPr="00B40EAB" w:rsidRDefault="008C3321" w:rsidP="008C3321">
      <w:pPr>
        <w:ind w:right="566"/>
        <w:jc w:val="both"/>
        <w:rPr>
          <w:rFonts w:ascii="Empirica Head Light" w:hAnsi="Empirica Head Light" w:cs="Calibri"/>
        </w:rPr>
      </w:pPr>
      <w:r w:rsidRPr="00B40EAB">
        <w:rPr>
          <w:rFonts w:ascii="Empirica Head Light" w:hAnsi="Empirica Head Light" w:cs="Calibri"/>
        </w:rPr>
        <w:t>"Il programma delle attività presentato oggi ci ricorda che Canova è orgoglio veneto, eccellenza italiana e sinonimo di bellezza nel mondo e da secoli rappresenta quell’identità veneta connessa con il gusto estetico e il saper fare artigiano</w:t>
      </w:r>
      <w:r w:rsidR="00801CCA" w:rsidRPr="00B40EAB">
        <w:rPr>
          <w:rFonts w:ascii="Empirica Head Light" w:hAnsi="Empirica Head Light" w:cs="Calibri"/>
        </w:rPr>
        <w:t xml:space="preserve"> - afferma </w:t>
      </w:r>
      <w:r w:rsidR="000223F7" w:rsidRPr="00B40EAB">
        <w:rPr>
          <w:rFonts w:ascii="Empirica Head Light" w:hAnsi="Empirica Head Light" w:cs="Calibri"/>
          <w:b/>
          <w:bCs/>
        </w:rPr>
        <w:t>Cristiano Corazzari</w:t>
      </w:r>
      <w:r w:rsidR="000223F7" w:rsidRPr="00B40EAB">
        <w:rPr>
          <w:rFonts w:ascii="Empirica Head Light" w:hAnsi="Empirica Head Light" w:cs="Calibri"/>
        </w:rPr>
        <w:t xml:space="preserve"> </w:t>
      </w:r>
      <w:r w:rsidR="00AF353D" w:rsidRPr="00B40EAB">
        <w:rPr>
          <w:rFonts w:ascii="Empirica Head Light" w:hAnsi="Empirica Head Light" w:cs="Calibri"/>
          <w:b/>
          <w:bCs/>
        </w:rPr>
        <w:t>Assessore alla Cultura della Regione Veneto</w:t>
      </w:r>
      <w:r w:rsidR="00795F3C" w:rsidRPr="00B40EAB">
        <w:rPr>
          <w:rFonts w:ascii="Empirica Head Light" w:hAnsi="Empirica Head Light" w:cs="Calibri"/>
        </w:rPr>
        <w:t xml:space="preserve"> </w:t>
      </w:r>
      <w:r w:rsidR="00795F3C" w:rsidRPr="00AE6619">
        <w:rPr>
          <w:rFonts w:ascii="Empirica Head Light" w:hAnsi="Empirica Head Light" w:cs="Calibri"/>
        </w:rPr>
        <w:t>-</w:t>
      </w:r>
      <w:r w:rsidR="00B7563D" w:rsidRPr="00AE6619">
        <w:rPr>
          <w:rFonts w:ascii="Empirica Head Light" w:hAnsi="Empirica Head Light" w:cs="Calibri"/>
        </w:rPr>
        <w:t>.</w:t>
      </w:r>
      <w:r w:rsidR="00D05523" w:rsidRPr="00B40EAB">
        <w:rPr>
          <w:rFonts w:ascii="Empirica Head Light" w:hAnsi="Empirica Head Light" w:cs="Calibri"/>
        </w:rPr>
        <w:t xml:space="preserve"> </w:t>
      </w:r>
      <w:r w:rsidRPr="00B40EAB">
        <w:rPr>
          <w:rFonts w:ascii="Empirica Head Light" w:hAnsi="Empirica Head Light" w:cs="Calibri"/>
        </w:rPr>
        <w:t>È una figura di grande rilevanza non solo per il suo straordinario talento artistico, ma anche per il suo impatto culturale e storico. La sua eredità continua a influenzare artisti e visitatori, rendendo il Veneto un importante centro di attrazione culturale.</w:t>
      </w:r>
    </w:p>
    <w:p w14:paraId="7808B8B5" w14:textId="08D951E7" w:rsidR="0046321E" w:rsidRPr="00704160" w:rsidRDefault="008C3321" w:rsidP="008C3321">
      <w:pPr>
        <w:ind w:right="566"/>
        <w:jc w:val="both"/>
        <w:rPr>
          <w:rFonts w:ascii="Empirica Head Light" w:hAnsi="Empirica Head Light" w:cs="Calibri"/>
        </w:rPr>
      </w:pPr>
      <w:r w:rsidRPr="00B40EAB">
        <w:rPr>
          <w:rFonts w:ascii="Empirica Head Light" w:hAnsi="Empirica Head Light" w:cs="Calibri"/>
        </w:rPr>
        <w:t>Nel corso del 2025 questo simbolo dell'arte e ambasciatore della bellezza e della cultura veneta nel mondo, sarà presentato e vissuto attraverso diverse dimensioni come ad esempio mostre, laboratori di fotografia e spettacoli teatrali, ma elemento ancor più importante è il fatto che raggiungerà un pubblico molto vasto e soprattutto saprà rivolgersi alle giovani generazioni attraverso proposte didattiche per scuole e famiglie</w:t>
      </w:r>
      <w:r w:rsidR="00BB4BF5" w:rsidRPr="00B40EAB">
        <w:rPr>
          <w:rFonts w:ascii="Empirica Head Light" w:hAnsi="Empirica Head Light" w:cs="Calibri"/>
        </w:rPr>
        <w:t>"</w:t>
      </w:r>
      <w:r w:rsidRPr="00B40EAB">
        <w:rPr>
          <w:rFonts w:ascii="Empirica Head Light" w:hAnsi="Empirica Head Light" w:cs="Calibri"/>
        </w:rPr>
        <w:t>.</w:t>
      </w:r>
    </w:p>
    <w:p w14:paraId="27F92B7E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b/>
          <w:bCs/>
        </w:rPr>
      </w:pPr>
    </w:p>
    <w:p w14:paraId="33FCFBED" w14:textId="13DEBCB1" w:rsidR="00DF5920" w:rsidRPr="00704160" w:rsidRDefault="00DC180B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>“Possagno</w:t>
      </w:r>
      <w:r w:rsidR="003E6843">
        <w:rPr>
          <w:rFonts w:ascii="Empirica Head Light" w:hAnsi="Empirica Head Light" w:cs="Calibri"/>
        </w:rPr>
        <w:t xml:space="preserve"> - </w:t>
      </w:r>
      <w:r w:rsidR="003E6843" w:rsidRPr="003E6843">
        <w:rPr>
          <w:rFonts w:ascii="Empirica Head Light" w:hAnsi="Empirica Head Light" w:cs="Calibri"/>
          <w:b/>
          <w:bCs/>
        </w:rPr>
        <w:t>dichiara il suo sindaco</w:t>
      </w:r>
      <w:r w:rsidR="003E6843">
        <w:rPr>
          <w:rFonts w:ascii="Empirica Head Light" w:hAnsi="Empirica Head Light" w:cs="Calibri"/>
        </w:rPr>
        <w:t xml:space="preserve"> </w:t>
      </w:r>
      <w:r w:rsidR="003E6843" w:rsidRPr="00704160">
        <w:rPr>
          <w:rFonts w:ascii="Empirica Head Light" w:hAnsi="Empirica Head Light" w:cs="Calibri"/>
          <w:b/>
          <w:bCs/>
        </w:rPr>
        <w:t>Valerio Favero</w:t>
      </w:r>
      <w:r w:rsidRPr="00704160">
        <w:rPr>
          <w:rFonts w:ascii="Empirica Head Light" w:hAnsi="Empirica Head Light" w:cs="Calibri"/>
        </w:rPr>
        <w:t xml:space="preserve"> </w:t>
      </w:r>
      <w:r w:rsidR="003E6843">
        <w:rPr>
          <w:rFonts w:ascii="Empirica Head Light" w:hAnsi="Empirica Head Light" w:cs="Calibri"/>
        </w:rPr>
        <w:t xml:space="preserve">- </w:t>
      </w:r>
      <w:r w:rsidRPr="00704160">
        <w:rPr>
          <w:rFonts w:ascii="Empirica Head Light" w:hAnsi="Empirica Head Light" w:cs="Calibri"/>
        </w:rPr>
        <w:t xml:space="preserve">è un piccolo paese della pedemontana veneta che conta poco più di 2300 anime, ma, in particolare nel fine settimana, si trasforma in un luogo turistico d’eccellenza, raddoppiando quasi le presenze </w:t>
      </w:r>
      <w:r w:rsidRPr="00704160">
        <w:rPr>
          <w:rFonts w:ascii="Empirica Head Light" w:hAnsi="Empirica Head Light" w:cs="Calibri"/>
        </w:rPr>
        <w:lastRenderedPageBreak/>
        <w:t>sul territorio comunale. Questo grazie ad Antonio Canova, a ciò che ci ha lasciato e all’enorme lavoro di promozione svolto. È in questo contesto che si colloca l’ambizioso programma di eventi per il 2025 ricco di approfondimenti, mostre e spettacoli che appassioneranno i nostri visitatori, con l’obbiettivo di aprirsi sempre più ad una dimensione inclusiva della cultura e del nostro museo”</w:t>
      </w:r>
      <w:r w:rsidR="003E6843">
        <w:rPr>
          <w:rFonts w:ascii="Empirica Head Light" w:hAnsi="Empirica Head Light" w:cs="Calibri"/>
        </w:rPr>
        <w:t>.</w:t>
      </w:r>
    </w:p>
    <w:p w14:paraId="5B0B54E6" w14:textId="77777777" w:rsidR="0074578E" w:rsidRPr="00704160" w:rsidRDefault="0074578E" w:rsidP="00320F25">
      <w:pPr>
        <w:ind w:right="566"/>
        <w:jc w:val="both"/>
        <w:rPr>
          <w:rFonts w:ascii="Empirica Head Light" w:hAnsi="Empirica Head Light" w:cs="Calibri"/>
        </w:rPr>
      </w:pPr>
    </w:p>
    <w:p w14:paraId="7E34807A" w14:textId="44D89F32" w:rsidR="0074578E" w:rsidRPr="0074578E" w:rsidRDefault="0074578E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>“</w:t>
      </w:r>
      <w:r w:rsidRPr="0074578E">
        <w:rPr>
          <w:rFonts w:ascii="Empirica Head Light" w:hAnsi="Empirica Head Light" w:cs="Calibri"/>
        </w:rPr>
        <w:t xml:space="preserve">Vogliamo che il Museo </w:t>
      </w:r>
      <w:r w:rsidR="003E6843">
        <w:rPr>
          <w:rFonts w:ascii="Empirica Head Light" w:hAnsi="Empirica Head Light" w:cs="Calibri"/>
        </w:rPr>
        <w:t xml:space="preserve">- ricorda </w:t>
      </w:r>
      <w:r w:rsidR="003E6843" w:rsidRPr="00704160">
        <w:rPr>
          <w:rFonts w:ascii="Empirica Head Light" w:hAnsi="Empirica Head Light" w:cs="Calibri"/>
          <w:b/>
          <w:bCs/>
        </w:rPr>
        <w:t>Massimo Zanetti</w:t>
      </w:r>
      <w:r w:rsidR="003E6843">
        <w:rPr>
          <w:rFonts w:ascii="Empirica Head Light" w:hAnsi="Empirica Head Light" w:cs="Calibri"/>
          <w:b/>
          <w:bCs/>
        </w:rPr>
        <w:t xml:space="preserve">, </w:t>
      </w:r>
      <w:r w:rsidR="003E6843" w:rsidRPr="003E6843">
        <w:rPr>
          <w:rFonts w:ascii="Empirica Head Light" w:hAnsi="Empirica Head Light" w:cs="Calibri"/>
          <w:b/>
          <w:bCs/>
        </w:rPr>
        <w:t>Presidente</w:t>
      </w:r>
      <w:r w:rsidR="003E6843">
        <w:rPr>
          <w:rFonts w:ascii="Empirica Head Light" w:hAnsi="Empirica Head Light" w:cs="Calibri"/>
          <w:b/>
          <w:bCs/>
        </w:rPr>
        <w:t xml:space="preserve"> della</w:t>
      </w:r>
      <w:r w:rsidR="003E6843" w:rsidRPr="003E6843">
        <w:rPr>
          <w:rFonts w:ascii="Empirica Head Light" w:hAnsi="Empirica Head Light" w:cs="Calibri"/>
          <w:b/>
          <w:bCs/>
        </w:rPr>
        <w:t xml:space="preserve"> Fondazione Canova Onlus</w:t>
      </w:r>
      <w:r w:rsidR="003E6843">
        <w:rPr>
          <w:rFonts w:ascii="Empirica Head Light" w:hAnsi="Empirica Head Light" w:cs="Calibri"/>
        </w:rPr>
        <w:t xml:space="preserve"> - </w:t>
      </w:r>
      <w:r w:rsidRPr="0074578E">
        <w:rPr>
          <w:rFonts w:ascii="Empirica Head Light" w:hAnsi="Empirica Head Light" w:cs="Calibri"/>
        </w:rPr>
        <w:t>sia un luogo di accoglienza e ispirazione, dove ogni visitatore possa sentirsi arricchito non solo nella conoscenza dell’arte canoviana, ma anche nel proprio percorso personale. L’attenzione all’accessibilità, alla formazione e alla valorizzazione del patrimonio si intreccia con una visione più ampia, che mette al centro il benessere e l’emozione della scoperta. Con questa nuova stagione, rinnoviamo il nostro impegno nel rendere vivo e dinamico il dialogo tra passato presente e futuro</w:t>
      </w:r>
      <w:r w:rsidRPr="00704160">
        <w:rPr>
          <w:rFonts w:ascii="Empirica Head Light" w:hAnsi="Empirica Head Light" w:cs="Calibri"/>
        </w:rPr>
        <w:t>”</w:t>
      </w:r>
      <w:r w:rsidR="003E6843">
        <w:rPr>
          <w:rFonts w:ascii="Empirica Head Light" w:hAnsi="Empirica Head Light" w:cs="Calibri"/>
        </w:rPr>
        <w:t>.</w:t>
      </w:r>
    </w:p>
    <w:p w14:paraId="30790648" w14:textId="02348E3A" w:rsidR="001D12E9" w:rsidRPr="00704160" w:rsidRDefault="001D12E9" w:rsidP="00320F25">
      <w:pPr>
        <w:ind w:right="566"/>
        <w:jc w:val="both"/>
        <w:rPr>
          <w:rFonts w:ascii="Empirica Head Light" w:hAnsi="Empirica Head Light" w:cs="Calibri"/>
        </w:rPr>
      </w:pPr>
    </w:p>
    <w:p w14:paraId="069A5830" w14:textId="37871C4C" w:rsidR="00DF5920" w:rsidRPr="003E6843" w:rsidRDefault="00166012" w:rsidP="00320F25">
      <w:pPr>
        <w:ind w:right="566"/>
        <w:jc w:val="both"/>
        <w:rPr>
          <w:rFonts w:ascii="Empirica Head Light" w:hAnsi="Empirica Head Light" w:cs="Calibri"/>
          <w:b/>
          <w:bCs/>
        </w:rPr>
      </w:pPr>
      <w:r w:rsidRPr="00704160">
        <w:rPr>
          <w:rFonts w:ascii="Empirica Head Light" w:hAnsi="Empirica Head Light" w:cs="Calibri"/>
        </w:rPr>
        <w:t xml:space="preserve">“Custodire l’eredità di Canova </w:t>
      </w:r>
      <w:r w:rsidR="003E6843">
        <w:rPr>
          <w:rFonts w:ascii="Empirica Head Light" w:hAnsi="Empirica Head Light" w:cs="Calibri"/>
        </w:rPr>
        <w:t xml:space="preserve">- </w:t>
      </w:r>
      <w:r w:rsidR="003E6843" w:rsidRPr="003E6843">
        <w:rPr>
          <w:rFonts w:ascii="Empirica Head Light" w:hAnsi="Empirica Head Light" w:cs="Calibri"/>
          <w:b/>
          <w:bCs/>
        </w:rPr>
        <w:t xml:space="preserve">sottolinea Moira Mascotto, Direttore del Museo </w:t>
      </w:r>
      <w:proofErr w:type="spellStart"/>
      <w:r w:rsidR="003E6843" w:rsidRPr="003E6843">
        <w:rPr>
          <w:rFonts w:ascii="Empirica Head Light" w:hAnsi="Empirica Head Light" w:cs="Calibri"/>
          <w:b/>
          <w:bCs/>
        </w:rPr>
        <w:t>Gypsotheca</w:t>
      </w:r>
      <w:proofErr w:type="spellEnd"/>
      <w:r w:rsidR="003E6843" w:rsidRPr="003E6843">
        <w:rPr>
          <w:rFonts w:ascii="Empirica Head Light" w:hAnsi="Empirica Head Light" w:cs="Calibri"/>
          <w:b/>
          <w:bCs/>
        </w:rPr>
        <w:t xml:space="preserve"> Antonio Canova</w:t>
      </w:r>
      <w:r w:rsidR="003E6843" w:rsidRPr="003E6843">
        <w:rPr>
          <w:rFonts w:ascii="Empirica Head Light" w:hAnsi="Empirica Head Light" w:cs="Calibri"/>
        </w:rPr>
        <w:t xml:space="preserve"> - </w:t>
      </w:r>
      <w:r w:rsidRPr="00704160">
        <w:rPr>
          <w:rFonts w:ascii="Empirica Head Light" w:hAnsi="Empirica Head Light" w:cs="Calibri"/>
        </w:rPr>
        <w:t>significa preservarne le opere e, al contempo, mantenerne vivo il dialogo con il nostro tempo. Attraverso mostre, eventi e progetti di studio, ci impegniamo a valorizzare questo straordinario patrimonio, offrendo ai visitatori gli strumenti per un'esperienza condivisa e un’immersione culturale autentica e coinvolgente: un viaggio che invita a riflettere su come l’arte, attraverso le sue forme e il suo messaggio, continui a emozionare, ispirare e stimolare riflessioni universali e senza tempo”</w:t>
      </w:r>
      <w:r w:rsidR="003E6843">
        <w:rPr>
          <w:rFonts w:ascii="Empirica Head Light" w:hAnsi="Empirica Head Light" w:cs="Calibri"/>
        </w:rPr>
        <w:t>.</w:t>
      </w:r>
    </w:p>
    <w:p w14:paraId="320F3029" w14:textId="77777777" w:rsidR="00DF5920" w:rsidRPr="00704160" w:rsidRDefault="00DF5920" w:rsidP="00320F25">
      <w:pPr>
        <w:ind w:right="566"/>
        <w:jc w:val="both"/>
        <w:rPr>
          <w:rFonts w:ascii="Empirica Head Light" w:hAnsi="Empirica Head Light" w:cs="Calibri"/>
        </w:rPr>
      </w:pPr>
    </w:p>
    <w:p w14:paraId="0B91D235" w14:textId="1A29DA59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>Possagno (TV), febbraio 2025</w:t>
      </w:r>
    </w:p>
    <w:p w14:paraId="677A893B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</w:rPr>
      </w:pPr>
    </w:p>
    <w:p w14:paraId="563ACD18" w14:textId="00E4BCCF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b/>
          <w:bCs/>
        </w:rPr>
      </w:pPr>
      <w:r w:rsidRPr="00704160">
        <w:rPr>
          <w:rFonts w:ascii="Empirica Head Light" w:hAnsi="Empirica Head Light" w:cs="Calibri"/>
          <w:b/>
          <w:bCs/>
        </w:rPr>
        <w:t xml:space="preserve">MUSEO GYPSOTHECA ANTONIO CANOVA </w:t>
      </w:r>
    </w:p>
    <w:p w14:paraId="6C54B3C0" w14:textId="73436AD5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>Possagno (TV), via Antonio Canova 74</w:t>
      </w:r>
    </w:p>
    <w:p w14:paraId="7DF47C90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</w:rPr>
      </w:pPr>
    </w:p>
    <w:p w14:paraId="0880AADD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b/>
          <w:bCs/>
        </w:rPr>
      </w:pPr>
      <w:r w:rsidRPr="00704160">
        <w:rPr>
          <w:rFonts w:ascii="Empirica Head Light" w:hAnsi="Empirica Head Light" w:cs="Calibri"/>
          <w:b/>
          <w:bCs/>
        </w:rPr>
        <w:t>Informazioni:</w:t>
      </w:r>
    </w:p>
    <w:p w14:paraId="4B279928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</w:rPr>
      </w:pPr>
      <w:r w:rsidRPr="00704160">
        <w:rPr>
          <w:rFonts w:ascii="Empirica Head Light" w:hAnsi="Empirica Head Light" w:cs="Calibri"/>
        </w:rPr>
        <w:t xml:space="preserve">T. 0423.544323; E. </w:t>
      </w:r>
      <w:hyperlink r:id="rId10" w:history="1">
        <w:r w:rsidRPr="00704160">
          <w:rPr>
            <w:rStyle w:val="Collegamentoipertestuale"/>
            <w:rFonts w:ascii="Empirica Head Light" w:hAnsi="Empirica Head Light" w:cs="Calibri"/>
          </w:rPr>
          <w:t>posta@museocanova.it</w:t>
        </w:r>
      </w:hyperlink>
      <w:r w:rsidRPr="00704160">
        <w:rPr>
          <w:rFonts w:ascii="Empirica Head Light" w:hAnsi="Empirica Head Light" w:cs="Calibri"/>
        </w:rPr>
        <w:t xml:space="preserve"> </w:t>
      </w:r>
    </w:p>
    <w:p w14:paraId="492B6833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</w:rPr>
      </w:pPr>
    </w:p>
    <w:p w14:paraId="2149501C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b/>
          <w:bCs/>
        </w:rPr>
      </w:pPr>
      <w:r w:rsidRPr="00704160">
        <w:rPr>
          <w:rFonts w:ascii="Empirica Head Light" w:hAnsi="Empirica Head Light" w:cs="Calibri"/>
          <w:b/>
          <w:bCs/>
        </w:rPr>
        <w:t>Sito internet</w:t>
      </w:r>
    </w:p>
    <w:p w14:paraId="14930503" w14:textId="77777777" w:rsidR="00FE3950" w:rsidRPr="00704160" w:rsidRDefault="00000000" w:rsidP="00320F25">
      <w:pPr>
        <w:ind w:right="566"/>
        <w:jc w:val="both"/>
        <w:rPr>
          <w:rFonts w:ascii="Empirica Head Light" w:hAnsi="Empirica Head Light" w:cs="Calibri"/>
        </w:rPr>
      </w:pPr>
      <w:hyperlink r:id="rId11" w:history="1">
        <w:r w:rsidR="00FE3950" w:rsidRPr="00704160">
          <w:rPr>
            <w:rStyle w:val="Collegamentoipertestuale"/>
            <w:rFonts w:ascii="Empirica Head Light" w:hAnsi="Empirica Head Light" w:cs="Calibri"/>
          </w:rPr>
          <w:t>www.museocanova.it</w:t>
        </w:r>
      </w:hyperlink>
      <w:r w:rsidR="00FE3950" w:rsidRPr="00704160">
        <w:rPr>
          <w:rFonts w:ascii="Empirica Head Light" w:hAnsi="Empirica Head Light" w:cs="Calibri"/>
        </w:rPr>
        <w:t xml:space="preserve"> </w:t>
      </w:r>
    </w:p>
    <w:p w14:paraId="6733F876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</w:rPr>
      </w:pPr>
    </w:p>
    <w:p w14:paraId="4FCFC5CC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b/>
          <w:bCs/>
        </w:rPr>
      </w:pPr>
      <w:r w:rsidRPr="00704160">
        <w:rPr>
          <w:rFonts w:ascii="Empirica Head Light" w:hAnsi="Empirica Head Light" w:cs="Calibri"/>
          <w:b/>
          <w:bCs/>
        </w:rPr>
        <w:t>Social</w:t>
      </w:r>
    </w:p>
    <w:p w14:paraId="70E3F168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lang w:val="en-US"/>
        </w:rPr>
      </w:pPr>
      <w:r w:rsidRPr="00704160">
        <w:rPr>
          <w:rFonts w:ascii="Empirica Head Light" w:hAnsi="Empirica Head Light" w:cs="Calibri"/>
          <w:lang w:val="en-US"/>
        </w:rPr>
        <w:t xml:space="preserve">Facebook: </w:t>
      </w:r>
      <w:hyperlink r:id="rId12" w:history="1">
        <w:r w:rsidRPr="00704160">
          <w:rPr>
            <w:rStyle w:val="Collegamentoipertestuale"/>
            <w:rFonts w:ascii="Empirica Head Light" w:hAnsi="Empirica Head Light" w:cs="Calibri"/>
            <w:lang w:val="en-US"/>
          </w:rPr>
          <w:t>www.facebook.com/museocanova</w:t>
        </w:r>
      </w:hyperlink>
    </w:p>
    <w:p w14:paraId="73B11BDD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lang w:val="en-US"/>
        </w:rPr>
      </w:pPr>
      <w:r w:rsidRPr="00704160">
        <w:rPr>
          <w:rFonts w:ascii="Empirica Head Light" w:hAnsi="Empirica Head Light" w:cs="Calibri"/>
          <w:lang w:val="en-US"/>
        </w:rPr>
        <w:t xml:space="preserve">Instagram: @museocanova </w:t>
      </w:r>
    </w:p>
    <w:p w14:paraId="6C86DB81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lang w:val="en-US"/>
        </w:rPr>
      </w:pPr>
      <w:proofErr w:type="spellStart"/>
      <w:r w:rsidRPr="00704160">
        <w:rPr>
          <w:rFonts w:ascii="Empirica Head Light" w:hAnsi="Empirica Head Light" w:cs="Calibri"/>
          <w:lang w:val="en-US"/>
        </w:rPr>
        <w:t>Linkedin</w:t>
      </w:r>
      <w:proofErr w:type="spellEnd"/>
      <w:r w:rsidRPr="00704160">
        <w:rPr>
          <w:rFonts w:ascii="Empirica Head Light" w:hAnsi="Empirica Head Light" w:cs="Calibri"/>
          <w:lang w:val="en-US"/>
        </w:rPr>
        <w:t xml:space="preserve">: </w:t>
      </w:r>
      <w:hyperlink r:id="rId13" w:history="1">
        <w:r w:rsidRPr="00704160">
          <w:rPr>
            <w:rStyle w:val="Collegamentoipertestuale"/>
            <w:rFonts w:ascii="Empirica Head Light" w:hAnsi="Empirica Head Light" w:cs="Calibri"/>
            <w:lang w:val="en-US"/>
          </w:rPr>
          <w:t>www.linkedin.com/company/museo-canova</w:t>
        </w:r>
      </w:hyperlink>
    </w:p>
    <w:p w14:paraId="0C9FC533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</w:rPr>
      </w:pPr>
      <w:proofErr w:type="spellStart"/>
      <w:r w:rsidRPr="00704160">
        <w:rPr>
          <w:rFonts w:ascii="Empirica Head Light" w:hAnsi="Empirica Head Light" w:cs="Calibri"/>
        </w:rPr>
        <w:t>Youtube</w:t>
      </w:r>
      <w:proofErr w:type="spellEnd"/>
      <w:r w:rsidRPr="00704160">
        <w:rPr>
          <w:rFonts w:ascii="Empirica Head Light" w:hAnsi="Empirica Head Light" w:cs="Calibri"/>
        </w:rPr>
        <w:t>: www.youtube.com/@museocanova</w:t>
      </w:r>
    </w:p>
    <w:p w14:paraId="685CE734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</w:rPr>
      </w:pPr>
    </w:p>
    <w:p w14:paraId="4F1EA023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b/>
          <w:u w:val="single"/>
        </w:rPr>
      </w:pPr>
      <w:bookmarkStart w:id="0" w:name="_Hlk100583631"/>
      <w:bookmarkStart w:id="1" w:name="_Hlk121135484"/>
      <w:r w:rsidRPr="00704160">
        <w:rPr>
          <w:rFonts w:ascii="Empirica Head Light" w:hAnsi="Empirica Head Light" w:cs="Calibri"/>
          <w:b/>
          <w:u w:val="single"/>
        </w:rPr>
        <w:t>Ufficio stampa</w:t>
      </w:r>
    </w:p>
    <w:bookmarkEnd w:id="0"/>
    <w:bookmarkEnd w:id="1"/>
    <w:p w14:paraId="64F24E48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b/>
          <w:bCs/>
        </w:rPr>
      </w:pPr>
      <w:r w:rsidRPr="00704160">
        <w:rPr>
          <w:rFonts w:ascii="Empirica Head Light" w:hAnsi="Empirica Head Light" w:cs="Calibri"/>
          <w:b/>
          <w:bCs/>
        </w:rPr>
        <w:t>CLP Relazioni Pubbliche</w:t>
      </w:r>
    </w:p>
    <w:p w14:paraId="3EB20BC1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bCs/>
        </w:rPr>
      </w:pPr>
      <w:r w:rsidRPr="00704160">
        <w:rPr>
          <w:rFonts w:ascii="Empirica Head Light" w:hAnsi="Empirica Head Light" w:cs="Calibri"/>
          <w:bCs/>
        </w:rPr>
        <w:t xml:space="preserve">Marta Pedroli | M. +39 347 4155017 | E. </w:t>
      </w:r>
      <w:hyperlink r:id="rId14" w:history="1">
        <w:r w:rsidRPr="00704160">
          <w:rPr>
            <w:rStyle w:val="Collegamentoipertestuale"/>
            <w:rFonts w:ascii="Empirica Head Light" w:hAnsi="Empirica Head Light" w:cs="Calibri"/>
            <w:bCs/>
          </w:rPr>
          <w:t>marta.pedroli@clp1968.it</w:t>
        </w:r>
      </w:hyperlink>
    </w:p>
    <w:p w14:paraId="4F79BEA8" w14:textId="77777777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  <w:bCs/>
        </w:rPr>
      </w:pPr>
      <w:r w:rsidRPr="00704160">
        <w:rPr>
          <w:rFonts w:ascii="Empirica Head Light" w:hAnsi="Empirica Head Light" w:cs="Calibri"/>
          <w:bCs/>
        </w:rPr>
        <w:t xml:space="preserve">T. + 39 02 36755700 | </w:t>
      </w:r>
      <w:hyperlink r:id="rId15" w:history="1">
        <w:r w:rsidRPr="00704160">
          <w:rPr>
            <w:rStyle w:val="Collegamentoipertestuale"/>
            <w:rFonts w:ascii="Empirica Head Light" w:hAnsi="Empirica Head Light" w:cs="Calibri"/>
            <w:bCs/>
          </w:rPr>
          <w:t>www.clp1968.it</w:t>
        </w:r>
      </w:hyperlink>
    </w:p>
    <w:p w14:paraId="1C16F960" w14:textId="0ABDA892" w:rsidR="00FE3950" w:rsidRPr="00704160" w:rsidRDefault="00FE3950" w:rsidP="00320F25">
      <w:pPr>
        <w:ind w:right="566"/>
        <w:jc w:val="both"/>
        <w:rPr>
          <w:rFonts w:ascii="Empirica Head Light" w:hAnsi="Empirica Head Light" w:cs="Calibri"/>
        </w:rPr>
      </w:pPr>
    </w:p>
    <w:sectPr w:rsidR="00FE3950" w:rsidRPr="00704160" w:rsidSect="00FE3950">
      <w:head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FF34" w14:textId="77777777" w:rsidR="00885306" w:rsidRDefault="00885306" w:rsidP="00FE3950">
      <w:r>
        <w:separator/>
      </w:r>
    </w:p>
  </w:endnote>
  <w:endnote w:type="continuationSeparator" w:id="0">
    <w:p w14:paraId="6CAAD55B" w14:textId="77777777" w:rsidR="00885306" w:rsidRDefault="00885306" w:rsidP="00FE3950">
      <w:r>
        <w:continuationSeparator/>
      </w:r>
    </w:p>
  </w:endnote>
  <w:endnote w:type="continuationNotice" w:id="1">
    <w:p w14:paraId="41D74CDA" w14:textId="77777777" w:rsidR="00885306" w:rsidRDefault="00885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mpirica Head Light">
    <w:altName w:val="Cambria"/>
    <w:panose1 w:val="00000000000000000000"/>
    <w:charset w:val="4D"/>
    <w:family w:val="roma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52A2" w14:textId="77777777" w:rsidR="00885306" w:rsidRDefault="00885306" w:rsidP="00FE3950">
      <w:r>
        <w:separator/>
      </w:r>
    </w:p>
  </w:footnote>
  <w:footnote w:type="continuationSeparator" w:id="0">
    <w:p w14:paraId="7F93EB19" w14:textId="77777777" w:rsidR="00885306" w:rsidRDefault="00885306" w:rsidP="00FE3950">
      <w:r>
        <w:continuationSeparator/>
      </w:r>
    </w:p>
  </w:footnote>
  <w:footnote w:type="continuationNotice" w:id="1">
    <w:p w14:paraId="1F130053" w14:textId="77777777" w:rsidR="00885306" w:rsidRDefault="008853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190E" w14:textId="7E21DE1C" w:rsidR="00FE3950" w:rsidRDefault="00F8479A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468F50BE" wp14:editId="37EB0D2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6120130" cy="727710"/>
          <wp:effectExtent l="0" t="0" r="0" b="0"/>
          <wp:wrapTopAndBottom/>
          <wp:docPr id="12435631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77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62"/>
    <w:rsid w:val="000223F7"/>
    <w:rsid w:val="0007355E"/>
    <w:rsid w:val="000B2432"/>
    <w:rsid w:val="000F2BF2"/>
    <w:rsid w:val="000F3ABF"/>
    <w:rsid w:val="001225BF"/>
    <w:rsid w:val="0013193E"/>
    <w:rsid w:val="0015134B"/>
    <w:rsid w:val="00156611"/>
    <w:rsid w:val="00166012"/>
    <w:rsid w:val="00170ADA"/>
    <w:rsid w:val="001820EF"/>
    <w:rsid w:val="001865E8"/>
    <w:rsid w:val="001D12E9"/>
    <w:rsid w:val="001E4DBC"/>
    <w:rsid w:val="002416D8"/>
    <w:rsid w:val="002B66BB"/>
    <w:rsid w:val="002D075F"/>
    <w:rsid w:val="002E1532"/>
    <w:rsid w:val="002E319F"/>
    <w:rsid w:val="002E506B"/>
    <w:rsid w:val="002F7579"/>
    <w:rsid w:val="00320F25"/>
    <w:rsid w:val="00321283"/>
    <w:rsid w:val="003310F0"/>
    <w:rsid w:val="00331C7B"/>
    <w:rsid w:val="0035536E"/>
    <w:rsid w:val="00395255"/>
    <w:rsid w:val="003963EC"/>
    <w:rsid w:val="003A7E91"/>
    <w:rsid w:val="003E6843"/>
    <w:rsid w:val="00400C77"/>
    <w:rsid w:val="004253FE"/>
    <w:rsid w:val="00437138"/>
    <w:rsid w:val="00445EFD"/>
    <w:rsid w:val="004574D9"/>
    <w:rsid w:val="004576F6"/>
    <w:rsid w:val="0046321E"/>
    <w:rsid w:val="00466064"/>
    <w:rsid w:val="00470BFC"/>
    <w:rsid w:val="00492C9D"/>
    <w:rsid w:val="004C610F"/>
    <w:rsid w:val="00533B55"/>
    <w:rsid w:val="0056125F"/>
    <w:rsid w:val="00583020"/>
    <w:rsid w:val="005915FB"/>
    <w:rsid w:val="005A63F1"/>
    <w:rsid w:val="005B5AE4"/>
    <w:rsid w:val="005C2F7A"/>
    <w:rsid w:val="005D2729"/>
    <w:rsid w:val="00603741"/>
    <w:rsid w:val="00611CB0"/>
    <w:rsid w:val="0062767E"/>
    <w:rsid w:val="00644CFF"/>
    <w:rsid w:val="00650241"/>
    <w:rsid w:val="0066034A"/>
    <w:rsid w:val="00663644"/>
    <w:rsid w:val="00680624"/>
    <w:rsid w:val="006F0572"/>
    <w:rsid w:val="00704160"/>
    <w:rsid w:val="0074578E"/>
    <w:rsid w:val="00747FD0"/>
    <w:rsid w:val="0078048E"/>
    <w:rsid w:val="00787562"/>
    <w:rsid w:val="007944DF"/>
    <w:rsid w:val="00795F3C"/>
    <w:rsid w:val="007B697C"/>
    <w:rsid w:val="00801CCA"/>
    <w:rsid w:val="00825D40"/>
    <w:rsid w:val="00851112"/>
    <w:rsid w:val="00885306"/>
    <w:rsid w:val="008C3321"/>
    <w:rsid w:val="008E6150"/>
    <w:rsid w:val="009309B8"/>
    <w:rsid w:val="00971AE0"/>
    <w:rsid w:val="00983241"/>
    <w:rsid w:val="009B1AE3"/>
    <w:rsid w:val="00A55094"/>
    <w:rsid w:val="00A86914"/>
    <w:rsid w:val="00A95D8A"/>
    <w:rsid w:val="00A979CD"/>
    <w:rsid w:val="00AB310F"/>
    <w:rsid w:val="00AB71E4"/>
    <w:rsid w:val="00AD50C8"/>
    <w:rsid w:val="00AE1ED1"/>
    <w:rsid w:val="00AE4A59"/>
    <w:rsid w:val="00AE6619"/>
    <w:rsid w:val="00AF03CC"/>
    <w:rsid w:val="00AF353D"/>
    <w:rsid w:val="00B40EAB"/>
    <w:rsid w:val="00B7563D"/>
    <w:rsid w:val="00BB46A1"/>
    <w:rsid w:val="00BB4BF5"/>
    <w:rsid w:val="00BD5E77"/>
    <w:rsid w:val="00C532A2"/>
    <w:rsid w:val="00C60B8C"/>
    <w:rsid w:val="00C80953"/>
    <w:rsid w:val="00CA77DB"/>
    <w:rsid w:val="00CD275C"/>
    <w:rsid w:val="00D05523"/>
    <w:rsid w:val="00D06019"/>
    <w:rsid w:val="00D27229"/>
    <w:rsid w:val="00D31DFD"/>
    <w:rsid w:val="00D50977"/>
    <w:rsid w:val="00D50A68"/>
    <w:rsid w:val="00D658A6"/>
    <w:rsid w:val="00DC180B"/>
    <w:rsid w:val="00DC1D52"/>
    <w:rsid w:val="00DF5920"/>
    <w:rsid w:val="00E1124C"/>
    <w:rsid w:val="00E21DF4"/>
    <w:rsid w:val="00E37493"/>
    <w:rsid w:val="00E509C6"/>
    <w:rsid w:val="00E6521A"/>
    <w:rsid w:val="00E94D84"/>
    <w:rsid w:val="00EC1949"/>
    <w:rsid w:val="00EC25C8"/>
    <w:rsid w:val="00F04F3B"/>
    <w:rsid w:val="00F12105"/>
    <w:rsid w:val="00F50DA6"/>
    <w:rsid w:val="00F71D64"/>
    <w:rsid w:val="00F8479A"/>
    <w:rsid w:val="00F84F4D"/>
    <w:rsid w:val="00FA3000"/>
    <w:rsid w:val="00FA792F"/>
    <w:rsid w:val="00FB18AB"/>
    <w:rsid w:val="00FD48E7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61CD3"/>
  <w15:chartTrackingRefBased/>
  <w15:docId w15:val="{7F3AEDF7-EA6A-45E5-8294-C7644D5A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A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75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875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75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7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7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75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75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75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75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7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7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7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75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75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75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75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75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75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75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8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75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7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75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75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75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875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7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75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75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E395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950"/>
  </w:style>
  <w:style w:type="paragraph" w:styleId="Pidipagina">
    <w:name w:val="footer"/>
    <w:basedOn w:val="Normale"/>
    <w:link w:val="PidipaginaCarattere"/>
    <w:uiPriority w:val="99"/>
    <w:unhideWhenUsed/>
    <w:rsid w:val="00FE395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950"/>
  </w:style>
  <w:style w:type="character" w:styleId="Collegamentoipertestuale">
    <w:name w:val="Hyperlink"/>
    <w:basedOn w:val="Carpredefinitoparagrafo"/>
    <w:uiPriority w:val="99"/>
    <w:unhideWhenUsed/>
    <w:rsid w:val="00FE395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95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B5AE4"/>
    <w:rPr>
      <w:b/>
      <w:bCs/>
    </w:rPr>
  </w:style>
  <w:style w:type="character" w:customStyle="1" w:styleId="apple-converted-space">
    <w:name w:val="apple-converted-space"/>
    <w:basedOn w:val="Carpredefinitoparagrafo"/>
    <w:rsid w:val="005B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nkedin.com/company/museo-canov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museocanov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eocanova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mailto:posta@museocanov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marta.pedroli@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C41A1-4AB6-4F97-A3D3-566EF0CEEB39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D0607BCC-47C9-4F06-9D33-3D674507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9CCD8-7AD1-458A-9330-16BE4AA74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Links>
    <vt:vector size="36" baseType="variant">
      <vt:variant>
        <vt:i4>8323169</vt:i4>
      </vt:variant>
      <vt:variant>
        <vt:i4>15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12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4653130</vt:i4>
      </vt:variant>
      <vt:variant>
        <vt:i4>9</vt:i4>
      </vt:variant>
      <vt:variant>
        <vt:i4>0</vt:i4>
      </vt:variant>
      <vt:variant>
        <vt:i4>5</vt:i4>
      </vt:variant>
      <vt:variant>
        <vt:lpwstr>http://www.linkedin.com/company/museo-canova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http://www.facebook.com/museocanova</vt:lpwstr>
      </vt:variant>
      <vt:variant>
        <vt:lpwstr/>
      </vt:variant>
      <vt:variant>
        <vt:i4>7536737</vt:i4>
      </vt:variant>
      <vt:variant>
        <vt:i4>3</vt:i4>
      </vt:variant>
      <vt:variant>
        <vt:i4>0</vt:i4>
      </vt:variant>
      <vt:variant>
        <vt:i4>5</vt:i4>
      </vt:variant>
      <vt:variant>
        <vt:lpwstr>http://www.museocanova.it/</vt:lpwstr>
      </vt:variant>
      <vt:variant>
        <vt:lpwstr/>
      </vt:variant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mailto:posta@museocanova.it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Marta Pedroli</cp:lastModifiedBy>
  <cp:revision>22</cp:revision>
  <cp:lastPrinted>2025-02-06T22:41:00Z</cp:lastPrinted>
  <dcterms:created xsi:type="dcterms:W3CDTF">2025-02-05T11:46:00Z</dcterms:created>
  <dcterms:modified xsi:type="dcterms:W3CDTF">2025-02-07T14:31:00Z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