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ED1C2" w14:textId="77777777" w:rsidR="000A47A4" w:rsidRDefault="000A47A4" w:rsidP="000A47A4">
      <w:pPr>
        <w:spacing w:after="0" w:line="274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0A47A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ORARI FESTIVITÀ </w:t>
      </w:r>
    </w:p>
    <w:p w14:paraId="30A5315A" w14:textId="47A76948" w:rsidR="000A47A4" w:rsidRPr="000A47A4" w:rsidRDefault="000A47A4" w:rsidP="000A47A4">
      <w:pPr>
        <w:spacing w:after="0" w:line="274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0A47A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2024 – 2025</w:t>
      </w:r>
    </w:p>
    <w:p w14:paraId="01E298A7" w14:textId="77777777" w:rsidR="00EE7B37" w:rsidRDefault="00EE7B37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60C8A99" w14:textId="25031252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Lunedì 23 dicembre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2024</w:t>
      </w:r>
    </w:p>
    <w:p w14:paraId="3A2DE05B" w14:textId="6D4A5EA0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Chiuso: Musei Reali, </w:t>
      </w:r>
      <w:r w:rsidR="008B590D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Giardini Reali e Sale Chiablese - m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ostra </w:t>
      </w:r>
      <w:r w:rsidRPr="00DA3F69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La Grande Arte Italiana</w:t>
      </w:r>
    </w:p>
    <w:p w14:paraId="0D04D58F" w14:textId="62FC0E40" w:rsid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Aperto: Biblioteca Reale, sala consultazione dalle ore 8.30 alle 18.</w:t>
      </w:r>
      <w:r w:rsidR="004362CB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30 con prenotazione consigliata all’indirizzo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hyperlink r:id="rId10" w:history="1">
        <w:r w:rsidR="00DA3F69" w:rsidRPr="00546015">
          <w:rPr>
            <w:rStyle w:val="Collegamentoipertestuale"/>
            <w:rFonts w:ascii="Arial" w:eastAsia="Times New Roman" w:hAnsi="Arial" w:cs="Arial"/>
            <w:sz w:val="24"/>
            <w:szCs w:val="24"/>
            <w:bdr w:val="none" w:sz="0" w:space="0" w:color="auto" w:frame="1"/>
          </w:rPr>
          <w:t>mr-to.bibliotecareale@cultura.gov.it</w:t>
        </w:r>
      </w:hyperlink>
    </w:p>
    <w:p w14:paraId="0D8181E7" w14:textId="77777777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C61422D" w14:textId="659231C6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Martedì 24 dicembre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2024</w:t>
      </w:r>
    </w:p>
    <w:p w14:paraId="7A348838" w14:textId="77777777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Aperto: Musei Reali 9 – 16, chiusura biglietteria ore 15, tariffe e percorso ordinario</w:t>
      </w:r>
    </w:p>
    <w:p w14:paraId="4C5ABE4F" w14:textId="77777777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Giardini Reali 9 – 16, ingresso libero</w:t>
      </w:r>
    </w:p>
    <w:p w14:paraId="1667C2BF" w14:textId="465B70CF" w:rsidR="000A47A4" w:rsidRPr="00DA3F69" w:rsidRDefault="008B590D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Sale Chiablese – m</w:t>
      </w:r>
      <w:r w:rsidR="000A47A4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ostra </w:t>
      </w:r>
      <w:r w:rsidR="000A47A4" w:rsidRPr="00DA3F69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La Grande Arte Italiana</w:t>
      </w:r>
      <w:r w:rsidR="000A47A4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9.30 – 17.30, chiusura biglietteria ore 16.30, tariffe ordinarie.</w:t>
      </w:r>
    </w:p>
    <w:p w14:paraId="5043C12D" w14:textId="180E904D" w:rsid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Biblioteca Reale, sala consultazione dalle ore 8.30 alle </w:t>
      </w:r>
      <w:r w:rsidR="00EE7B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16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4362CB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con prenotazione consigliata all’indirizzo </w:t>
      </w:r>
      <w:hyperlink r:id="rId11" w:history="1">
        <w:r w:rsidR="00DA3F69" w:rsidRPr="00546015">
          <w:rPr>
            <w:rStyle w:val="Collegamentoipertestuale"/>
            <w:rFonts w:ascii="Arial" w:eastAsia="Times New Roman" w:hAnsi="Arial" w:cs="Arial"/>
            <w:sz w:val="24"/>
            <w:szCs w:val="24"/>
            <w:bdr w:val="none" w:sz="0" w:space="0" w:color="auto" w:frame="1"/>
          </w:rPr>
          <w:t>mr-to.bibliotecareale@cultura.gov.it</w:t>
        </w:r>
      </w:hyperlink>
    </w:p>
    <w:p w14:paraId="5256CB71" w14:textId="77777777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6C77DB3" w14:textId="22B476D7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Mercoledì 25 dicembre 2024</w:t>
      </w:r>
    </w:p>
    <w:p w14:paraId="0E2E1917" w14:textId="77777777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Chiuso: Musei Reali, Giardini Reali e Biblioteca Reale</w:t>
      </w:r>
    </w:p>
    <w:p w14:paraId="198551C3" w14:textId="4E213632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Aperto: Sale Chiablese – </w:t>
      </w:r>
      <w:r w:rsidR="008B590D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ostra </w:t>
      </w:r>
      <w:r w:rsidRPr="00DA3F69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 xml:space="preserve">La Grande Arte Italiana, 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12 – 19.30, chiusura biglietteria ore 18.30, tariffe ordinarie.</w:t>
      </w:r>
    </w:p>
    <w:p w14:paraId="2A9E677B" w14:textId="77777777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9F491A8" w14:textId="021C1869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Giovedì 26 dicembre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2024</w:t>
      </w:r>
    </w:p>
    <w:p w14:paraId="5684A7CE" w14:textId="172359FB" w:rsid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Aperto 9-19, chiusura biglietteria ore 18</w:t>
      </w:r>
    </w:p>
    <w:p w14:paraId="2246CD97" w14:textId="77777777" w:rsidR="00C453EF" w:rsidRPr="00DA3F69" w:rsidRDefault="00C453EF" w:rsidP="00C453EF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Sale Chiablese – mostra </w:t>
      </w:r>
      <w:r w:rsidRPr="00DA3F69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La Grande Arte Italiana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9.30 – 19.30, chiusura biglietteria ore 18.30, tariffe ordinarie</w:t>
      </w:r>
    </w:p>
    <w:p w14:paraId="3A267881" w14:textId="77777777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0E9D190" w14:textId="77777777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Venerdì 27, sabato 28 e domenica 29 dicembre</w:t>
      </w:r>
    </w:p>
    <w:p w14:paraId="5519864F" w14:textId="1149DB59" w:rsid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Aperto 9-19, chiusura biglietteria ore 18</w:t>
      </w:r>
    </w:p>
    <w:p w14:paraId="4E38DF2A" w14:textId="77777777" w:rsidR="00C453EF" w:rsidRPr="00DA3F69" w:rsidRDefault="00C453EF" w:rsidP="00C453EF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Sale Chiablese – mostra </w:t>
      </w:r>
      <w:r w:rsidRPr="00DA3F69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La Grande Arte Italiana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9.30 – 19.30, chiusura biglietteria ore 18.30, tariffe ordinarie</w:t>
      </w:r>
    </w:p>
    <w:p w14:paraId="4F426E6C" w14:textId="77777777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2930A63" w14:textId="49AF32B4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Lunedì 30 dicembre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2024</w:t>
      </w:r>
    </w:p>
    <w:p w14:paraId="1E025A0C" w14:textId="77777777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Aperto:</w:t>
      </w:r>
    </w:p>
    <w:p w14:paraId="5B454F48" w14:textId="77777777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Musei Reali 10 – 19, chiusura biglietteria ore 18, tariffe e percorso ordinario</w:t>
      </w:r>
    </w:p>
    <w:p w14:paraId="0CFF5D98" w14:textId="77777777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Giardini Reali 10 – 17, ingresso libero</w:t>
      </w:r>
    </w:p>
    <w:p w14:paraId="3BB63AEE" w14:textId="3CEE4659" w:rsidR="000A47A4" w:rsidRPr="00DA3F69" w:rsidRDefault="008B590D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Sale Chiablese – m</w:t>
      </w:r>
      <w:r w:rsidR="000A47A4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ostra </w:t>
      </w:r>
      <w:r w:rsidR="000A47A4" w:rsidRPr="00DA3F69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La Grande Arte Italiana</w:t>
      </w:r>
      <w:r w:rsidR="000A47A4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9.30 – 19.30, chiusura biglietteria ore 18.30, tariffe ordinarie</w:t>
      </w:r>
    </w:p>
    <w:p w14:paraId="58FF8477" w14:textId="20012338" w:rsid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Biblioteca Reale, sala consultazione 8.30 – 18</w:t>
      </w:r>
      <w:r w:rsidR="00EE7B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4362CB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con prenotazione consigliata all’indirizzo </w:t>
      </w:r>
      <w:hyperlink r:id="rId12" w:history="1">
        <w:r w:rsidR="00DA3F69" w:rsidRPr="00546015">
          <w:rPr>
            <w:rStyle w:val="Collegamentoipertestuale"/>
            <w:rFonts w:ascii="Arial" w:eastAsia="Times New Roman" w:hAnsi="Arial" w:cs="Arial"/>
            <w:sz w:val="24"/>
            <w:szCs w:val="24"/>
            <w:bdr w:val="none" w:sz="0" w:space="0" w:color="auto" w:frame="1"/>
          </w:rPr>
          <w:t>mr-to.bibliotecareale@cultura.gov.it</w:t>
        </w:r>
      </w:hyperlink>
    </w:p>
    <w:p w14:paraId="5D89B86C" w14:textId="77777777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3CF7619" w14:textId="037BC5FA" w:rsidR="00C453EF" w:rsidRDefault="00C453EF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E66BF1E" w14:textId="77777777" w:rsidR="00EE7B37" w:rsidRDefault="00EE7B37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434422C" w14:textId="77777777" w:rsidR="00C453EF" w:rsidRDefault="00C453EF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CB57A35" w14:textId="77777777" w:rsidR="00FE7167" w:rsidRDefault="00FE7167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BD2B859" w14:textId="4471CC40" w:rsidR="000A47A4" w:rsidRDefault="00EE7B37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M</w:t>
      </w:r>
      <w:r w:rsidR="000A47A4"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artedì 31 dicembre </w:t>
      </w:r>
      <w:r w:rsid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2024</w:t>
      </w:r>
    </w:p>
    <w:p w14:paraId="1D0EC4BE" w14:textId="410BFA6B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Aperto: Musei Reali 9 – 18, chiusura biglietteria ore 17, tariffe e percorso ordinario</w:t>
      </w:r>
    </w:p>
    <w:p w14:paraId="5A9E728E" w14:textId="77777777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Giardini Reali 9 – 17, ingresso libero</w:t>
      </w:r>
    </w:p>
    <w:p w14:paraId="0B9DA102" w14:textId="47FAAA6C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Sale Chiablese – mostra </w:t>
      </w:r>
      <w:r w:rsidRPr="00DA3F69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La Grande Arte Italiana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9.30 – 17.30, chiusura biglietteria ore 16.30, tariffe ordinarie</w:t>
      </w:r>
    </w:p>
    <w:p w14:paraId="39368106" w14:textId="6F491AD1" w:rsidR="000A47A4" w:rsidRDefault="000A47A4" w:rsidP="000A47A4">
      <w:pPr>
        <w:spacing w:after="0" w:line="274" w:lineRule="auto"/>
        <w:jc w:val="both"/>
        <w:rPr>
          <w:rStyle w:val="Collegamentoipertestuale"/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Biblioteca Reale, sala consultazione 8.30</w:t>
      </w:r>
      <w:r w:rsidR="0092253C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– 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18.00 </w:t>
      </w:r>
      <w:r w:rsidR="004362CB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con prenotazione consigliata all’indirizzo </w:t>
      </w:r>
      <w:hyperlink r:id="rId13" w:history="1">
        <w:r w:rsidR="00DA3F69" w:rsidRPr="00546015">
          <w:rPr>
            <w:rStyle w:val="Collegamentoipertestuale"/>
            <w:rFonts w:ascii="Arial" w:eastAsia="Times New Roman" w:hAnsi="Arial" w:cs="Arial"/>
            <w:sz w:val="24"/>
            <w:szCs w:val="24"/>
            <w:bdr w:val="none" w:sz="0" w:space="0" w:color="auto" w:frame="1"/>
          </w:rPr>
          <w:t>mr-to.bibliotecareale@cultura.gov.it</w:t>
        </w:r>
      </w:hyperlink>
    </w:p>
    <w:p w14:paraId="6296BBA9" w14:textId="77777777" w:rsidR="00C453EF" w:rsidRDefault="00C453EF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7B009EF7" w14:textId="6A2CBB45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Mercoledì 1 </w:t>
      </w: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gennaio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2025</w:t>
      </w:r>
    </w:p>
    <w:p w14:paraId="535BC09B" w14:textId="094DF2A1" w:rsidR="00C453EF" w:rsidRDefault="00C453EF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Apertura straordinaria</w:t>
      </w:r>
      <w:r w:rsidR="00EE7B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Palazzo Reale, Armeria e Cappella della Sindone, orario</w:t>
      </w:r>
      <w:r w:rsidR="000A47A4" w:rsidRPr="00C453E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453E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10-18, ultimo ingresso ore 17</w:t>
      </w:r>
      <w:r w:rsidR="00EE7B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C453E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tariffa speciale 10 Euro </w:t>
      </w:r>
    </w:p>
    <w:p w14:paraId="363D5C81" w14:textId="301A8F1C" w:rsidR="00EE7B37" w:rsidRPr="00DA3F69" w:rsidRDefault="00EE7B37" w:rsidP="00EE7B37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Giardini Reali 10 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– 17, ingresso libero</w:t>
      </w:r>
    </w:p>
    <w:p w14:paraId="61DF5720" w14:textId="4D6C6FE0" w:rsidR="000A47A4" w:rsidRPr="00DA3F69" w:rsidRDefault="00C453EF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C453E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Chiuso </w:t>
      </w:r>
      <w:r w:rsidR="000A47A4" w:rsidRPr="00C453E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Biblioteca Reale, compresa la consultazione</w:t>
      </w:r>
    </w:p>
    <w:p w14:paraId="501E47F5" w14:textId="3EF8FED8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Aperto: Sale Chiablese</w:t>
      </w:r>
      <w:r w:rsidR="008B590D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m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ostra </w:t>
      </w:r>
      <w:r w:rsidRPr="00DA3F69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La Grande Arte Italiana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8B590D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orario 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12 – 19.30, chiusura biglietteria ore 18.30, tariffe ordinarie</w:t>
      </w:r>
    </w:p>
    <w:p w14:paraId="34BB59F9" w14:textId="77777777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2776260" w14:textId="6A1AF23C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Giovedì 2, venerdì 3 e sabato 4 gennaio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2025</w:t>
      </w:r>
    </w:p>
    <w:p w14:paraId="0905CA34" w14:textId="5626C411" w:rsid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Aperto 9 – 19, chiusura biglietteria ore 18</w:t>
      </w:r>
      <w:r w:rsidR="00C453E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tariffe ordinarie</w:t>
      </w:r>
    </w:p>
    <w:p w14:paraId="3B03D990" w14:textId="77777777" w:rsidR="00C453EF" w:rsidRPr="00DA3F69" w:rsidRDefault="00C453EF" w:rsidP="00C453EF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Sale Chiablese – mostra </w:t>
      </w:r>
      <w:r w:rsidRPr="00DA3F69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La Grande Arte Italiana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9.30 – 19.30, chiusura biglietteria ore 18.30, tariffe ordinarie</w:t>
      </w:r>
    </w:p>
    <w:p w14:paraId="3E2AF1C0" w14:textId="77777777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DD7E075" w14:textId="77777777" w:rsid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Domenica 5 gennaio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2025</w:t>
      </w:r>
    </w:p>
    <w:p w14:paraId="108929D2" w14:textId="6B8BACAC" w:rsidR="000A47A4" w:rsidRDefault="000A47A4" w:rsidP="000A47A4">
      <w:pPr>
        <w:spacing w:after="0" w:line="274" w:lineRule="auto"/>
        <w:jc w:val="both"/>
        <w:rPr>
          <w:rStyle w:val="Collegamentoipertestuale"/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ingresso gratuito</w:t>
      </w:r>
      <w:r w:rsidR="004362CB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in occasione dell’iniziativa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4362CB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“Domenica al museo</w:t>
      </w:r>
      <w:r w:rsidR="004362CB" w:rsidRPr="00DA3F69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”</w:t>
      </w:r>
      <w:r w:rsidR="00EE7B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prenotazione obbligatoria </w:t>
      </w:r>
      <w:r w:rsidR="004362CB"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online 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su </w:t>
      </w:r>
      <w:hyperlink r:id="rId14" w:history="1">
        <w:r w:rsidR="00DA3F69" w:rsidRPr="00546015">
          <w:rPr>
            <w:rStyle w:val="Collegamentoipertestuale"/>
            <w:rFonts w:ascii="Arial" w:eastAsia="Times New Roman" w:hAnsi="Arial" w:cs="Arial"/>
            <w:sz w:val="24"/>
            <w:szCs w:val="24"/>
            <w:bdr w:val="none" w:sz="0" w:space="0" w:color="auto" w:frame="1"/>
          </w:rPr>
          <w:t>www.coopculture.it</w:t>
        </w:r>
      </w:hyperlink>
    </w:p>
    <w:p w14:paraId="1D0D0271" w14:textId="77777777" w:rsidR="00C453EF" w:rsidRPr="00DA3F69" w:rsidRDefault="00C453EF" w:rsidP="00C453EF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Sale Chiablese – mostra </w:t>
      </w:r>
      <w:r w:rsidRPr="00DA3F69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La Grande Arte Italiana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9.30 – 19.30, chiusura biglietteria ore 18.30, tariffe ordinarie</w:t>
      </w:r>
    </w:p>
    <w:p w14:paraId="7916134F" w14:textId="77777777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EEFBC7A" w14:textId="5F7D4EBB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Lunedì 6 gennaio, Epifania </w:t>
      </w:r>
    </w:p>
    <w:p w14:paraId="2E1E7B0C" w14:textId="77777777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Aperto:</w:t>
      </w:r>
    </w:p>
    <w:p w14:paraId="62635652" w14:textId="77777777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Musei Reali 9 – 19, chiusura biglietteria ore 18, tariffe e percorso ordinario</w:t>
      </w:r>
    </w:p>
    <w:p w14:paraId="17F37543" w14:textId="77777777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Giardini Reali 9 – 17, ingresso libero</w:t>
      </w:r>
    </w:p>
    <w:p w14:paraId="71E64D46" w14:textId="4A67FA40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Sale Chiablese – mostra </w:t>
      </w:r>
      <w:r w:rsidRPr="00DA3F69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La Grande Arte Italiana</w:t>
      </w: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9.30 – 19.30, chiusura biglietteria ore 18.30, tariffe ordinarie</w:t>
      </w:r>
    </w:p>
    <w:p w14:paraId="59D13B52" w14:textId="4ADD8FB5" w:rsid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40E0E35" w14:textId="398547AE" w:rsid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Chiusura settimanale mercoledì 8 gennaio 2025</w:t>
      </w:r>
    </w:p>
    <w:p w14:paraId="7D79D36F" w14:textId="5481E486" w:rsidR="000A47A4" w:rsidRPr="00DA3F69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A3F6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L’orario invernale dei Giardini Reali è dalle 9 alle ore 17, con ultimo ingresso alle 16.</w:t>
      </w:r>
      <w:r w:rsidR="00EE7B3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30</w:t>
      </w:r>
    </w:p>
    <w:p w14:paraId="491BBF51" w14:textId="48876FDA" w:rsid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A235F85" w14:textId="65BCB359" w:rsid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Dal</w:t>
      </w: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6 gennaio 2025 i Musei Reali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cambiano la giornata</w:t>
      </w: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di chiusura settimanale</w:t>
      </w:r>
      <w:r w:rsidR="004362C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, restando</w:t>
      </w: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aperti </w:t>
      </w:r>
      <w:r w:rsidR="004362C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ogni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lunedì e chi</w:t>
      </w: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u</w:t>
      </w:r>
      <w:r w:rsidR="004362C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si</w:t>
      </w: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362C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il</w:t>
      </w:r>
      <w:r w:rsidRPr="000A4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mercoledì. </w:t>
      </w:r>
    </w:p>
    <w:p w14:paraId="3A14671B" w14:textId="77777777" w:rsidR="000A47A4" w:rsidRP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A889366" w14:textId="3EA2C4BF" w:rsidR="000A47A4" w:rsidRDefault="000A47A4" w:rsidP="000A47A4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Per attività di manutenzione </w:t>
      </w:r>
      <w:r w:rsidR="004362C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programmata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e restauro</w:t>
      </w:r>
      <w:r w:rsidR="007C02A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07B1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di</w:t>
      </w:r>
      <w:r w:rsidR="007C02A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arredi lignei</w:t>
      </w:r>
      <w:r w:rsidR="00A07B1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, argenti e metalli</w:t>
      </w:r>
      <w:r w:rsidR="00E6178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il Caffè Reale resterà chiuso </w:t>
      </w:r>
      <w:r w:rsidR="007C02A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dal 7 gennaio </w:t>
      </w:r>
      <w:r w:rsidR="00FB4F3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all’inizio di marzo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2025.</w:t>
      </w:r>
    </w:p>
    <w:sectPr w:rsidR="000A47A4" w:rsidSect="000A47A4">
      <w:headerReference w:type="default" r:id="rId15"/>
      <w:pgSz w:w="11906" w:h="16838"/>
      <w:pgMar w:top="425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C48D0" w14:textId="77777777" w:rsidR="00863CDA" w:rsidRDefault="00863CDA" w:rsidP="000A70EA">
      <w:pPr>
        <w:spacing w:after="0" w:line="240" w:lineRule="auto"/>
      </w:pPr>
      <w:r>
        <w:separator/>
      </w:r>
    </w:p>
  </w:endnote>
  <w:endnote w:type="continuationSeparator" w:id="0">
    <w:p w14:paraId="2750CBDE" w14:textId="77777777" w:rsidR="00863CDA" w:rsidRDefault="00863CDA" w:rsidP="000A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tis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2E85F" w14:textId="77777777" w:rsidR="00863CDA" w:rsidRDefault="00863CDA" w:rsidP="000A70EA">
      <w:pPr>
        <w:spacing w:after="0" w:line="240" w:lineRule="auto"/>
      </w:pPr>
      <w:r>
        <w:separator/>
      </w:r>
    </w:p>
  </w:footnote>
  <w:footnote w:type="continuationSeparator" w:id="0">
    <w:p w14:paraId="107683D5" w14:textId="77777777" w:rsidR="00863CDA" w:rsidRDefault="00863CDA" w:rsidP="000A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EAE3" w14:textId="151FF6DA" w:rsidR="000A70EA" w:rsidRDefault="000A70EA">
    <w:pPr>
      <w:pStyle w:val="Intestazione"/>
    </w:pPr>
    <w:r>
      <w:rPr>
        <w:noProof/>
        <w:lang w:eastAsia="it-IT"/>
      </w:rPr>
      <w:drawing>
        <wp:inline distT="0" distB="0" distL="0" distR="0" wp14:anchorId="064DCCA2" wp14:editId="71B0289B">
          <wp:extent cx="5913120" cy="115062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2C"/>
    <w:rsid w:val="00006366"/>
    <w:rsid w:val="000150E0"/>
    <w:rsid w:val="00036B33"/>
    <w:rsid w:val="00047439"/>
    <w:rsid w:val="00052C18"/>
    <w:rsid w:val="000569E4"/>
    <w:rsid w:val="00066DA6"/>
    <w:rsid w:val="000920D9"/>
    <w:rsid w:val="000A47A4"/>
    <w:rsid w:val="000A70EA"/>
    <w:rsid w:val="000B42AE"/>
    <w:rsid w:val="000B7550"/>
    <w:rsid w:val="000E200B"/>
    <w:rsid w:val="000E5285"/>
    <w:rsid w:val="001102A6"/>
    <w:rsid w:val="001164BD"/>
    <w:rsid w:val="0012030C"/>
    <w:rsid w:val="0014072E"/>
    <w:rsid w:val="00144A67"/>
    <w:rsid w:val="00165CDF"/>
    <w:rsid w:val="00166EA3"/>
    <w:rsid w:val="0018370C"/>
    <w:rsid w:val="00186051"/>
    <w:rsid w:val="00186240"/>
    <w:rsid w:val="001C3B04"/>
    <w:rsid w:val="001D0A79"/>
    <w:rsid w:val="001D3813"/>
    <w:rsid w:val="001E21A7"/>
    <w:rsid w:val="00203322"/>
    <w:rsid w:val="00216099"/>
    <w:rsid w:val="0022627C"/>
    <w:rsid w:val="002341FF"/>
    <w:rsid w:val="002521AA"/>
    <w:rsid w:val="002538F2"/>
    <w:rsid w:val="00255F32"/>
    <w:rsid w:val="00260475"/>
    <w:rsid w:val="0026692B"/>
    <w:rsid w:val="00267801"/>
    <w:rsid w:val="002A5E94"/>
    <w:rsid w:val="002B2414"/>
    <w:rsid w:val="002B4DAD"/>
    <w:rsid w:val="002B62D2"/>
    <w:rsid w:val="002C0E06"/>
    <w:rsid w:val="002C71D4"/>
    <w:rsid w:val="002D05AA"/>
    <w:rsid w:val="002D2BD7"/>
    <w:rsid w:val="002F63CB"/>
    <w:rsid w:val="002F6528"/>
    <w:rsid w:val="002F7B5E"/>
    <w:rsid w:val="00301064"/>
    <w:rsid w:val="00323BB4"/>
    <w:rsid w:val="00330D0D"/>
    <w:rsid w:val="003339FD"/>
    <w:rsid w:val="00334D99"/>
    <w:rsid w:val="00343379"/>
    <w:rsid w:val="00363A3A"/>
    <w:rsid w:val="0037250A"/>
    <w:rsid w:val="00372F27"/>
    <w:rsid w:val="003732AB"/>
    <w:rsid w:val="003776AE"/>
    <w:rsid w:val="003861C3"/>
    <w:rsid w:val="003934E6"/>
    <w:rsid w:val="003A2A00"/>
    <w:rsid w:val="003A6FDA"/>
    <w:rsid w:val="003B4C0D"/>
    <w:rsid w:val="003C17F3"/>
    <w:rsid w:val="003D5B5C"/>
    <w:rsid w:val="003D78B1"/>
    <w:rsid w:val="003E6C7E"/>
    <w:rsid w:val="003F7956"/>
    <w:rsid w:val="00432B51"/>
    <w:rsid w:val="004362CB"/>
    <w:rsid w:val="00446083"/>
    <w:rsid w:val="004466A7"/>
    <w:rsid w:val="00456AF5"/>
    <w:rsid w:val="004A0D72"/>
    <w:rsid w:val="004B48FD"/>
    <w:rsid w:val="004B4E90"/>
    <w:rsid w:val="004E4788"/>
    <w:rsid w:val="004E54F8"/>
    <w:rsid w:val="004F41DA"/>
    <w:rsid w:val="00526869"/>
    <w:rsid w:val="00533491"/>
    <w:rsid w:val="00542515"/>
    <w:rsid w:val="0056027F"/>
    <w:rsid w:val="005675FB"/>
    <w:rsid w:val="00567C23"/>
    <w:rsid w:val="005909CD"/>
    <w:rsid w:val="00591028"/>
    <w:rsid w:val="005A187E"/>
    <w:rsid w:val="005A3122"/>
    <w:rsid w:val="005B3C26"/>
    <w:rsid w:val="005C2970"/>
    <w:rsid w:val="005D5241"/>
    <w:rsid w:val="005E775F"/>
    <w:rsid w:val="00600F48"/>
    <w:rsid w:val="0060480B"/>
    <w:rsid w:val="006300FB"/>
    <w:rsid w:val="00646E2B"/>
    <w:rsid w:val="00650499"/>
    <w:rsid w:val="0065371F"/>
    <w:rsid w:val="0065474E"/>
    <w:rsid w:val="0066252F"/>
    <w:rsid w:val="00697AD0"/>
    <w:rsid w:val="006A7E03"/>
    <w:rsid w:val="006C1769"/>
    <w:rsid w:val="007033D0"/>
    <w:rsid w:val="00714068"/>
    <w:rsid w:val="00726841"/>
    <w:rsid w:val="00743227"/>
    <w:rsid w:val="00765152"/>
    <w:rsid w:val="00784F64"/>
    <w:rsid w:val="007946C7"/>
    <w:rsid w:val="007C02A5"/>
    <w:rsid w:val="007C7097"/>
    <w:rsid w:val="007D7990"/>
    <w:rsid w:val="00820132"/>
    <w:rsid w:val="008467C1"/>
    <w:rsid w:val="008612E3"/>
    <w:rsid w:val="00863CDA"/>
    <w:rsid w:val="0086457F"/>
    <w:rsid w:val="00866AF5"/>
    <w:rsid w:val="008779EF"/>
    <w:rsid w:val="00880CCA"/>
    <w:rsid w:val="00883431"/>
    <w:rsid w:val="008843F0"/>
    <w:rsid w:val="008B1612"/>
    <w:rsid w:val="008B590D"/>
    <w:rsid w:val="008D443C"/>
    <w:rsid w:val="008F0A64"/>
    <w:rsid w:val="00914808"/>
    <w:rsid w:val="0092253C"/>
    <w:rsid w:val="00927B39"/>
    <w:rsid w:val="0093261E"/>
    <w:rsid w:val="00933146"/>
    <w:rsid w:val="009504FD"/>
    <w:rsid w:val="00952632"/>
    <w:rsid w:val="009534F0"/>
    <w:rsid w:val="00964E45"/>
    <w:rsid w:val="0096782C"/>
    <w:rsid w:val="00992CF8"/>
    <w:rsid w:val="009955A0"/>
    <w:rsid w:val="009B3BFD"/>
    <w:rsid w:val="009C162D"/>
    <w:rsid w:val="009C57C0"/>
    <w:rsid w:val="009D6877"/>
    <w:rsid w:val="009E48AE"/>
    <w:rsid w:val="009F1691"/>
    <w:rsid w:val="00A020A4"/>
    <w:rsid w:val="00A057C4"/>
    <w:rsid w:val="00A05E19"/>
    <w:rsid w:val="00A06BD9"/>
    <w:rsid w:val="00A07B1C"/>
    <w:rsid w:val="00A553D6"/>
    <w:rsid w:val="00A6234E"/>
    <w:rsid w:val="00A708C2"/>
    <w:rsid w:val="00AA7ED3"/>
    <w:rsid w:val="00AE0462"/>
    <w:rsid w:val="00AE6BAE"/>
    <w:rsid w:val="00AF1783"/>
    <w:rsid w:val="00AF6AB4"/>
    <w:rsid w:val="00B21E89"/>
    <w:rsid w:val="00B30A25"/>
    <w:rsid w:val="00B36FAC"/>
    <w:rsid w:val="00B62CDF"/>
    <w:rsid w:val="00B6345A"/>
    <w:rsid w:val="00B807B5"/>
    <w:rsid w:val="00B8129C"/>
    <w:rsid w:val="00B9275D"/>
    <w:rsid w:val="00BA22C6"/>
    <w:rsid w:val="00BA548E"/>
    <w:rsid w:val="00BA714B"/>
    <w:rsid w:val="00BB4319"/>
    <w:rsid w:val="00BB7FDE"/>
    <w:rsid w:val="00BD1810"/>
    <w:rsid w:val="00BE1621"/>
    <w:rsid w:val="00C02F66"/>
    <w:rsid w:val="00C11031"/>
    <w:rsid w:val="00C1656F"/>
    <w:rsid w:val="00C17511"/>
    <w:rsid w:val="00C22DAA"/>
    <w:rsid w:val="00C34321"/>
    <w:rsid w:val="00C453EF"/>
    <w:rsid w:val="00C82C21"/>
    <w:rsid w:val="00C97674"/>
    <w:rsid w:val="00C97FD5"/>
    <w:rsid w:val="00CC6CEC"/>
    <w:rsid w:val="00CD0DF9"/>
    <w:rsid w:val="00CE3E36"/>
    <w:rsid w:val="00CF6A00"/>
    <w:rsid w:val="00D00671"/>
    <w:rsid w:val="00D01D85"/>
    <w:rsid w:val="00D02693"/>
    <w:rsid w:val="00D1210E"/>
    <w:rsid w:val="00D13D0C"/>
    <w:rsid w:val="00D25444"/>
    <w:rsid w:val="00D34A25"/>
    <w:rsid w:val="00D42854"/>
    <w:rsid w:val="00D65766"/>
    <w:rsid w:val="00DA3F69"/>
    <w:rsid w:val="00DD097A"/>
    <w:rsid w:val="00DD4F53"/>
    <w:rsid w:val="00DD7C76"/>
    <w:rsid w:val="00DF24F9"/>
    <w:rsid w:val="00DF3E2E"/>
    <w:rsid w:val="00E15C54"/>
    <w:rsid w:val="00E61784"/>
    <w:rsid w:val="00E67647"/>
    <w:rsid w:val="00E722C4"/>
    <w:rsid w:val="00E909B4"/>
    <w:rsid w:val="00E918D5"/>
    <w:rsid w:val="00EA40E5"/>
    <w:rsid w:val="00EC3232"/>
    <w:rsid w:val="00ED7F9C"/>
    <w:rsid w:val="00EE7B37"/>
    <w:rsid w:val="00F34883"/>
    <w:rsid w:val="00F42845"/>
    <w:rsid w:val="00F5250C"/>
    <w:rsid w:val="00F63879"/>
    <w:rsid w:val="00F67415"/>
    <w:rsid w:val="00F7390B"/>
    <w:rsid w:val="00F77D14"/>
    <w:rsid w:val="00F83611"/>
    <w:rsid w:val="00F84BE7"/>
    <w:rsid w:val="00F9567A"/>
    <w:rsid w:val="00FA3DE6"/>
    <w:rsid w:val="00FA4FE1"/>
    <w:rsid w:val="00FA7B96"/>
    <w:rsid w:val="00FB4F36"/>
    <w:rsid w:val="00FD18CC"/>
    <w:rsid w:val="00FD3C92"/>
    <w:rsid w:val="00FE7167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B1F1"/>
  <w15:chartTrackingRefBased/>
  <w15:docId w15:val="{ED42C933-237D-47A0-AA55-E8B734F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A7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0EA"/>
  </w:style>
  <w:style w:type="paragraph" w:styleId="Pidipagina">
    <w:name w:val="footer"/>
    <w:basedOn w:val="Normale"/>
    <w:link w:val="PidipaginaCarattere"/>
    <w:uiPriority w:val="99"/>
    <w:unhideWhenUsed/>
    <w:rsid w:val="000A7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0EA"/>
  </w:style>
  <w:style w:type="paragraph" w:customStyle="1" w:styleId="Standard">
    <w:name w:val="Standard"/>
    <w:rsid w:val="00933146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en-US"/>
    </w:rPr>
  </w:style>
  <w:style w:type="character" w:customStyle="1" w:styleId="Hyperlink0">
    <w:name w:val="Hyperlink.0"/>
    <w:rsid w:val="00933146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uiPriority w:val="99"/>
    <w:unhideWhenUsed/>
    <w:rsid w:val="00933146"/>
    <w:rPr>
      <w:color w:val="0000FF"/>
      <w:u w:val="single"/>
    </w:rPr>
  </w:style>
  <w:style w:type="paragraph" w:styleId="Nessunaspaziatura">
    <w:name w:val="No Spacing"/>
    <w:uiPriority w:val="1"/>
    <w:qFormat/>
    <w:rsid w:val="001102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chedatesto">
    <w:name w:val="Scheda testo"/>
    <w:rsid w:val="001102A6"/>
    <w:pPr>
      <w:widowControl w:val="0"/>
      <w:suppressAutoHyphens/>
      <w:autoSpaceDE w:val="0"/>
      <w:spacing w:after="0"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474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3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r-to.bibliotecareale@cultura.gov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-to.bibliotecareale@cultura.gov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-to.bibliotecareale@cultura.gov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r-to.bibliotecareale@cultura.gov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coopcultu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D74F-E354-4E3D-8CE8-55594A867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8D2E7-CE44-4CEC-806A-481772EB9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CCC08-70CC-4EC7-8EDD-EB6924FB5C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6ae1104-2084-46c2-94e8-fb18143a54c8"/>
    <ds:schemaRef ds:uri="e51cac17-9d3b-42cf-aa66-1c7ce94de29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D77278-7406-458F-A9C6-38EE9B64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feroggio</dc:creator>
  <cp:keywords/>
  <dc:description/>
  <cp:lastModifiedBy>TUZZOLINO BARBARA</cp:lastModifiedBy>
  <cp:revision>26</cp:revision>
  <cp:lastPrinted>2024-12-11T13:20:00Z</cp:lastPrinted>
  <dcterms:created xsi:type="dcterms:W3CDTF">2024-12-18T14:07:00Z</dcterms:created>
  <dcterms:modified xsi:type="dcterms:W3CDTF">2024-12-19T16:11:00Z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