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0E8D6" w14:textId="77777777" w:rsidR="001D55A1" w:rsidRPr="00877B5B" w:rsidRDefault="001D55A1" w:rsidP="001D55A1">
      <w:pPr>
        <w:jc w:val="both"/>
        <w:rPr>
          <w:rFonts w:ascii="Garamond" w:eastAsia="Garamond" w:hAnsi="Garamond" w:cs="Garamond"/>
          <w:b/>
          <w:i/>
        </w:rPr>
      </w:pPr>
    </w:p>
    <w:p w14:paraId="4D714A6F" w14:textId="77777777" w:rsidR="001D55A1" w:rsidRDefault="001D55A1" w:rsidP="001D55A1">
      <w:pPr>
        <w:spacing w:after="0"/>
        <w:jc w:val="center"/>
        <w:rPr>
          <w:rFonts w:ascii="Garamond" w:eastAsia="Garamond" w:hAnsi="Garamond" w:cs="Garamond"/>
          <w:b/>
          <w:sz w:val="24"/>
          <w:szCs w:val="24"/>
        </w:rPr>
      </w:pPr>
      <w:r w:rsidRPr="00877B5B">
        <w:rPr>
          <w:rFonts w:ascii="Garamond" w:eastAsia="Garamond" w:hAnsi="Garamond" w:cs="Garamond"/>
          <w:b/>
          <w:sz w:val="24"/>
          <w:szCs w:val="24"/>
        </w:rPr>
        <w:t>MUSEI NAZIONALI DI PERUGIA</w:t>
      </w:r>
    </w:p>
    <w:p w14:paraId="0E41655C" w14:textId="77777777" w:rsidR="001D55A1" w:rsidRPr="00877B5B" w:rsidRDefault="001D55A1" w:rsidP="001D55A1">
      <w:pPr>
        <w:spacing w:after="120"/>
        <w:jc w:val="center"/>
        <w:rPr>
          <w:rFonts w:ascii="Garamond" w:eastAsia="Garamond" w:hAnsi="Garamond" w:cs="Garamond"/>
          <w:b/>
          <w:sz w:val="24"/>
          <w:szCs w:val="24"/>
        </w:rPr>
      </w:pPr>
      <w:r w:rsidRPr="00877B5B">
        <w:rPr>
          <w:rFonts w:ascii="Garamond" w:eastAsia="Garamond" w:hAnsi="Garamond" w:cs="Garamond"/>
          <w:b/>
          <w:sz w:val="24"/>
          <w:szCs w:val="24"/>
        </w:rPr>
        <w:t>DIREZIONE REGIONALE MUSEI</w:t>
      </w:r>
      <w:r w:rsidRPr="00147B4C">
        <w:rPr>
          <w:rFonts w:ascii="Garamond" w:eastAsia="Garamond" w:hAnsi="Garamond" w:cs="Garamond"/>
          <w:b/>
          <w:sz w:val="24"/>
          <w:szCs w:val="24"/>
        </w:rPr>
        <w:t xml:space="preserve"> </w:t>
      </w:r>
      <w:r w:rsidRPr="00877B5B">
        <w:rPr>
          <w:rFonts w:ascii="Garamond" w:eastAsia="Garamond" w:hAnsi="Garamond" w:cs="Garamond"/>
          <w:b/>
          <w:sz w:val="24"/>
          <w:szCs w:val="24"/>
        </w:rPr>
        <w:t>NAZIONALI UMBRIA</w:t>
      </w:r>
    </w:p>
    <w:p w14:paraId="7DDA3683" w14:textId="77777777" w:rsidR="001D55A1" w:rsidRDefault="001D55A1" w:rsidP="001D55A1">
      <w:pPr>
        <w:spacing w:after="0"/>
        <w:jc w:val="center"/>
        <w:rPr>
          <w:rFonts w:ascii="Garamond" w:eastAsia="Garamond" w:hAnsi="Garamond" w:cs="Garamond"/>
          <w:b/>
          <w:sz w:val="24"/>
          <w:szCs w:val="24"/>
        </w:rPr>
      </w:pPr>
      <w:r w:rsidRPr="00877B5B">
        <w:rPr>
          <w:rFonts w:ascii="Garamond" w:eastAsia="Garamond" w:hAnsi="Garamond" w:cs="Garamond"/>
          <w:b/>
          <w:sz w:val="24"/>
          <w:szCs w:val="24"/>
        </w:rPr>
        <w:t>GALLERIA NAZIONALE DELL’UMBRIA</w:t>
      </w:r>
    </w:p>
    <w:p w14:paraId="617FD2E6" w14:textId="77777777" w:rsidR="005119B8" w:rsidRPr="00877B5B" w:rsidRDefault="005119B8" w:rsidP="001D55A1">
      <w:pPr>
        <w:spacing w:after="0"/>
        <w:jc w:val="center"/>
        <w:rPr>
          <w:rFonts w:ascii="Garamond" w:eastAsia="Garamond" w:hAnsi="Garamond" w:cs="Garamond"/>
          <w:b/>
          <w:sz w:val="24"/>
          <w:szCs w:val="24"/>
        </w:rPr>
      </w:pPr>
    </w:p>
    <w:p w14:paraId="376A335B" w14:textId="56D335E0" w:rsidR="001D55A1" w:rsidRPr="00877B5B" w:rsidRDefault="001D55A1" w:rsidP="001D55A1">
      <w:pPr>
        <w:spacing w:after="0"/>
        <w:jc w:val="center"/>
        <w:rPr>
          <w:rFonts w:ascii="Garamond" w:eastAsia="Garamond" w:hAnsi="Garamond" w:cs="Garamond"/>
          <w:b/>
          <w:sz w:val="28"/>
          <w:szCs w:val="28"/>
        </w:rPr>
      </w:pPr>
      <w:r w:rsidRPr="00877B5B">
        <w:rPr>
          <w:rFonts w:ascii="Garamond" w:eastAsia="Garamond" w:hAnsi="Garamond" w:cs="Garamond"/>
          <w:b/>
          <w:sz w:val="28"/>
          <w:szCs w:val="28"/>
        </w:rPr>
        <w:t xml:space="preserve">DAL </w:t>
      </w:r>
      <w:r>
        <w:rPr>
          <w:rFonts w:ascii="Garamond" w:eastAsia="Garamond" w:hAnsi="Garamond" w:cs="Garamond"/>
          <w:b/>
          <w:sz w:val="28"/>
          <w:szCs w:val="28"/>
        </w:rPr>
        <w:t>1</w:t>
      </w:r>
      <w:r w:rsidR="0073483B">
        <w:rPr>
          <w:rFonts w:ascii="Garamond" w:eastAsia="Garamond" w:hAnsi="Garamond" w:cs="Garamond"/>
          <w:b/>
          <w:sz w:val="28"/>
          <w:szCs w:val="28"/>
        </w:rPr>
        <w:t>3</w:t>
      </w:r>
      <w:r>
        <w:rPr>
          <w:rFonts w:ascii="Garamond" w:eastAsia="Garamond" w:hAnsi="Garamond" w:cs="Garamond"/>
          <w:b/>
          <w:sz w:val="28"/>
          <w:szCs w:val="28"/>
        </w:rPr>
        <w:t xml:space="preserve"> </w:t>
      </w:r>
      <w:r w:rsidRPr="00877B5B">
        <w:rPr>
          <w:rFonts w:ascii="Garamond" w:eastAsia="Garamond" w:hAnsi="Garamond" w:cs="Garamond"/>
          <w:b/>
          <w:sz w:val="28"/>
          <w:szCs w:val="28"/>
        </w:rPr>
        <w:t>OTTOBRE 2024 AL 19 GENNAIO 2025</w:t>
      </w:r>
    </w:p>
    <w:p w14:paraId="5AF71F84" w14:textId="77777777" w:rsidR="001D55A1" w:rsidRPr="001D55A1" w:rsidRDefault="001D55A1" w:rsidP="00EB4F5A">
      <w:pPr>
        <w:spacing w:after="0" w:line="360" w:lineRule="auto"/>
        <w:jc w:val="center"/>
        <w:rPr>
          <w:rFonts w:ascii="Times New Roman" w:hAnsi="Times New Roman" w:cs="Times New Roman"/>
          <w:b/>
          <w:sz w:val="32"/>
          <w:szCs w:val="32"/>
        </w:rPr>
      </w:pPr>
    </w:p>
    <w:p w14:paraId="3F598EEC" w14:textId="77777777" w:rsidR="0082336C" w:rsidRDefault="0082336C" w:rsidP="00EB4F5A">
      <w:pPr>
        <w:spacing w:after="0" w:line="360" w:lineRule="auto"/>
        <w:jc w:val="center"/>
        <w:rPr>
          <w:rFonts w:ascii="Times New Roman" w:hAnsi="Times New Roman" w:cs="Times New Roman"/>
          <w:b/>
          <w:sz w:val="32"/>
          <w:szCs w:val="32"/>
        </w:rPr>
      </w:pPr>
      <w:r w:rsidRPr="001D55A1">
        <w:rPr>
          <w:rFonts w:ascii="Times New Roman" w:hAnsi="Times New Roman" w:cs="Times New Roman"/>
          <w:b/>
          <w:sz w:val="32"/>
          <w:szCs w:val="32"/>
        </w:rPr>
        <w:t xml:space="preserve">OMAGGIO A DOTTORI </w:t>
      </w:r>
    </w:p>
    <w:p w14:paraId="00000001" w14:textId="5FB86077" w:rsidR="00D46140" w:rsidRPr="001D55A1" w:rsidRDefault="0082336C" w:rsidP="00EB4F5A">
      <w:pPr>
        <w:spacing w:after="0" w:line="360" w:lineRule="auto"/>
        <w:jc w:val="center"/>
        <w:rPr>
          <w:rFonts w:ascii="Times New Roman" w:hAnsi="Times New Roman" w:cs="Times New Roman"/>
          <w:b/>
          <w:sz w:val="32"/>
          <w:szCs w:val="32"/>
        </w:rPr>
      </w:pPr>
      <w:r w:rsidRPr="001D55A1">
        <w:rPr>
          <w:rFonts w:ascii="Times New Roman" w:hAnsi="Times New Roman" w:cs="Times New Roman"/>
          <w:b/>
          <w:sz w:val="32"/>
          <w:szCs w:val="32"/>
        </w:rPr>
        <w:t>DIVISIONISTA, FUTURISTA E AEROPITTORE 1906-1942</w:t>
      </w:r>
    </w:p>
    <w:p w14:paraId="00000004" w14:textId="3C67B640" w:rsidR="00D46140" w:rsidRPr="00E81CEE" w:rsidRDefault="000317A4" w:rsidP="00B15C6E">
      <w:pPr>
        <w:jc w:val="center"/>
        <w:rPr>
          <w:rFonts w:ascii="Times New Roman" w:hAnsi="Times New Roman" w:cs="Times New Roman"/>
          <w:sz w:val="24"/>
          <w:szCs w:val="24"/>
        </w:rPr>
      </w:pPr>
      <w:r w:rsidRPr="00E81CEE">
        <w:rPr>
          <w:rFonts w:ascii="Times New Roman" w:hAnsi="Times New Roman" w:cs="Times New Roman"/>
          <w:sz w:val="24"/>
          <w:szCs w:val="24"/>
        </w:rPr>
        <w:t>a cura di Archivi Dottori</w:t>
      </w:r>
    </w:p>
    <w:p w14:paraId="00000005" w14:textId="77777777" w:rsidR="00D46140" w:rsidRPr="00E81CEE" w:rsidRDefault="00D46140" w:rsidP="00E81CEE">
      <w:pPr>
        <w:jc w:val="both"/>
        <w:rPr>
          <w:rFonts w:ascii="Times New Roman" w:hAnsi="Times New Roman" w:cs="Times New Roman"/>
          <w:sz w:val="24"/>
          <w:szCs w:val="24"/>
        </w:rPr>
      </w:pPr>
    </w:p>
    <w:p w14:paraId="701182A2" w14:textId="1EFC8CFB" w:rsidR="00A125CA" w:rsidRPr="00A125CA" w:rsidRDefault="00A125CA" w:rsidP="00EB4F5A">
      <w:pPr>
        <w:jc w:val="center"/>
        <w:rPr>
          <w:rFonts w:ascii="Times New Roman" w:hAnsi="Times New Roman" w:cs="Times New Roman"/>
          <w:i/>
          <w:iCs/>
          <w:sz w:val="24"/>
          <w:szCs w:val="24"/>
        </w:rPr>
      </w:pPr>
      <w:r w:rsidRPr="00A125CA">
        <w:rPr>
          <w:rFonts w:ascii="Times New Roman" w:hAnsi="Times New Roman" w:cs="Times New Roman"/>
          <w:i/>
          <w:iCs/>
          <w:sz w:val="24"/>
          <w:szCs w:val="24"/>
        </w:rPr>
        <w:t>Inaugurazione in occasione della Giornata del Contemporaneo - AMACI</w:t>
      </w:r>
    </w:p>
    <w:p w14:paraId="6A3950CB" w14:textId="6C430B62" w:rsidR="00A125CA" w:rsidRDefault="00A125CA" w:rsidP="00EB4F5A">
      <w:pPr>
        <w:jc w:val="center"/>
        <w:rPr>
          <w:rFonts w:ascii="Times New Roman" w:hAnsi="Times New Roman" w:cs="Times New Roman"/>
          <w:sz w:val="24"/>
          <w:szCs w:val="24"/>
        </w:rPr>
      </w:pPr>
      <w:r>
        <w:rPr>
          <w:rFonts w:ascii="Times New Roman" w:hAnsi="Times New Roman" w:cs="Times New Roman"/>
          <w:sz w:val="24"/>
          <w:szCs w:val="24"/>
        </w:rPr>
        <w:t>Sabato 12 ottobre ore 17.30</w:t>
      </w:r>
    </w:p>
    <w:p w14:paraId="00000008" w14:textId="77777777" w:rsidR="00D46140" w:rsidRPr="00E81CEE" w:rsidRDefault="00D46140" w:rsidP="00E81CEE">
      <w:pPr>
        <w:jc w:val="both"/>
        <w:rPr>
          <w:rFonts w:ascii="Times New Roman" w:hAnsi="Times New Roman" w:cs="Times New Roman"/>
          <w:sz w:val="24"/>
          <w:szCs w:val="24"/>
        </w:rPr>
      </w:pPr>
    </w:p>
    <w:p w14:paraId="00000009" w14:textId="5AEDFADA" w:rsidR="00D46140" w:rsidRPr="00D059AE" w:rsidRDefault="000317A4" w:rsidP="00E81CEE">
      <w:pPr>
        <w:jc w:val="both"/>
        <w:rPr>
          <w:rFonts w:ascii="Times New Roman" w:hAnsi="Times New Roman" w:cs="Times New Roman"/>
          <w:sz w:val="24"/>
          <w:szCs w:val="24"/>
        </w:rPr>
      </w:pPr>
      <w:r w:rsidRPr="0082336C">
        <w:rPr>
          <w:rFonts w:ascii="Times New Roman" w:hAnsi="Times New Roman" w:cs="Times New Roman"/>
          <w:b/>
          <w:bCs/>
          <w:sz w:val="24"/>
          <w:szCs w:val="24"/>
        </w:rPr>
        <w:t>Nell’anno del centoquarantesimo anniversario dalla nascita di Gerardo Dottori</w:t>
      </w:r>
      <w:r w:rsidRPr="00E81CEE">
        <w:rPr>
          <w:rFonts w:ascii="Times New Roman" w:hAnsi="Times New Roman" w:cs="Times New Roman"/>
          <w:sz w:val="24"/>
          <w:szCs w:val="24"/>
        </w:rPr>
        <w:t xml:space="preserve">, esponente di primo piano del </w:t>
      </w:r>
      <w:r w:rsidR="00B15C6E">
        <w:rPr>
          <w:rFonts w:ascii="Times New Roman" w:hAnsi="Times New Roman" w:cs="Times New Roman"/>
          <w:sz w:val="24"/>
          <w:szCs w:val="24"/>
        </w:rPr>
        <w:t>m</w:t>
      </w:r>
      <w:r w:rsidRPr="00E81CEE">
        <w:rPr>
          <w:rFonts w:ascii="Times New Roman" w:hAnsi="Times New Roman" w:cs="Times New Roman"/>
          <w:sz w:val="24"/>
          <w:szCs w:val="24"/>
        </w:rPr>
        <w:t>ovimento futurista, i Musei Nazionali di Perugia – Direzione regionale Musei nazionali Umbria propongono</w:t>
      </w:r>
      <w:r w:rsidR="0082336C">
        <w:rPr>
          <w:rFonts w:ascii="Times New Roman" w:hAnsi="Times New Roman" w:cs="Times New Roman"/>
          <w:sz w:val="24"/>
          <w:szCs w:val="24"/>
        </w:rPr>
        <w:t xml:space="preserve">, </w:t>
      </w:r>
      <w:r w:rsidR="0082336C" w:rsidRPr="0082336C">
        <w:rPr>
          <w:rFonts w:ascii="Times New Roman" w:hAnsi="Times New Roman" w:cs="Times New Roman"/>
          <w:b/>
          <w:bCs/>
          <w:sz w:val="24"/>
          <w:szCs w:val="24"/>
        </w:rPr>
        <w:t>dal 13 ottobre 2024 al 19 gennaio 2025, alla Galleria Nazionale dell’Umbria a Perugia</w:t>
      </w:r>
      <w:r w:rsidR="0082336C">
        <w:rPr>
          <w:rFonts w:ascii="Times New Roman" w:hAnsi="Times New Roman" w:cs="Times New Roman"/>
          <w:sz w:val="24"/>
          <w:szCs w:val="24"/>
        </w:rPr>
        <w:t>,</w:t>
      </w:r>
      <w:r w:rsidRPr="00E81CEE">
        <w:rPr>
          <w:rFonts w:ascii="Times New Roman" w:hAnsi="Times New Roman" w:cs="Times New Roman"/>
          <w:sz w:val="24"/>
          <w:szCs w:val="24"/>
        </w:rPr>
        <w:t xml:space="preserve"> un omaggio all’artista per </w:t>
      </w:r>
      <w:r w:rsidRPr="00D059AE">
        <w:rPr>
          <w:rFonts w:ascii="Times New Roman" w:hAnsi="Times New Roman" w:cs="Times New Roman"/>
          <w:sz w:val="24"/>
          <w:szCs w:val="24"/>
        </w:rPr>
        <w:t>illustrar</w:t>
      </w:r>
      <w:r w:rsidR="00E81CEE" w:rsidRPr="00D059AE">
        <w:rPr>
          <w:rFonts w:ascii="Times New Roman" w:hAnsi="Times New Roman" w:cs="Times New Roman"/>
          <w:sz w:val="24"/>
          <w:szCs w:val="24"/>
        </w:rPr>
        <w:t>ne</w:t>
      </w:r>
      <w:r w:rsidRPr="00D059AE">
        <w:rPr>
          <w:rFonts w:ascii="Times New Roman" w:hAnsi="Times New Roman" w:cs="Times New Roman"/>
          <w:sz w:val="24"/>
          <w:szCs w:val="24"/>
        </w:rPr>
        <w:t xml:space="preserve"> il percorso artistico, attraverso opere scelte e poco note al grande pubblico</w:t>
      </w:r>
      <w:r w:rsidR="00DF4C8A" w:rsidRPr="00D059AE">
        <w:rPr>
          <w:rFonts w:ascii="Times New Roman" w:hAnsi="Times New Roman" w:cs="Times New Roman"/>
          <w:sz w:val="24"/>
          <w:szCs w:val="24"/>
        </w:rPr>
        <w:t>, a cura degli Archivi Dottori nelle persone di Massimo Duranti</w:t>
      </w:r>
      <w:r w:rsidR="00C57018" w:rsidRPr="00D059AE">
        <w:rPr>
          <w:rFonts w:ascii="Times New Roman" w:hAnsi="Times New Roman" w:cs="Times New Roman"/>
          <w:sz w:val="24"/>
          <w:szCs w:val="24"/>
        </w:rPr>
        <w:t>, Andrea Baffoni, Francesca Duranti e con la collaborazione di Beatrice Falcione.</w:t>
      </w:r>
    </w:p>
    <w:p w14:paraId="0000000A" w14:textId="63D176E7" w:rsidR="00D46140" w:rsidRPr="00E81CEE" w:rsidRDefault="000317A4" w:rsidP="00E81CEE">
      <w:pPr>
        <w:jc w:val="both"/>
        <w:rPr>
          <w:rFonts w:ascii="Times New Roman" w:hAnsi="Times New Roman" w:cs="Times New Roman"/>
          <w:sz w:val="24"/>
          <w:szCs w:val="24"/>
        </w:rPr>
      </w:pPr>
      <w:r w:rsidRPr="00D059AE">
        <w:rPr>
          <w:rFonts w:ascii="Times New Roman" w:hAnsi="Times New Roman" w:cs="Times New Roman"/>
          <w:sz w:val="24"/>
          <w:szCs w:val="24"/>
        </w:rPr>
        <w:t xml:space="preserve">Nella sala </w:t>
      </w:r>
      <w:r w:rsidR="00E81CEE" w:rsidRPr="00D059AE">
        <w:rPr>
          <w:rFonts w:ascii="Times New Roman" w:hAnsi="Times New Roman" w:cs="Times New Roman"/>
          <w:sz w:val="24"/>
          <w:szCs w:val="24"/>
        </w:rPr>
        <w:t>trentanove</w:t>
      </w:r>
      <w:r w:rsidRPr="00D059AE">
        <w:rPr>
          <w:rFonts w:ascii="Times New Roman" w:hAnsi="Times New Roman" w:cs="Times New Roman"/>
          <w:sz w:val="24"/>
          <w:szCs w:val="24"/>
        </w:rPr>
        <w:t xml:space="preserve">, </w:t>
      </w:r>
      <w:r w:rsidR="00E81CEE" w:rsidRPr="00D059AE">
        <w:rPr>
          <w:rFonts w:ascii="Times New Roman" w:hAnsi="Times New Roman" w:cs="Times New Roman"/>
          <w:sz w:val="24"/>
          <w:szCs w:val="24"/>
        </w:rPr>
        <w:t>nella quale</w:t>
      </w:r>
      <w:r w:rsidRPr="00D059AE">
        <w:rPr>
          <w:rFonts w:ascii="Times New Roman" w:hAnsi="Times New Roman" w:cs="Times New Roman"/>
          <w:sz w:val="24"/>
          <w:szCs w:val="24"/>
        </w:rPr>
        <w:t xml:space="preserve"> attualmente si conclude con un’apertura sul Novecento storicizzato il percorso permanente della Galleria Nazionale dell’Umbria, in occasione della XX Giornata del Contemporaneo </w:t>
      </w:r>
      <w:r w:rsidR="00E81CEE" w:rsidRPr="00D059AE">
        <w:rPr>
          <w:rFonts w:ascii="Times New Roman" w:hAnsi="Times New Roman" w:cs="Times New Roman"/>
          <w:sz w:val="24"/>
          <w:szCs w:val="24"/>
        </w:rPr>
        <w:t>promossa</w:t>
      </w:r>
      <w:r w:rsidRPr="00D059AE">
        <w:rPr>
          <w:rFonts w:ascii="Times New Roman" w:hAnsi="Times New Roman" w:cs="Times New Roman"/>
          <w:sz w:val="24"/>
          <w:szCs w:val="24"/>
        </w:rPr>
        <w:t xml:space="preserve"> da AMACI – Associazione Musei d’Arte Contemporanea Italiana, </w:t>
      </w:r>
      <w:r w:rsidR="00EB4F5A" w:rsidRPr="00D059AE">
        <w:rPr>
          <w:rFonts w:ascii="Times New Roman" w:hAnsi="Times New Roman" w:cs="Times New Roman"/>
          <w:sz w:val="24"/>
          <w:szCs w:val="24"/>
        </w:rPr>
        <w:t>la GNU</w:t>
      </w:r>
      <w:r w:rsidRPr="00D059AE">
        <w:rPr>
          <w:rFonts w:ascii="Times New Roman" w:hAnsi="Times New Roman" w:cs="Times New Roman"/>
          <w:sz w:val="24"/>
          <w:szCs w:val="24"/>
        </w:rPr>
        <w:t xml:space="preserve"> vuole dare avvio a una serie di approfondimenti dedicati</w:t>
      </w:r>
      <w:r w:rsidRPr="00E81CEE">
        <w:rPr>
          <w:rFonts w:ascii="Times New Roman" w:hAnsi="Times New Roman" w:cs="Times New Roman"/>
          <w:sz w:val="24"/>
          <w:szCs w:val="24"/>
        </w:rPr>
        <w:t xml:space="preserve"> a</w:t>
      </w:r>
      <w:r w:rsidR="00E81CEE" w:rsidRPr="00E81CEE">
        <w:rPr>
          <w:rFonts w:ascii="Times New Roman" w:hAnsi="Times New Roman" w:cs="Times New Roman"/>
          <w:sz w:val="24"/>
          <w:szCs w:val="24"/>
        </w:rPr>
        <w:t>i</w:t>
      </w:r>
      <w:r w:rsidRPr="00E81CEE">
        <w:rPr>
          <w:rFonts w:ascii="Times New Roman" w:hAnsi="Times New Roman" w:cs="Times New Roman"/>
          <w:sz w:val="24"/>
          <w:szCs w:val="24"/>
        </w:rPr>
        <w:t xml:space="preserve"> movimenti e</w:t>
      </w:r>
      <w:r w:rsidR="00E81CEE" w:rsidRPr="00E81CEE">
        <w:rPr>
          <w:rFonts w:ascii="Times New Roman" w:hAnsi="Times New Roman" w:cs="Times New Roman"/>
          <w:sz w:val="24"/>
          <w:szCs w:val="24"/>
        </w:rPr>
        <w:t xml:space="preserve"> agli</w:t>
      </w:r>
      <w:r w:rsidRPr="00E81CEE">
        <w:rPr>
          <w:rFonts w:ascii="Times New Roman" w:hAnsi="Times New Roman" w:cs="Times New Roman"/>
          <w:sz w:val="24"/>
          <w:szCs w:val="24"/>
        </w:rPr>
        <w:t xml:space="preserve"> artisti che hanno segnato il “secolo breve”. Primo </w:t>
      </w:r>
      <w:r w:rsidR="00051E4F" w:rsidRPr="00E81CEE">
        <w:rPr>
          <w:rFonts w:ascii="Times New Roman" w:hAnsi="Times New Roman" w:cs="Times New Roman"/>
          <w:sz w:val="24"/>
          <w:szCs w:val="24"/>
        </w:rPr>
        <w:t>protagonista</w:t>
      </w:r>
      <w:r w:rsidRPr="00E81CEE">
        <w:rPr>
          <w:rFonts w:ascii="Times New Roman" w:hAnsi="Times New Roman" w:cs="Times New Roman"/>
          <w:sz w:val="24"/>
          <w:szCs w:val="24"/>
        </w:rPr>
        <w:t xml:space="preserve"> di questa nuova iniziativa è Gerardo Dottori, una delle personalità che nella prima metà del secolo ha dominato la scena artistica dell’Umbria.</w:t>
      </w:r>
    </w:p>
    <w:p w14:paraId="0000000B" w14:textId="18E45444" w:rsidR="00D46140" w:rsidRPr="00E81CEE" w:rsidRDefault="000317A4" w:rsidP="00E81CEE">
      <w:pPr>
        <w:jc w:val="both"/>
        <w:rPr>
          <w:rFonts w:ascii="Times New Roman" w:hAnsi="Times New Roman" w:cs="Times New Roman"/>
          <w:color w:val="FF0000"/>
          <w:sz w:val="24"/>
          <w:szCs w:val="24"/>
        </w:rPr>
      </w:pPr>
      <w:r w:rsidRPr="00E81CEE">
        <w:rPr>
          <w:rFonts w:ascii="Times New Roman" w:hAnsi="Times New Roman" w:cs="Times New Roman"/>
          <w:sz w:val="24"/>
          <w:szCs w:val="24"/>
        </w:rPr>
        <w:t>Attraverso opere raramente esposte, per lo più provenienti da collezioni private italiane, la mostra perugina ripercorre tutti i linguaggi affrontati dall’artista nel corso del suo itinerario espressivo: dal divisionismo-pointillisme</w:t>
      </w:r>
      <w:r w:rsidR="00E81CEE" w:rsidRPr="00E81CEE">
        <w:rPr>
          <w:rFonts w:ascii="Times New Roman" w:hAnsi="Times New Roman" w:cs="Times New Roman"/>
          <w:sz w:val="24"/>
          <w:szCs w:val="24"/>
        </w:rPr>
        <w:t>,</w:t>
      </w:r>
      <w:r w:rsidRPr="00E81CEE">
        <w:rPr>
          <w:rFonts w:ascii="Times New Roman" w:hAnsi="Times New Roman" w:cs="Times New Roman"/>
          <w:sz w:val="24"/>
          <w:szCs w:val="24"/>
        </w:rPr>
        <w:t xml:space="preserve"> della prima decade del ‘900</w:t>
      </w:r>
      <w:r w:rsidR="00E81CEE" w:rsidRPr="00E81CEE">
        <w:rPr>
          <w:rFonts w:ascii="Times New Roman" w:hAnsi="Times New Roman" w:cs="Times New Roman"/>
          <w:sz w:val="24"/>
          <w:szCs w:val="24"/>
        </w:rPr>
        <w:t>,</w:t>
      </w:r>
      <w:r w:rsidRPr="00E81CEE">
        <w:rPr>
          <w:rFonts w:ascii="Times New Roman" w:hAnsi="Times New Roman" w:cs="Times New Roman"/>
          <w:sz w:val="24"/>
          <w:szCs w:val="24"/>
        </w:rPr>
        <w:t xml:space="preserve"> al dinamismo del mezzo meccanico dei primi anni Dieci, </w:t>
      </w:r>
      <w:r w:rsidR="00E81CEE" w:rsidRPr="00E81CEE">
        <w:rPr>
          <w:rFonts w:ascii="Times New Roman" w:hAnsi="Times New Roman" w:cs="Times New Roman"/>
          <w:sz w:val="24"/>
          <w:szCs w:val="24"/>
        </w:rPr>
        <w:t xml:space="preserve">dalle </w:t>
      </w:r>
      <w:r w:rsidRPr="00E81CEE">
        <w:rPr>
          <w:rFonts w:ascii="Times New Roman" w:hAnsi="Times New Roman" w:cs="Times New Roman"/>
          <w:sz w:val="24"/>
          <w:szCs w:val="24"/>
        </w:rPr>
        <w:t>sensazioni visive-uditive della metà dei Dieci</w:t>
      </w:r>
      <w:r w:rsidR="00E81CEE" w:rsidRPr="00E81CEE">
        <w:rPr>
          <w:rFonts w:ascii="Times New Roman" w:hAnsi="Times New Roman" w:cs="Times New Roman"/>
          <w:sz w:val="24"/>
          <w:szCs w:val="24"/>
        </w:rPr>
        <w:t xml:space="preserve"> </w:t>
      </w:r>
      <w:r w:rsidRPr="00E81CEE">
        <w:rPr>
          <w:rFonts w:ascii="Times New Roman" w:hAnsi="Times New Roman" w:cs="Times New Roman"/>
          <w:sz w:val="24"/>
          <w:szCs w:val="24"/>
        </w:rPr>
        <w:t xml:space="preserve">fino agli sviluppi </w:t>
      </w:r>
      <w:proofErr w:type="spellStart"/>
      <w:r w:rsidRPr="00E81CEE">
        <w:rPr>
          <w:rFonts w:ascii="Times New Roman" w:hAnsi="Times New Roman" w:cs="Times New Roman"/>
          <w:sz w:val="24"/>
          <w:szCs w:val="24"/>
        </w:rPr>
        <w:t>aeropittorici</w:t>
      </w:r>
      <w:proofErr w:type="spellEnd"/>
      <w:r w:rsidRPr="00E81CEE">
        <w:rPr>
          <w:rFonts w:ascii="Times New Roman" w:hAnsi="Times New Roman" w:cs="Times New Roman"/>
          <w:sz w:val="24"/>
          <w:szCs w:val="24"/>
        </w:rPr>
        <w:t xml:space="preserve"> dell’inizio </w:t>
      </w:r>
      <w:r w:rsidRPr="002E2BC8">
        <w:rPr>
          <w:rFonts w:ascii="Times New Roman" w:hAnsi="Times New Roman" w:cs="Times New Roman"/>
          <w:sz w:val="24"/>
          <w:szCs w:val="24"/>
        </w:rPr>
        <w:t>dei Venti</w:t>
      </w:r>
      <w:r w:rsidR="00E81CEE" w:rsidRPr="002E2BC8">
        <w:rPr>
          <w:rFonts w:ascii="Times New Roman" w:hAnsi="Times New Roman" w:cs="Times New Roman"/>
          <w:sz w:val="24"/>
          <w:szCs w:val="24"/>
        </w:rPr>
        <w:t>,</w:t>
      </w:r>
      <w:r w:rsidRPr="002E2BC8">
        <w:rPr>
          <w:rFonts w:ascii="Times New Roman" w:hAnsi="Times New Roman" w:cs="Times New Roman"/>
          <w:sz w:val="24"/>
          <w:szCs w:val="24"/>
        </w:rPr>
        <w:t xml:space="preserve"> </w:t>
      </w:r>
      <w:r w:rsidR="00E81CEE" w:rsidRPr="002E2BC8">
        <w:rPr>
          <w:rFonts w:ascii="Times New Roman" w:hAnsi="Times New Roman" w:cs="Times New Roman"/>
          <w:sz w:val="24"/>
          <w:szCs w:val="24"/>
        </w:rPr>
        <w:t>per arrivare</w:t>
      </w:r>
      <w:r w:rsidRPr="002E2BC8">
        <w:rPr>
          <w:rFonts w:ascii="Times New Roman" w:hAnsi="Times New Roman" w:cs="Times New Roman"/>
          <w:sz w:val="24"/>
          <w:szCs w:val="24"/>
        </w:rPr>
        <w:t xml:space="preserve"> ai primi Quaranta, pochi anni prima della fine storica del </w:t>
      </w:r>
      <w:r w:rsidR="002E2BC8" w:rsidRPr="002E2BC8">
        <w:rPr>
          <w:rFonts w:ascii="Times New Roman" w:hAnsi="Times New Roman" w:cs="Times New Roman"/>
          <w:sz w:val="24"/>
          <w:szCs w:val="24"/>
        </w:rPr>
        <w:t>m</w:t>
      </w:r>
      <w:r w:rsidRPr="002E2BC8">
        <w:rPr>
          <w:rFonts w:ascii="Times New Roman" w:hAnsi="Times New Roman" w:cs="Times New Roman"/>
          <w:sz w:val="24"/>
          <w:szCs w:val="24"/>
        </w:rPr>
        <w:t>ovimento marinettiano con la morte nel 1944 del suo fondatore.</w:t>
      </w:r>
    </w:p>
    <w:p w14:paraId="52FB89E1" w14:textId="4389291D" w:rsidR="00051E4F" w:rsidRPr="00B42A71" w:rsidRDefault="00E81CEE" w:rsidP="00E81CEE">
      <w:pPr>
        <w:jc w:val="both"/>
        <w:rPr>
          <w:rFonts w:ascii="Times New Roman" w:eastAsiaTheme="minorHAnsi" w:hAnsi="Times New Roman" w:cs="Times New Roman"/>
          <w:kern w:val="2"/>
          <w:sz w:val="24"/>
          <w:szCs w:val="24"/>
          <w:lang w:eastAsia="en-US"/>
          <w14:ligatures w14:val="standardContextual"/>
        </w:rPr>
      </w:pPr>
      <w:r w:rsidRPr="00B42A71">
        <w:rPr>
          <w:rFonts w:ascii="Times New Roman" w:hAnsi="Times New Roman" w:cs="Times New Roman"/>
          <w:sz w:val="24"/>
          <w:szCs w:val="24"/>
        </w:rPr>
        <w:t>Tra</w:t>
      </w:r>
      <w:r w:rsidR="00051E4F" w:rsidRPr="00B42A71">
        <w:rPr>
          <w:rFonts w:ascii="Times New Roman" w:hAnsi="Times New Roman" w:cs="Times New Roman"/>
          <w:sz w:val="24"/>
          <w:szCs w:val="24"/>
        </w:rPr>
        <w:t xml:space="preserve"> le opere esposte</w:t>
      </w:r>
      <w:r w:rsidRPr="00B42A71">
        <w:rPr>
          <w:rFonts w:ascii="Times New Roman" w:hAnsi="Times New Roman" w:cs="Times New Roman"/>
          <w:sz w:val="24"/>
          <w:szCs w:val="24"/>
        </w:rPr>
        <w:t xml:space="preserve"> </w:t>
      </w:r>
      <w:r w:rsidR="00051E4F" w:rsidRPr="00B42A71">
        <w:rPr>
          <w:rFonts w:ascii="Times New Roman" w:hAnsi="Times New Roman" w:cs="Times New Roman"/>
          <w:sz w:val="24"/>
          <w:szCs w:val="24"/>
        </w:rPr>
        <w:t>si evidenzia</w:t>
      </w:r>
      <w:r w:rsidR="000317A4" w:rsidRPr="00B42A71">
        <w:rPr>
          <w:rFonts w:ascii="Times New Roman" w:hAnsi="Times New Roman" w:cs="Times New Roman"/>
          <w:sz w:val="24"/>
          <w:szCs w:val="24"/>
        </w:rPr>
        <w:t xml:space="preserve"> </w:t>
      </w:r>
      <w:r w:rsidR="00051E4F" w:rsidRPr="00B42A71">
        <w:rPr>
          <w:rFonts w:ascii="Times New Roman" w:eastAsiaTheme="minorHAnsi" w:hAnsi="Times New Roman" w:cs="Times New Roman"/>
          <w:bCs/>
          <w:i/>
          <w:kern w:val="2"/>
          <w:sz w:val="24"/>
          <w:szCs w:val="24"/>
          <w:lang w:eastAsia="en-US"/>
          <w14:ligatures w14:val="standardContextual"/>
        </w:rPr>
        <w:t>Visione</w:t>
      </w:r>
      <w:r w:rsidRPr="00B42A71">
        <w:rPr>
          <w:rFonts w:ascii="Times New Roman" w:eastAsiaTheme="minorHAnsi" w:hAnsi="Times New Roman" w:cs="Times New Roman"/>
          <w:bCs/>
          <w:iCs/>
          <w:kern w:val="2"/>
          <w:sz w:val="24"/>
          <w:szCs w:val="24"/>
          <w:lang w:eastAsia="en-US"/>
          <w14:ligatures w14:val="standardContextual"/>
        </w:rPr>
        <w:t>, del</w:t>
      </w:r>
      <w:r w:rsidRPr="00B42A71">
        <w:rPr>
          <w:rFonts w:ascii="Times New Roman" w:eastAsiaTheme="minorHAnsi" w:hAnsi="Times New Roman" w:cs="Times New Roman"/>
          <w:bCs/>
          <w:i/>
          <w:kern w:val="2"/>
          <w:sz w:val="24"/>
          <w:szCs w:val="24"/>
          <w:lang w:eastAsia="en-US"/>
          <w14:ligatures w14:val="standardContextual"/>
        </w:rPr>
        <w:t xml:space="preserve"> </w:t>
      </w:r>
      <w:r w:rsidR="00051E4F" w:rsidRPr="00B42A71">
        <w:rPr>
          <w:rFonts w:ascii="Times New Roman" w:eastAsiaTheme="minorHAnsi" w:hAnsi="Times New Roman" w:cs="Times New Roman"/>
          <w:bCs/>
          <w:kern w:val="2"/>
          <w:sz w:val="24"/>
          <w:szCs w:val="24"/>
          <w:lang w:eastAsia="en-US"/>
          <w14:ligatures w14:val="standardContextual"/>
        </w:rPr>
        <w:t>1906</w:t>
      </w:r>
      <w:r w:rsidRPr="00B42A71">
        <w:rPr>
          <w:rFonts w:ascii="Times New Roman" w:eastAsiaTheme="minorHAnsi" w:hAnsi="Times New Roman" w:cs="Times New Roman"/>
          <w:bCs/>
          <w:kern w:val="2"/>
          <w:sz w:val="24"/>
          <w:szCs w:val="24"/>
          <w:lang w:eastAsia="en-US"/>
          <w14:ligatures w14:val="standardContextual"/>
        </w:rPr>
        <w:t>,</w:t>
      </w:r>
      <w:r w:rsidR="00051E4F" w:rsidRPr="00B42A71">
        <w:rPr>
          <w:rFonts w:ascii="Times New Roman" w:eastAsiaTheme="minorHAnsi" w:hAnsi="Times New Roman" w:cs="Times New Roman"/>
          <w:bCs/>
          <w:kern w:val="2"/>
          <w:sz w:val="24"/>
          <w:szCs w:val="24"/>
          <w:lang w:eastAsia="en-US"/>
          <w14:ligatures w14:val="standardContextual"/>
        </w:rPr>
        <w:t xml:space="preserve"> opera r</w:t>
      </w:r>
      <w:r w:rsidR="00051E4F" w:rsidRPr="00B42A71">
        <w:rPr>
          <w:rFonts w:ascii="Times New Roman" w:eastAsiaTheme="minorHAnsi" w:hAnsi="Times New Roman" w:cs="Times New Roman"/>
          <w:kern w:val="2"/>
          <w:sz w:val="24"/>
          <w:szCs w:val="24"/>
          <w:lang w:eastAsia="en-US"/>
          <w14:ligatures w14:val="standardContextual"/>
        </w:rPr>
        <w:t xml:space="preserve">invenuta a Milano nei primi anni Sessanta, l'unica firmata con il monogramma delle iniziali dell'artista. Realizzata durante il soggiorno di Dottori </w:t>
      </w:r>
      <w:r w:rsidRPr="00B42A71">
        <w:rPr>
          <w:rFonts w:ascii="Times New Roman" w:eastAsiaTheme="minorHAnsi" w:hAnsi="Times New Roman" w:cs="Times New Roman"/>
          <w:kern w:val="2"/>
          <w:sz w:val="24"/>
          <w:szCs w:val="24"/>
          <w:lang w:eastAsia="en-US"/>
          <w14:ligatures w14:val="standardContextual"/>
        </w:rPr>
        <w:lastRenderedPageBreak/>
        <w:t>nel capoluogo lombardo</w:t>
      </w:r>
      <w:r w:rsidR="00051E4F" w:rsidRPr="00B42A71">
        <w:rPr>
          <w:rFonts w:ascii="Times New Roman" w:eastAsiaTheme="minorHAnsi" w:hAnsi="Times New Roman" w:cs="Times New Roman"/>
          <w:kern w:val="2"/>
          <w:sz w:val="24"/>
          <w:szCs w:val="24"/>
          <w:lang w:eastAsia="en-US"/>
          <w14:ligatures w14:val="standardContextual"/>
        </w:rPr>
        <w:t xml:space="preserve">, rivela l'influenza della pittura divisionista di artisti come Giovanni Segantini e Gaetano Previati, particolarmente evidente nella tecnica a pennellate filamentose. </w:t>
      </w:r>
    </w:p>
    <w:p w14:paraId="5804BDB5" w14:textId="65F9BAB9" w:rsidR="00051E4F" w:rsidRPr="00B42A71" w:rsidRDefault="00051E4F" w:rsidP="00E81CEE">
      <w:pPr>
        <w:jc w:val="both"/>
        <w:rPr>
          <w:rFonts w:ascii="Times New Roman" w:eastAsiaTheme="minorHAnsi" w:hAnsi="Times New Roman" w:cs="Times New Roman"/>
          <w:kern w:val="2"/>
          <w:sz w:val="24"/>
          <w:szCs w:val="24"/>
          <w:lang w:eastAsia="en-US"/>
          <w14:ligatures w14:val="standardContextual"/>
        </w:rPr>
      </w:pPr>
      <w:r w:rsidRPr="00B42A71">
        <w:rPr>
          <w:rFonts w:ascii="Times New Roman" w:eastAsiaTheme="minorHAnsi" w:hAnsi="Times New Roman" w:cs="Times New Roman"/>
          <w:kern w:val="2"/>
          <w:sz w:val="24"/>
          <w:szCs w:val="24"/>
          <w:lang w:eastAsia="en-US"/>
          <w14:ligatures w14:val="standardContextual"/>
        </w:rPr>
        <w:t xml:space="preserve">Legata agli esordi futuristi dell'artista si presenta </w:t>
      </w:r>
      <w:r w:rsidRPr="00B42A71">
        <w:rPr>
          <w:rFonts w:ascii="Times New Roman" w:eastAsiaTheme="minorHAnsi" w:hAnsi="Times New Roman" w:cs="Times New Roman"/>
          <w:bCs/>
          <w:i/>
          <w:kern w:val="2"/>
          <w:sz w:val="24"/>
          <w:szCs w:val="24"/>
          <w:lang w:eastAsia="en-US"/>
          <w14:ligatures w14:val="standardContextual"/>
        </w:rPr>
        <w:t>Motociclista</w:t>
      </w:r>
      <w:r w:rsidRPr="00B42A71">
        <w:rPr>
          <w:rFonts w:ascii="Times New Roman" w:eastAsiaTheme="minorHAnsi" w:hAnsi="Times New Roman" w:cs="Times New Roman"/>
          <w:bCs/>
          <w:kern w:val="2"/>
          <w:sz w:val="24"/>
          <w:szCs w:val="24"/>
          <w:lang w:eastAsia="en-US"/>
          <w14:ligatures w14:val="standardContextual"/>
        </w:rPr>
        <w:t>,</w:t>
      </w:r>
      <w:r w:rsidR="00E81CEE" w:rsidRPr="00B42A71">
        <w:rPr>
          <w:rFonts w:ascii="Times New Roman" w:eastAsiaTheme="minorHAnsi" w:hAnsi="Times New Roman" w:cs="Times New Roman"/>
          <w:bCs/>
          <w:kern w:val="2"/>
          <w:sz w:val="24"/>
          <w:szCs w:val="24"/>
          <w:lang w:eastAsia="en-US"/>
          <w14:ligatures w14:val="standardContextual"/>
        </w:rPr>
        <w:t xml:space="preserve"> del</w:t>
      </w:r>
      <w:r w:rsidRPr="00B42A71">
        <w:rPr>
          <w:rFonts w:ascii="Times New Roman" w:eastAsiaTheme="minorHAnsi" w:hAnsi="Times New Roman" w:cs="Times New Roman"/>
          <w:bCs/>
          <w:kern w:val="2"/>
          <w:sz w:val="24"/>
          <w:szCs w:val="24"/>
          <w:lang w:eastAsia="en-US"/>
          <w14:ligatures w14:val="standardContextual"/>
        </w:rPr>
        <w:t xml:space="preserve"> 1914</w:t>
      </w:r>
      <w:r w:rsidR="00E81CEE" w:rsidRPr="00B42A71">
        <w:rPr>
          <w:rFonts w:ascii="Times New Roman" w:eastAsiaTheme="minorHAnsi" w:hAnsi="Times New Roman" w:cs="Times New Roman"/>
          <w:bCs/>
          <w:kern w:val="2"/>
          <w:sz w:val="24"/>
          <w:szCs w:val="24"/>
          <w:lang w:eastAsia="en-US"/>
          <w14:ligatures w14:val="standardContextual"/>
        </w:rPr>
        <w:t>,</w:t>
      </w:r>
      <w:r w:rsidRPr="00B42A71">
        <w:rPr>
          <w:rFonts w:ascii="Times New Roman" w:eastAsiaTheme="minorHAnsi" w:hAnsi="Times New Roman" w:cs="Times New Roman"/>
          <w:bCs/>
          <w:kern w:val="2"/>
          <w:sz w:val="24"/>
          <w:szCs w:val="24"/>
          <w:lang w:eastAsia="en-US"/>
          <w14:ligatures w14:val="standardContextual"/>
        </w:rPr>
        <w:t xml:space="preserve"> che </w:t>
      </w:r>
      <w:r w:rsidR="00E81CEE" w:rsidRPr="00B42A71">
        <w:rPr>
          <w:rFonts w:ascii="Times New Roman" w:eastAsiaTheme="minorHAnsi" w:hAnsi="Times New Roman" w:cs="Times New Roman"/>
          <w:kern w:val="2"/>
          <w:sz w:val="24"/>
          <w:szCs w:val="24"/>
          <w:lang w:eastAsia="en-US"/>
          <w14:ligatures w14:val="standardContextual"/>
        </w:rPr>
        <w:t>declina</w:t>
      </w:r>
      <w:r w:rsidRPr="00B42A71">
        <w:rPr>
          <w:rFonts w:ascii="Times New Roman" w:eastAsiaTheme="minorHAnsi" w:hAnsi="Times New Roman" w:cs="Times New Roman"/>
          <w:kern w:val="2"/>
          <w:sz w:val="24"/>
          <w:szCs w:val="24"/>
          <w:lang w:eastAsia="en-US"/>
          <w14:ligatures w14:val="standardContextual"/>
        </w:rPr>
        <w:t xml:space="preserve"> il tema del dinamismo dei veicoli a motore</w:t>
      </w:r>
      <w:r w:rsidR="00E81CEE" w:rsidRPr="00B42A71">
        <w:rPr>
          <w:rFonts w:ascii="Times New Roman" w:eastAsiaTheme="minorHAnsi" w:hAnsi="Times New Roman" w:cs="Times New Roman"/>
          <w:kern w:val="2"/>
          <w:sz w:val="24"/>
          <w:szCs w:val="24"/>
          <w:lang w:eastAsia="en-US"/>
          <w14:ligatures w14:val="standardContextual"/>
        </w:rPr>
        <w:t>, suggestionato dal</w:t>
      </w:r>
      <w:r w:rsidRPr="00B42A71">
        <w:rPr>
          <w:rFonts w:ascii="Times New Roman" w:eastAsiaTheme="minorHAnsi" w:hAnsi="Times New Roman" w:cs="Times New Roman"/>
          <w:kern w:val="2"/>
          <w:sz w:val="24"/>
          <w:szCs w:val="24"/>
          <w:lang w:eastAsia="en-US"/>
          <w14:ligatures w14:val="standardContextual"/>
        </w:rPr>
        <w:t xml:space="preserve"> </w:t>
      </w:r>
      <w:r w:rsidR="00E81CEE" w:rsidRPr="00B42A71">
        <w:rPr>
          <w:rFonts w:ascii="Times New Roman" w:eastAsiaTheme="minorHAnsi" w:hAnsi="Times New Roman" w:cs="Times New Roman"/>
          <w:kern w:val="2"/>
          <w:sz w:val="24"/>
          <w:szCs w:val="24"/>
          <w:lang w:eastAsia="en-US"/>
          <w14:ligatures w14:val="standardContextual"/>
        </w:rPr>
        <w:t>fascino</w:t>
      </w:r>
      <w:r w:rsidRPr="00B42A71">
        <w:rPr>
          <w:rFonts w:ascii="Times New Roman" w:eastAsiaTheme="minorHAnsi" w:hAnsi="Times New Roman" w:cs="Times New Roman"/>
          <w:kern w:val="2"/>
          <w:sz w:val="24"/>
          <w:szCs w:val="24"/>
          <w:lang w:eastAsia="en-US"/>
          <w14:ligatures w14:val="standardContextual"/>
        </w:rPr>
        <w:t xml:space="preserve"> per la velocità</w:t>
      </w:r>
      <w:r w:rsidR="00E81CEE" w:rsidRPr="00B42A71">
        <w:rPr>
          <w:rFonts w:ascii="Times New Roman" w:eastAsiaTheme="minorHAnsi" w:hAnsi="Times New Roman" w:cs="Times New Roman"/>
          <w:kern w:val="2"/>
          <w:sz w:val="24"/>
          <w:szCs w:val="24"/>
          <w:lang w:eastAsia="en-US"/>
          <w14:ligatures w14:val="standardContextual"/>
        </w:rPr>
        <w:t xml:space="preserve">: ne deriva </w:t>
      </w:r>
      <w:r w:rsidRPr="00B42A71">
        <w:rPr>
          <w:rFonts w:ascii="Times New Roman" w:eastAsiaTheme="minorHAnsi" w:hAnsi="Times New Roman" w:cs="Times New Roman"/>
          <w:kern w:val="2"/>
          <w:sz w:val="24"/>
          <w:szCs w:val="24"/>
          <w:lang w:eastAsia="en-US"/>
          <w14:ligatures w14:val="standardContextual"/>
        </w:rPr>
        <w:t>un effetto in cui il</w:t>
      </w:r>
      <w:r w:rsidR="00F82C92" w:rsidRPr="00B42A71">
        <w:rPr>
          <w:rFonts w:ascii="Times New Roman" w:eastAsiaTheme="minorHAnsi" w:hAnsi="Times New Roman" w:cs="Times New Roman"/>
          <w:kern w:val="2"/>
          <w:sz w:val="24"/>
          <w:szCs w:val="24"/>
          <w:lang w:eastAsia="en-US"/>
          <w14:ligatures w14:val="standardContextual"/>
        </w:rPr>
        <w:t xml:space="preserve"> </w:t>
      </w:r>
      <w:r w:rsidRPr="00B42A71">
        <w:rPr>
          <w:rFonts w:ascii="Times New Roman" w:eastAsiaTheme="minorHAnsi" w:hAnsi="Times New Roman" w:cs="Times New Roman"/>
          <w:kern w:val="2"/>
          <w:sz w:val="24"/>
          <w:szCs w:val="24"/>
          <w:lang w:eastAsia="en-US"/>
          <w14:ligatures w14:val="standardContextual"/>
        </w:rPr>
        <w:t xml:space="preserve">motociclista sembra essere avvolto dal paesaggio. L'opera fu esposta </w:t>
      </w:r>
      <w:r w:rsidR="00EB4F5A" w:rsidRPr="00B42A71">
        <w:rPr>
          <w:rFonts w:ascii="Times New Roman" w:eastAsiaTheme="minorHAnsi" w:hAnsi="Times New Roman" w:cs="Times New Roman"/>
          <w:kern w:val="2"/>
          <w:sz w:val="24"/>
          <w:szCs w:val="24"/>
          <w:lang w:eastAsia="en-US"/>
          <w14:ligatures w14:val="standardContextual"/>
        </w:rPr>
        <w:t>presso la Casa d’Arte</w:t>
      </w:r>
      <w:r w:rsidRPr="00B42A71">
        <w:rPr>
          <w:rFonts w:ascii="Times New Roman" w:eastAsiaTheme="minorHAnsi" w:hAnsi="Times New Roman" w:cs="Times New Roman"/>
          <w:kern w:val="2"/>
          <w:sz w:val="24"/>
          <w:szCs w:val="24"/>
          <w:lang w:eastAsia="en-US"/>
          <w14:ligatures w14:val="standardContextual"/>
        </w:rPr>
        <w:t xml:space="preserve"> Bragaglia e </w:t>
      </w:r>
      <w:r w:rsidR="00F82C92" w:rsidRPr="00B42A71">
        <w:rPr>
          <w:rFonts w:ascii="Times New Roman" w:eastAsiaTheme="minorHAnsi" w:hAnsi="Times New Roman" w:cs="Times New Roman"/>
          <w:kern w:val="2"/>
          <w:sz w:val="24"/>
          <w:szCs w:val="24"/>
          <w:lang w:eastAsia="en-US"/>
          <w14:ligatures w14:val="standardContextual"/>
        </w:rPr>
        <w:t xml:space="preserve">donata con </w:t>
      </w:r>
      <w:r w:rsidRPr="00B42A71">
        <w:rPr>
          <w:rFonts w:ascii="Times New Roman" w:eastAsiaTheme="minorHAnsi" w:hAnsi="Times New Roman" w:cs="Times New Roman"/>
          <w:kern w:val="2"/>
          <w:sz w:val="24"/>
          <w:szCs w:val="24"/>
          <w:lang w:eastAsia="en-US"/>
          <w14:ligatures w14:val="standardContextual"/>
        </w:rPr>
        <w:t xml:space="preserve">dedica a Marinetti.  </w:t>
      </w:r>
    </w:p>
    <w:p w14:paraId="26A05E02" w14:textId="7AAA5C94" w:rsidR="00F82C92" w:rsidRPr="00B42A71" w:rsidRDefault="00F82C92" w:rsidP="00E81CEE">
      <w:pPr>
        <w:jc w:val="both"/>
        <w:rPr>
          <w:rFonts w:ascii="Times New Roman" w:eastAsiaTheme="minorHAnsi" w:hAnsi="Times New Roman" w:cs="Times New Roman"/>
          <w:b/>
          <w:bCs/>
          <w:kern w:val="2"/>
          <w:sz w:val="24"/>
          <w:szCs w:val="24"/>
          <w:lang w:eastAsia="en-US"/>
          <w14:ligatures w14:val="standardContextual"/>
        </w:rPr>
      </w:pPr>
      <w:r w:rsidRPr="00B42A71">
        <w:rPr>
          <w:rFonts w:ascii="Times New Roman" w:eastAsiaTheme="minorHAnsi" w:hAnsi="Times New Roman" w:cs="Times New Roman"/>
          <w:bCs/>
          <w:kern w:val="2"/>
          <w:sz w:val="24"/>
          <w:szCs w:val="24"/>
          <w:lang w:eastAsia="en-US"/>
          <w14:ligatures w14:val="standardContextual"/>
        </w:rPr>
        <w:t xml:space="preserve">Degli esordi dell’Aeropittura, non più esposta da decenni, è </w:t>
      </w:r>
      <w:r w:rsidRPr="00B42A71">
        <w:rPr>
          <w:rFonts w:ascii="Times New Roman" w:eastAsiaTheme="minorHAnsi" w:hAnsi="Times New Roman" w:cs="Times New Roman"/>
          <w:bCs/>
          <w:i/>
          <w:kern w:val="2"/>
          <w:sz w:val="24"/>
          <w:szCs w:val="24"/>
          <w:lang w:eastAsia="en-US"/>
          <w14:ligatures w14:val="standardContextual"/>
        </w:rPr>
        <w:t>Primavera umbra</w:t>
      </w:r>
      <w:r w:rsidRPr="00B42A71">
        <w:rPr>
          <w:rFonts w:ascii="Times New Roman" w:eastAsiaTheme="minorHAnsi" w:hAnsi="Times New Roman" w:cs="Times New Roman"/>
          <w:bCs/>
          <w:kern w:val="2"/>
          <w:sz w:val="24"/>
          <w:szCs w:val="24"/>
          <w:lang w:eastAsia="en-US"/>
          <w14:ligatures w14:val="standardContextual"/>
        </w:rPr>
        <w:t xml:space="preserve">, </w:t>
      </w:r>
      <w:r w:rsidR="00E81CEE" w:rsidRPr="00B42A71">
        <w:rPr>
          <w:rFonts w:ascii="Times New Roman" w:eastAsiaTheme="minorHAnsi" w:hAnsi="Times New Roman" w:cs="Times New Roman"/>
          <w:bCs/>
          <w:kern w:val="2"/>
          <w:sz w:val="24"/>
          <w:szCs w:val="24"/>
          <w:lang w:eastAsia="en-US"/>
          <w14:ligatures w14:val="standardContextual"/>
        </w:rPr>
        <w:t xml:space="preserve">del </w:t>
      </w:r>
      <w:r w:rsidRPr="00B42A71">
        <w:rPr>
          <w:rFonts w:ascii="Times New Roman" w:eastAsiaTheme="minorHAnsi" w:hAnsi="Times New Roman" w:cs="Times New Roman"/>
          <w:bCs/>
          <w:kern w:val="2"/>
          <w:sz w:val="24"/>
          <w:szCs w:val="24"/>
          <w:lang w:eastAsia="en-US"/>
          <w14:ligatures w14:val="standardContextual"/>
        </w:rPr>
        <w:t xml:space="preserve">1923, dove </w:t>
      </w:r>
      <w:r w:rsidRPr="00B42A71">
        <w:rPr>
          <w:rFonts w:ascii="Times New Roman" w:eastAsiaTheme="minorHAnsi" w:hAnsi="Times New Roman" w:cs="Times New Roman"/>
          <w:kern w:val="2"/>
          <w:sz w:val="24"/>
          <w:szCs w:val="24"/>
          <w:lang w:eastAsia="en-US"/>
          <w14:ligatures w14:val="standardContextual"/>
        </w:rPr>
        <w:t>la visione dall'alto del lago Trasimeno</w:t>
      </w:r>
      <w:r w:rsidR="00EB4F5A" w:rsidRPr="00B42A71">
        <w:rPr>
          <w:rFonts w:ascii="Times New Roman" w:eastAsiaTheme="minorHAnsi" w:hAnsi="Times New Roman" w:cs="Times New Roman"/>
          <w:kern w:val="2"/>
          <w:sz w:val="24"/>
          <w:szCs w:val="24"/>
          <w:lang w:eastAsia="en-US"/>
          <w14:ligatures w14:val="standardContextual"/>
        </w:rPr>
        <w:t>, con le colline umbre a fare da sfondo,</w:t>
      </w:r>
      <w:r w:rsidRPr="00B42A71">
        <w:rPr>
          <w:rFonts w:ascii="Times New Roman" w:eastAsiaTheme="minorHAnsi" w:hAnsi="Times New Roman" w:cs="Times New Roman"/>
          <w:kern w:val="2"/>
          <w:sz w:val="24"/>
          <w:szCs w:val="24"/>
          <w:lang w:eastAsia="en-US"/>
          <w14:ligatures w14:val="standardContextual"/>
        </w:rPr>
        <w:t xml:space="preserve"> posiziona idealmente l'osservatore al centro della scena, estendendo la percezione dello spazio e conferendo al quadro una qualità lirica</w:t>
      </w:r>
      <w:r w:rsidR="00EB4F5A" w:rsidRPr="00B42A71">
        <w:rPr>
          <w:rFonts w:ascii="Times New Roman" w:eastAsiaTheme="minorHAnsi" w:hAnsi="Times New Roman" w:cs="Times New Roman"/>
          <w:kern w:val="2"/>
          <w:sz w:val="24"/>
          <w:szCs w:val="24"/>
          <w:lang w:eastAsia="en-US"/>
          <w14:ligatures w14:val="standardContextual"/>
        </w:rPr>
        <w:t xml:space="preserve">. </w:t>
      </w:r>
      <w:r w:rsidRPr="00B42A71">
        <w:rPr>
          <w:rFonts w:ascii="Times New Roman" w:eastAsiaTheme="minorHAnsi" w:hAnsi="Times New Roman" w:cs="Times New Roman"/>
          <w:kern w:val="2"/>
          <w:sz w:val="24"/>
          <w:szCs w:val="24"/>
          <w:lang w:eastAsia="en-US"/>
          <w14:ligatures w14:val="standardContextual"/>
        </w:rPr>
        <w:t xml:space="preserve">Analogo dipinto </w:t>
      </w:r>
      <w:r w:rsidR="00505B09" w:rsidRPr="00B42A71">
        <w:rPr>
          <w:rFonts w:ascii="Times New Roman" w:eastAsiaTheme="minorHAnsi" w:hAnsi="Times New Roman" w:cs="Times New Roman"/>
          <w:kern w:val="2"/>
          <w:sz w:val="24"/>
          <w:szCs w:val="24"/>
          <w:lang w:eastAsia="en-US"/>
          <w14:ligatures w14:val="standardContextual"/>
        </w:rPr>
        <w:t>era presente</w:t>
      </w:r>
      <w:r w:rsidRPr="00B42A71">
        <w:rPr>
          <w:rFonts w:ascii="Times New Roman" w:eastAsiaTheme="minorHAnsi" w:hAnsi="Times New Roman" w:cs="Times New Roman"/>
          <w:kern w:val="2"/>
          <w:sz w:val="24"/>
          <w:szCs w:val="24"/>
          <w:lang w:eastAsia="en-US"/>
          <w14:ligatures w14:val="standardContextual"/>
        </w:rPr>
        <w:t xml:space="preserve"> alla Biennale di Venezia del 1924 alla quale Dottori, primo dei futuristi</w:t>
      </w:r>
      <w:r w:rsidR="00EB4F5A" w:rsidRPr="00B42A71">
        <w:rPr>
          <w:rFonts w:ascii="Times New Roman" w:eastAsiaTheme="minorHAnsi" w:hAnsi="Times New Roman" w:cs="Times New Roman"/>
          <w:kern w:val="2"/>
          <w:sz w:val="24"/>
          <w:szCs w:val="24"/>
          <w:lang w:eastAsia="en-US"/>
          <w14:ligatures w14:val="standardContextual"/>
        </w:rPr>
        <w:t>, fu ammesso a concorso.</w:t>
      </w:r>
      <w:r w:rsidR="00EB4F5A" w:rsidRPr="00B42A71">
        <w:rPr>
          <w:rFonts w:ascii="Times New Roman" w:eastAsiaTheme="minorHAnsi" w:hAnsi="Times New Roman" w:cs="Times New Roman"/>
          <w:b/>
          <w:bCs/>
          <w:kern w:val="2"/>
          <w:sz w:val="24"/>
          <w:szCs w:val="24"/>
          <w:lang w:eastAsia="en-US"/>
          <w14:ligatures w14:val="standardContextual"/>
        </w:rPr>
        <w:t xml:space="preserve"> </w:t>
      </w:r>
    </w:p>
    <w:p w14:paraId="5F1BE142" w14:textId="724B44EE" w:rsidR="00EB4F5A" w:rsidRDefault="000317A4" w:rsidP="00E81CEE">
      <w:pPr>
        <w:jc w:val="both"/>
        <w:rPr>
          <w:rFonts w:ascii="Times New Roman" w:hAnsi="Times New Roman" w:cs="Times New Roman"/>
          <w:sz w:val="24"/>
          <w:szCs w:val="24"/>
        </w:rPr>
      </w:pPr>
      <w:r w:rsidRPr="00E81CEE">
        <w:rPr>
          <w:rFonts w:ascii="Times New Roman" w:hAnsi="Times New Roman" w:cs="Times New Roman"/>
          <w:sz w:val="24"/>
          <w:szCs w:val="24"/>
        </w:rPr>
        <w:t xml:space="preserve">L’esposizione </w:t>
      </w:r>
      <w:r w:rsidR="00EB4F5A">
        <w:rPr>
          <w:rFonts w:ascii="Times New Roman" w:hAnsi="Times New Roman" w:cs="Times New Roman"/>
          <w:sz w:val="24"/>
          <w:szCs w:val="24"/>
        </w:rPr>
        <w:t>intende proporre al pubblico un’approfondita</w:t>
      </w:r>
      <w:r w:rsidRPr="00E81CEE">
        <w:rPr>
          <w:rFonts w:ascii="Times New Roman" w:hAnsi="Times New Roman" w:cs="Times New Roman"/>
          <w:sz w:val="24"/>
          <w:szCs w:val="24"/>
        </w:rPr>
        <w:t xml:space="preserve"> conoscenza dell’artista</w:t>
      </w:r>
      <w:r w:rsidR="00EB4F5A">
        <w:rPr>
          <w:rFonts w:ascii="Times New Roman" w:hAnsi="Times New Roman" w:cs="Times New Roman"/>
          <w:sz w:val="24"/>
          <w:szCs w:val="24"/>
        </w:rPr>
        <w:t>, valorizzata</w:t>
      </w:r>
      <w:r w:rsidRPr="00E81CEE">
        <w:rPr>
          <w:rFonts w:ascii="Times New Roman" w:hAnsi="Times New Roman" w:cs="Times New Roman"/>
          <w:sz w:val="24"/>
          <w:szCs w:val="24"/>
        </w:rPr>
        <w:t xml:space="preserve"> anche </w:t>
      </w:r>
      <w:r w:rsidR="0078301D">
        <w:rPr>
          <w:rFonts w:ascii="Times New Roman" w:hAnsi="Times New Roman" w:cs="Times New Roman"/>
          <w:sz w:val="24"/>
          <w:szCs w:val="24"/>
        </w:rPr>
        <w:t>dal suggerimento</w:t>
      </w:r>
      <w:r w:rsidR="00EB4F5A">
        <w:rPr>
          <w:rFonts w:ascii="Times New Roman" w:hAnsi="Times New Roman" w:cs="Times New Roman"/>
          <w:sz w:val="24"/>
          <w:szCs w:val="24"/>
        </w:rPr>
        <w:t xml:space="preserve"> di </w:t>
      </w:r>
      <w:r w:rsidRPr="00E81CEE">
        <w:rPr>
          <w:rFonts w:ascii="Times New Roman" w:hAnsi="Times New Roman" w:cs="Times New Roman"/>
          <w:sz w:val="24"/>
          <w:szCs w:val="24"/>
        </w:rPr>
        <w:t>un itinerario “</w:t>
      </w:r>
      <w:proofErr w:type="spellStart"/>
      <w:r w:rsidRPr="00E81CEE">
        <w:rPr>
          <w:rFonts w:ascii="Times New Roman" w:hAnsi="Times New Roman" w:cs="Times New Roman"/>
          <w:sz w:val="24"/>
          <w:szCs w:val="24"/>
        </w:rPr>
        <w:t>dottoriano</w:t>
      </w:r>
      <w:proofErr w:type="spellEnd"/>
      <w:r w:rsidRPr="00E81CEE">
        <w:rPr>
          <w:rFonts w:ascii="Times New Roman" w:hAnsi="Times New Roman" w:cs="Times New Roman"/>
          <w:sz w:val="24"/>
          <w:szCs w:val="24"/>
        </w:rPr>
        <w:t xml:space="preserve">” nel territorio umbro, </w:t>
      </w:r>
      <w:r w:rsidR="00EB4F5A">
        <w:rPr>
          <w:rFonts w:ascii="Times New Roman" w:hAnsi="Times New Roman" w:cs="Times New Roman"/>
          <w:sz w:val="24"/>
          <w:szCs w:val="24"/>
        </w:rPr>
        <w:t xml:space="preserve">che si snoda </w:t>
      </w:r>
      <w:r w:rsidRPr="00E81CEE">
        <w:rPr>
          <w:rFonts w:ascii="Times New Roman" w:hAnsi="Times New Roman" w:cs="Times New Roman"/>
          <w:sz w:val="24"/>
          <w:szCs w:val="24"/>
        </w:rPr>
        <w:t xml:space="preserve">attraverso i </w:t>
      </w:r>
      <w:r w:rsidR="00051E4F" w:rsidRPr="00E81CEE">
        <w:rPr>
          <w:rFonts w:ascii="Times New Roman" w:hAnsi="Times New Roman" w:cs="Times New Roman"/>
          <w:sz w:val="24"/>
          <w:szCs w:val="24"/>
        </w:rPr>
        <w:t xml:space="preserve">luoghi </w:t>
      </w:r>
      <w:r w:rsidR="00062B50">
        <w:rPr>
          <w:rFonts w:ascii="Times New Roman" w:hAnsi="Times New Roman" w:cs="Times New Roman"/>
          <w:sz w:val="24"/>
          <w:szCs w:val="24"/>
        </w:rPr>
        <w:t xml:space="preserve">che </w:t>
      </w:r>
      <w:r w:rsidR="00EB4F5A">
        <w:rPr>
          <w:rFonts w:ascii="Times New Roman" w:hAnsi="Times New Roman" w:cs="Times New Roman"/>
          <w:sz w:val="24"/>
          <w:szCs w:val="24"/>
        </w:rPr>
        <w:t>conservano le opere</w:t>
      </w:r>
      <w:r w:rsidR="00062B50">
        <w:rPr>
          <w:rFonts w:ascii="Times New Roman" w:hAnsi="Times New Roman" w:cs="Times New Roman"/>
          <w:sz w:val="24"/>
          <w:szCs w:val="24"/>
        </w:rPr>
        <w:t xml:space="preserve"> dell’artista</w:t>
      </w:r>
      <w:r w:rsidR="00572F6A">
        <w:rPr>
          <w:rFonts w:ascii="Times New Roman" w:hAnsi="Times New Roman" w:cs="Times New Roman"/>
          <w:sz w:val="24"/>
          <w:szCs w:val="24"/>
        </w:rPr>
        <w:t xml:space="preserve">, dal Museo civico di Palazzo della Penna a Perugia fino </w:t>
      </w:r>
      <w:r w:rsidR="006152FF">
        <w:rPr>
          <w:rFonts w:ascii="Times New Roman" w:hAnsi="Times New Roman" w:cs="Times New Roman"/>
          <w:sz w:val="24"/>
          <w:szCs w:val="24"/>
        </w:rPr>
        <w:t xml:space="preserve">a Tuoro sul </w:t>
      </w:r>
      <w:r w:rsidR="00F215FF">
        <w:rPr>
          <w:rFonts w:ascii="Times New Roman" w:hAnsi="Times New Roman" w:cs="Times New Roman"/>
          <w:sz w:val="24"/>
          <w:szCs w:val="24"/>
        </w:rPr>
        <w:t>Trasimeno</w:t>
      </w:r>
      <w:r w:rsidR="00EB4F5A">
        <w:rPr>
          <w:rFonts w:ascii="Times New Roman" w:hAnsi="Times New Roman" w:cs="Times New Roman"/>
          <w:sz w:val="24"/>
          <w:szCs w:val="24"/>
        </w:rPr>
        <w:t xml:space="preserve">. </w:t>
      </w:r>
    </w:p>
    <w:p w14:paraId="19946C13" w14:textId="67088402" w:rsidR="00EB4F5A" w:rsidRDefault="00EB4F5A" w:rsidP="00E81CEE">
      <w:pPr>
        <w:jc w:val="both"/>
        <w:rPr>
          <w:rFonts w:ascii="Times New Roman" w:hAnsi="Times New Roman" w:cs="Times New Roman"/>
          <w:sz w:val="24"/>
          <w:szCs w:val="24"/>
        </w:rPr>
      </w:pPr>
      <w:r>
        <w:rPr>
          <w:rFonts w:ascii="Times New Roman" w:hAnsi="Times New Roman" w:cs="Times New Roman"/>
          <w:sz w:val="24"/>
          <w:szCs w:val="24"/>
        </w:rPr>
        <w:t xml:space="preserve">La mostra sarà arricchita da un apparato didattico, che illustrerà le motivazioni scientifiche alla base del progetto espositivo, </w:t>
      </w:r>
      <w:r w:rsidR="000317A4" w:rsidRPr="00E81CEE">
        <w:rPr>
          <w:rFonts w:ascii="Times New Roman" w:hAnsi="Times New Roman" w:cs="Times New Roman"/>
          <w:sz w:val="24"/>
          <w:szCs w:val="24"/>
        </w:rPr>
        <w:t>la biografia dell’artista</w:t>
      </w:r>
      <w:r>
        <w:rPr>
          <w:rFonts w:ascii="Times New Roman" w:hAnsi="Times New Roman" w:cs="Times New Roman"/>
          <w:sz w:val="24"/>
          <w:szCs w:val="24"/>
        </w:rPr>
        <w:t>, il legame con il territorio e da un piccolo catalogo, per i tipi di Silvana</w:t>
      </w:r>
      <w:r w:rsidR="00505B09">
        <w:rPr>
          <w:rFonts w:ascii="Times New Roman" w:hAnsi="Times New Roman" w:cs="Times New Roman"/>
          <w:sz w:val="24"/>
          <w:szCs w:val="24"/>
        </w:rPr>
        <w:t xml:space="preserve"> Editoriale.</w:t>
      </w:r>
      <w:r>
        <w:rPr>
          <w:rFonts w:ascii="Times New Roman" w:hAnsi="Times New Roman" w:cs="Times New Roman"/>
          <w:sz w:val="24"/>
          <w:szCs w:val="24"/>
        </w:rPr>
        <w:t xml:space="preserve"> </w:t>
      </w:r>
    </w:p>
    <w:p w14:paraId="00000010" w14:textId="6F48B2F0" w:rsidR="00D46140" w:rsidRPr="00E81CEE" w:rsidRDefault="00EB4F5A" w:rsidP="00E81CEE">
      <w:pPr>
        <w:jc w:val="both"/>
        <w:rPr>
          <w:rFonts w:ascii="Times New Roman" w:hAnsi="Times New Roman" w:cs="Times New Roman"/>
          <w:sz w:val="24"/>
          <w:szCs w:val="24"/>
        </w:rPr>
      </w:pPr>
      <w:r w:rsidRPr="00E81CEE">
        <w:rPr>
          <w:rFonts w:ascii="Times New Roman" w:hAnsi="Times New Roman" w:cs="Times New Roman"/>
          <w:sz w:val="24"/>
          <w:szCs w:val="24"/>
        </w:rPr>
        <w:t xml:space="preserve">A corredo si svolgeranno appuntamenti (conferenze, proiezioni, visite guidate) volti ad approfondire ulteriormente la conoscenza </w:t>
      </w:r>
      <w:r>
        <w:rPr>
          <w:rFonts w:ascii="Times New Roman" w:hAnsi="Times New Roman" w:cs="Times New Roman"/>
          <w:sz w:val="24"/>
          <w:szCs w:val="24"/>
        </w:rPr>
        <w:t>di Gerardo Dottori</w:t>
      </w:r>
      <w:r w:rsidR="00505B09">
        <w:rPr>
          <w:rFonts w:ascii="Times New Roman" w:hAnsi="Times New Roman" w:cs="Times New Roman"/>
          <w:sz w:val="24"/>
          <w:szCs w:val="24"/>
        </w:rPr>
        <w:t xml:space="preserve"> e per svelarne aspetti inediti</w:t>
      </w:r>
      <w:r w:rsidR="000E4A56">
        <w:rPr>
          <w:rFonts w:ascii="Times New Roman" w:hAnsi="Times New Roman" w:cs="Times New Roman"/>
          <w:sz w:val="24"/>
          <w:szCs w:val="24"/>
        </w:rPr>
        <w:t xml:space="preserve"> o poco conosciuti</w:t>
      </w:r>
      <w:r w:rsidR="00505B09">
        <w:rPr>
          <w:rFonts w:ascii="Times New Roman" w:hAnsi="Times New Roman" w:cs="Times New Roman"/>
          <w:sz w:val="24"/>
          <w:szCs w:val="24"/>
        </w:rPr>
        <w:t xml:space="preserve">. </w:t>
      </w:r>
    </w:p>
    <w:p w14:paraId="00000011" w14:textId="77777777" w:rsidR="00D46140" w:rsidRPr="00E81CEE" w:rsidRDefault="00D46140" w:rsidP="00E81CEE">
      <w:pPr>
        <w:jc w:val="both"/>
        <w:rPr>
          <w:rFonts w:ascii="Times New Roman" w:hAnsi="Times New Roman" w:cs="Times New Roman"/>
          <w:sz w:val="24"/>
          <w:szCs w:val="24"/>
        </w:rPr>
      </w:pPr>
    </w:p>
    <w:p w14:paraId="00000012" w14:textId="77777777" w:rsidR="00D46140" w:rsidRPr="00A125CA" w:rsidRDefault="000317A4" w:rsidP="00E81CEE">
      <w:pPr>
        <w:jc w:val="both"/>
        <w:rPr>
          <w:rFonts w:ascii="Times New Roman" w:hAnsi="Times New Roman" w:cs="Times New Roman"/>
          <w:b/>
          <w:bCs/>
          <w:sz w:val="24"/>
          <w:szCs w:val="24"/>
        </w:rPr>
      </w:pPr>
      <w:r w:rsidRPr="00A125CA">
        <w:rPr>
          <w:rFonts w:ascii="Times New Roman" w:hAnsi="Times New Roman" w:cs="Times New Roman"/>
          <w:b/>
          <w:bCs/>
          <w:sz w:val="24"/>
          <w:szCs w:val="24"/>
        </w:rPr>
        <w:t>NOTE BIOGRAFICHE</w:t>
      </w:r>
    </w:p>
    <w:p w14:paraId="00000013" w14:textId="77777777" w:rsidR="00D46140" w:rsidRPr="00E81CEE" w:rsidRDefault="000317A4" w:rsidP="00E81CEE">
      <w:pPr>
        <w:jc w:val="both"/>
        <w:rPr>
          <w:rFonts w:ascii="Times New Roman" w:hAnsi="Times New Roman" w:cs="Times New Roman"/>
          <w:sz w:val="24"/>
          <w:szCs w:val="24"/>
        </w:rPr>
      </w:pPr>
      <w:r w:rsidRPr="00E81CEE">
        <w:rPr>
          <w:rFonts w:ascii="Times New Roman" w:hAnsi="Times New Roman" w:cs="Times New Roman"/>
          <w:sz w:val="24"/>
          <w:szCs w:val="24"/>
        </w:rPr>
        <w:t xml:space="preserve">Dottori (Perugia, 1884-1977) è stato esponente di primo piano del Futurismo fin dal 1912 e protagonista dell’Aeropittura, che si sviluppò nel Movimento marinettiano dalla metà degli anni Venti del Novecento in poi, ufficializzata nel 1931 con un manifesto dove compare la sua firma. In realtà, il pittore perugino è da annoverare fra i “futuristi di transito” dalla prima alla successiva stagione insieme a Enrico Prampolini e Fortunato Depero, avendo realizzato opere di dinamismo meccanico e della natura già dal 1912-1913-1914.  Nel 1914 organizzò a Perugia una memorabile Serata Futurista con Marinetti e altri protagonisti della prima stagione eroica del Movimento. La Prima Guerra Mondiale interruppe le attività del Movimento, ma anche Dottori, al fronte, scrisse numerose “Parole in libertà” e disegnò con mezzi di fortuna sensazioni visive e uditive. Tornato dalla guerra, esordì a Roma da Bragaglia presentato da Marinetti e da allora partecipò appieno all’attività del gruppo. Attivo a Roma dal 1926 al 1939, quando tornò a Perugia chiamato alla cattedra di Pittura dell’Accademia di Belle Arti e poi alla sua direzione, nella Capitale divenne di fatto il portavoce di Marinetti, scrivendo costantemente su quotidiani e riviste. Presente a dodici Biennali di Venezia, a tutte le Quadriennali di Roma prima del 1950 e alle principali esposizioni in Italia e all’estero alle quali furono presenti i futuristi, emarginato come tutti i marinettiani con la caduta del regime, nel quale fu coinvolto senza manifestare alcun fanatismo anzi, vicino a Marinetti nello sventare l’operazione “arte degenerata” nazista anche in Italia, continuò in silenzio a dipingere, fino a quando fu riscoperto, alla fine degli anni Sessanta, da critici come Guido Ballo, Enrico </w:t>
      </w:r>
      <w:proofErr w:type="spellStart"/>
      <w:r w:rsidRPr="00E81CEE">
        <w:rPr>
          <w:rFonts w:ascii="Times New Roman" w:hAnsi="Times New Roman" w:cs="Times New Roman"/>
          <w:sz w:val="24"/>
          <w:szCs w:val="24"/>
        </w:rPr>
        <w:t>Crispolti</w:t>
      </w:r>
      <w:proofErr w:type="spellEnd"/>
      <w:r w:rsidRPr="00E81CEE">
        <w:rPr>
          <w:rFonts w:ascii="Times New Roman" w:hAnsi="Times New Roman" w:cs="Times New Roman"/>
          <w:sz w:val="24"/>
          <w:szCs w:val="24"/>
        </w:rPr>
        <w:t xml:space="preserve"> e Maurizio Calvesi. Scomparso nel 1977 alla veneranda età di novantatré anni, da allora sono state organizzate mostre antologiche e presenze di sue opere nelle più importanti rassegne storiche in Italia e all’estero, come </w:t>
      </w:r>
      <w:proofErr w:type="spellStart"/>
      <w:r w:rsidRPr="00E81CEE">
        <w:rPr>
          <w:rFonts w:ascii="Times New Roman" w:hAnsi="Times New Roman" w:cs="Times New Roman"/>
          <w:i/>
          <w:sz w:val="24"/>
          <w:szCs w:val="24"/>
        </w:rPr>
        <w:t>Italian</w:t>
      </w:r>
      <w:proofErr w:type="spellEnd"/>
      <w:r w:rsidRPr="00E81CEE">
        <w:rPr>
          <w:rFonts w:ascii="Times New Roman" w:hAnsi="Times New Roman" w:cs="Times New Roman"/>
          <w:i/>
          <w:sz w:val="24"/>
          <w:szCs w:val="24"/>
        </w:rPr>
        <w:t xml:space="preserve"> </w:t>
      </w:r>
      <w:proofErr w:type="spellStart"/>
      <w:r w:rsidRPr="00E81CEE">
        <w:rPr>
          <w:rFonts w:ascii="Times New Roman" w:hAnsi="Times New Roman" w:cs="Times New Roman"/>
          <w:i/>
          <w:sz w:val="24"/>
          <w:szCs w:val="24"/>
        </w:rPr>
        <w:t>Futurism</w:t>
      </w:r>
      <w:proofErr w:type="spellEnd"/>
      <w:r w:rsidRPr="00E81CEE">
        <w:rPr>
          <w:rFonts w:ascii="Times New Roman" w:hAnsi="Times New Roman" w:cs="Times New Roman"/>
          <w:i/>
          <w:sz w:val="24"/>
          <w:szCs w:val="24"/>
        </w:rPr>
        <w:t xml:space="preserve"> 1909-1944 </w:t>
      </w:r>
      <w:proofErr w:type="spellStart"/>
      <w:r w:rsidRPr="00E81CEE">
        <w:rPr>
          <w:rFonts w:ascii="Times New Roman" w:hAnsi="Times New Roman" w:cs="Times New Roman"/>
          <w:i/>
          <w:sz w:val="24"/>
          <w:szCs w:val="24"/>
        </w:rPr>
        <w:lastRenderedPageBreak/>
        <w:t>Reconstructing</w:t>
      </w:r>
      <w:proofErr w:type="spellEnd"/>
      <w:r w:rsidRPr="00E81CEE">
        <w:rPr>
          <w:rFonts w:ascii="Times New Roman" w:hAnsi="Times New Roman" w:cs="Times New Roman"/>
          <w:i/>
          <w:sz w:val="24"/>
          <w:szCs w:val="24"/>
        </w:rPr>
        <w:t xml:space="preserve"> the </w:t>
      </w:r>
      <w:proofErr w:type="spellStart"/>
      <w:r w:rsidRPr="00E81CEE">
        <w:rPr>
          <w:rFonts w:ascii="Times New Roman" w:hAnsi="Times New Roman" w:cs="Times New Roman"/>
          <w:i/>
          <w:sz w:val="24"/>
          <w:szCs w:val="24"/>
        </w:rPr>
        <w:t>universe</w:t>
      </w:r>
      <w:proofErr w:type="spellEnd"/>
      <w:r w:rsidRPr="00E81CEE">
        <w:rPr>
          <w:rFonts w:ascii="Times New Roman" w:hAnsi="Times New Roman" w:cs="Times New Roman"/>
          <w:i/>
          <w:sz w:val="24"/>
          <w:szCs w:val="24"/>
        </w:rPr>
        <w:t xml:space="preserve"> </w:t>
      </w:r>
      <w:r w:rsidRPr="00E81CEE">
        <w:rPr>
          <w:rFonts w:ascii="Times New Roman" w:hAnsi="Times New Roman" w:cs="Times New Roman"/>
          <w:sz w:val="24"/>
          <w:szCs w:val="24"/>
        </w:rPr>
        <w:t xml:space="preserve">al Guggenheim di New York nel 2014. Nella metropoli americana si era tenuta una sua antologica alla New York University nel 1998, a Londra un’antologica nel 2014 alla Estorick Collection of </w:t>
      </w:r>
      <w:proofErr w:type="spellStart"/>
      <w:r w:rsidRPr="00E81CEE">
        <w:rPr>
          <w:rFonts w:ascii="Times New Roman" w:hAnsi="Times New Roman" w:cs="Times New Roman"/>
          <w:sz w:val="24"/>
          <w:szCs w:val="24"/>
        </w:rPr>
        <w:t>Modern</w:t>
      </w:r>
      <w:proofErr w:type="spellEnd"/>
      <w:r w:rsidRPr="00E81CEE">
        <w:rPr>
          <w:rFonts w:ascii="Times New Roman" w:hAnsi="Times New Roman" w:cs="Times New Roman"/>
          <w:sz w:val="24"/>
          <w:szCs w:val="24"/>
        </w:rPr>
        <w:t xml:space="preserve"> Italia Art. A Perugia, nel Museo Civico, è stata allestita nel 2004 la Raccolta di opere di Gerardo Dottori con i dipinti da lui donati al Comune nel 1957 e altri provenienti da altre istituzioni pubbliche e da privati. Del 2006 è la istituzione degli Archivi Dottori e nello stesso anno è uscito il Catalogo generale ragionato delle opere dell’artista per i tipi di EFFE Fabrizio Fabbri Editore. </w:t>
      </w:r>
    </w:p>
    <w:p w14:paraId="00000014" w14:textId="3BA3BBB5" w:rsidR="00D46140" w:rsidRDefault="0082336C" w:rsidP="00E81CEE">
      <w:pPr>
        <w:jc w:val="both"/>
        <w:rPr>
          <w:rFonts w:ascii="Times New Roman" w:hAnsi="Times New Roman" w:cs="Times New Roman"/>
          <w:sz w:val="24"/>
          <w:szCs w:val="24"/>
        </w:rPr>
      </w:pPr>
      <w:r>
        <w:rPr>
          <w:rFonts w:ascii="Times New Roman" w:hAnsi="Times New Roman" w:cs="Times New Roman"/>
          <w:sz w:val="24"/>
          <w:szCs w:val="24"/>
        </w:rPr>
        <w:t>Perugia, ottobre 2024</w:t>
      </w:r>
    </w:p>
    <w:p w14:paraId="21A91BFA" w14:textId="77777777" w:rsidR="0082336C" w:rsidRPr="0082336C" w:rsidRDefault="0082336C" w:rsidP="00E81CEE">
      <w:pPr>
        <w:jc w:val="both"/>
        <w:rPr>
          <w:rFonts w:ascii="Times New Roman" w:hAnsi="Times New Roman" w:cs="Times New Roman"/>
        </w:rPr>
      </w:pPr>
    </w:p>
    <w:p w14:paraId="4D30E750" w14:textId="430C6058" w:rsidR="00A125CA" w:rsidRPr="0082336C" w:rsidRDefault="00A125CA" w:rsidP="0082336C">
      <w:pPr>
        <w:spacing w:after="0"/>
        <w:jc w:val="both"/>
        <w:rPr>
          <w:rFonts w:ascii="Times New Roman" w:hAnsi="Times New Roman" w:cs="Times New Roman"/>
          <w:b/>
          <w:bCs/>
        </w:rPr>
      </w:pPr>
      <w:r w:rsidRPr="0082336C">
        <w:rPr>
          <w:rFonts w:ascii="Times New Roman" w:hAnsi="Times New Roman" w:cs="Times New Roman"/>
          <w:b/>
          <w:bCs/>
        </w:rPr>
        <w:t>OMAGGIO A DOTTORI. Divisionista, futurista, aeropittore 1906-1942</w:t>
      </w:r>
    </w:p>
    <w:p w14:paraId="52FC8547" w14:textId="77777777" w:rsidR="00C239CD" w:rsidRPr="0082336C" w:rsidRDefault="00C239CD" w:rsidP="00C239CD">
      <w:pPr>
        <w:spacing w:after="0"/>
        <w:jc w:val="both"/>
        <w:rPr>
          <w:rFonts w:ascii="Times New Roman" w:hAnsi="Times New Roman" w:cs="Times New Roman"/>
          <w:bCs/>
          <w:lang w:bidi="it-IT"/>
        </w:rPr>
      </w:pPr>
      <w:r w:rsidRPr="0082336C">
        <w:rPr>
          <w:rFonts w:ascii="Times New Roman" w:hAnsi="Times New Roman" w:cs="Times New Roman"/>
          <w:bCs/>
          <w:lang w:bidi="it-IT"/>
        </w:rPr>
        <w:t xml:space="preserve">Perugia, Galleria Nazionale dell'Umbria (corso Pietro Vannucci, 19) </w:t>
      </w:r>
    </w:p>
    <w:p w14:paraId="3C91C92A" w14:textId="234511DE" w:rsidR="00C239CD" w:rsidRPr="0082336C" w:rsidRDefault="00C239CD" w:rsidP="00C239CD">
      <w:pPr>
        <w:spacing w:after="0"/>
        <w:jc w:val="both"/>
        <w:rPr>
          <w:rFonts w:ascii="Times New Roman" w:hAnsi="Times New Roman" w:cs="Times New Roman"/>
          <w:b/>
          <w:lang w:bidi="it-IT"/>
        </w:rPr>
      </w:pPr>
      <w:r w:rsidRPr="0082336C">
        <w:rPr>
          <w:rFonts w:ascii="Times New Roman" w:hAnsi="Times New Roman" w:cs="Times New Roman"/>
          <w:b/>
          <w:lang w:bidi="it-IT"/>
        </w:rPr>
        <w:t>13 ottobre 2024 – 19 gennaio 2025</w:t>
      </w:r>
    </w:p>
    <w:p w14:paraId="3FDF17F7" w14:textId="77777777" w:rsidR="00C239CD" w:rsidRPr="0082336C" w:rsidRDefault="00C239CD" w:rsidP="00C239CD">
      <w:pPr>
        <w:spacing w:after="0"/>
        <w:jc w:val="both"/>
        <w:rPr>
          <w:rFonts w:ascii="Times New Roman" w:hAnsi="Times New Roman" w:cs="Times New Roman"/>
          <w:b/>
          <w:lang w:bidi="it-IT"/>
        </w:rPr>
      </w:pPr>
    </w:p>
    <w:p w14:paraId="6CA7320C" w14:textId="77777777" w:rsidR="00C239CD" w:rsidRPr="0082336C" w:rsidRDefault="00C239CD" w:rsidP="00C239CD">
      <w:pPr>
        <w:spacing w:after="0"/>
        <w:jc w:val="both"/>
        <w:rPr>
          <w:rFonts w:ascii="Times New Roman" w:hAnsi="Times New Roman" w:cs="Times New Roman"/>
          <w:bCs/>
          <w:lang w:bidi="it-IT"/>
        </w:rPr>
      </w:pPr>
      <w:r w:rsidRPr="0082336C">
        <w:rPr>
          <w:rFonts w:ascii="Times New Roman" w:hAnsi="Times New Roman" w:cs="Times New Roman"/>
          <w:b/>
          <w:lang w:bidi="it-IT"/>
        </w:rPr>
        <w:t>Orari di apertura</w:t>
      </w:r>
      <w:r w:rsidRPr="0082336C">
        <w:rPr>
          <w:rFonts w:ascii="Times New Roman" w:hAnsi="Times New Roman" w:cs="Times New Roman"/>
          <w:bCs/>
          <w:lang w:bidi="it-IT"/>
        </w:rPr>
        <w:t>: lunedì chiuso | dal martedì alla domenica 08.30 – 19.30 (ultima ingresso 18.30) | per aperture straordinarie consultare il sito internet d’Istituto</w:t>
      </w:r>
    </w:p>
    <w:p w14:paraId="6537F5F6" w14:textId="77777777" w:rsidR="00C239CD" w:rsidRPr="0082336C" w:rsidRDefault="00C239CD" w:rsidP="00C239CD">
      <w:pPr>
        <w:spacing w:after="0"/>
        <w:jc w:val="both"/>
        <w:rPr>
          <w:rFonts w:ascii="Times New Roman" w:hAnsi="Times New Roman" w:cs="Times New Roman"/>
          <w:bCs/>
          <w:lang w:bidi="it-IT"/>
        </w:rPr>
      </w:pPr>
    </w:p>
    <w:p w14:paraId="2EE3C518" w14:textId="77777777" w:rsidR="00C239CD" w:rsidRPr="0082336C" w:rsidRDefault="00C239CD" w:rsidP="00C239CD">
      <w:pPr>
        <w:spacing w:after="0"/>
        <w:jc w:val="both"/>
        <w:rPr>
          <w:rFonts w:ascii="Times New Roman" w:eastAsia="Garamond" w:hAnsi="Times New Roman" w:cs="Times New Roman"/>
          <w:b/>
          <w:color w:val="000000"/>
        </w:rPr>
      </w:pPr>
      <w:r w:rsidRPr="0082336C">
        <w:rPr>
          <w:rFonts w:ascii="Times New Roman" w:eastAsia="Garamond" w:hAnsi="Times New Roman" w:cs="Times New Roman"/>
          <w:b/>
          <w:color w:val="000000"/>
        </w:rPr>
        <w:t>GALLERIA NAZIONALE DELL'UMBRIA</w:t>
      </w:r>
    </w:p>
    <w:p w14:paraId="730D04AE" w14:textId="77777777" w:rsidR="00C239CD" w:rsidRPr="0082336C" w:rsidRDefault="00C239CD" w:rsidP="00C239CD">
      <w:pPr>
        <w:spacing w:after="0"/>
        <w:jc w:val="both"/>
        <w:rPr>
          <w:rFonts w:ascii="Times New Roman" w:eastAsia="Garamond" w:hAnsi="Times New Roman" w:cs="Times New Roman"/>
          <w:color w:val="000000"/>
        </w:rPr>
      </w:pPr>
      <w:r w:rsidRPr="0082336C">
        <w:rPr>
          <w:rFonts w:ascii="Times New Roman" w:eastAsia="Garamond" w:hAnsi="Times New Roman" w:cs="Times New Roman"/>
          <w:color w:val="000000"/>
        </w:rPr>
        <w:t>Perugia, corso Pietro Vannucci, 19</w:t>
      </w:r>
    </w:p>
    <w:p w14:paraId="557974AE" w14:textId="77777777" w:rsidR="00C239CD" w:rsidRPr="0082336C" w:rsidRDefault="00C239CD" w:rsidP="00C239CD">
      <w:pPr>
        <w:spacing w:after="0"/>
        <w:jc w:val="both"/>
        <w:rPr>
          <w:rFonts w:ascii="Times New Roman" w:eastAsia="Garamond" w:hAnsi="Times New Roman" w:cs="Times New Roman"/>
          <w:color w:val="000000"/>
        </w:rPr>
      </w:pPr>
    </w:p>
    <w:p w14:paraId="2F7E1F96" w14:textId="77777777" w:rsidR="00C239CD" w:rsidRPr="0082336C" w:rsidRDefault="00C239CD" w:rsidP="00C239CD">
      <w:pPr>
        <w:spacing w:after="0"/>
        <w:jc w:val="both"/>
        <w:rPr>
          <w:rFonts w:ascii="Times New Roman" w:eastAsia="Garamond" w:hAnsi="Times New Roman" w:cs="Times New Roman"/>
          <w:color w:val="0563C1"/>
          <w:u w:val="single"/>
        </w:rPr>
      </w:pPr>
      <w:r w:rsidRPr="0082336C">
        <w:rPr>
          <w:rFonts w:ascii="Times New Roman" w:eastAsia="Garamond" w:hAnsi="Times New Roman" w:cs="Times New Roman"/>
          <w:b/>
          <w:color w:val="000000"/>
        </w:rPr>
        <w:t>Informazioni</w:t>
      </w:r>
      <w:r w:rsidRPr="0082336C">
        <w:rPr>
          <w:rFonts w:ascii="Times New Roman" w:eastAsia="Garamond" w:hAnsi="Times New Roman" w:cs="Times New Roman"/>
          <w:color w:val="000000"/>
        </w:rPr>
        <w:t xml:space="preserve">: T +39 075 58668436; </w:t>
      </w:r>
      <w:hyperlink r:id="rId9">
        <w:r w:rsidRPr="0082336C">
          <w:rPr>
            <w:rFonts w:ascii="Times New Roman" w:eastAsia="Garamond" w:hAnsi="Times New Roman" w:cs="Times New Roman"/>
            <w:color w:val="0563C1"/>
            <w:u w:val="single"/>
          </w:rPr>
          <w:t>gan-umb@cultura.gov.it</w:t>
        </w:r>
      </w:hyperlink>
    </w:p>
    <w:p w14:paraId="148E984F" w14:textId="77777777" w:rsidR="00C239CD" w:rsidRPr="0082336C" w:rsidRDefault="00C239CD" w:rsidP="00C239CD">
      <w:pPr>
        <w:spacing w:after="0"/>
        <w:jc w:val="both"/>
        <w:rPr>
          <w:rFonts w:ascii="Times New Roman" w:eastAsia="Garamond" w:hAnsi="Times New Roman" w:cs="Times New Roman"/>
        </w:rPr>
      </w:pPr>
    </w:p>
    <w:p w14:paraId="3D75C7DF" w14:textId="77777777" w:rsidR="00C239CD" w:rsidRPr="0082336C" w:rsidRDefault="00C239CD" w:rsidP="00C239CD">
      <w:pPr>
        <w:spacing w:after="0"/>
        <w:jc w:val="both"/>
        <w:rPr>
          <w:rFonts w:ascii="Times New Roman" w:eastAsia="Garamond" w:hAnsi="Times New Roman" w:cs="Times New Roman"/>
          <w:color w:val="0563C1"/>
          <w:u w:val="single"/>
        </w:rPr>
      </w:pPr>
      <w:r w:rsidRPr="0082336C">
        <w:rPr>
          <w:rFonts w:ascii="Times New Roman" w:eastAsia="Garamond" w:hAnsi="Times New Roman" w:cs="Times New Roman"/>
          <w:b/>
          <w:color w:val="000000"/>
        </w:rPr>
        <w:t>Sito internet</w:t>
      </w:r>
      <w:r w:rsidRPr="0082336C">
        <w:rPr>
          <w:rFonts w:ascii="Times New Roman" w:eastAsia="Garamond" w:hAnsi="Times New Roman" w:cs="Times New Roman"/>
          <w:color w:val="000000"/>
        </w:rPr>
        <w:t xml:space="preserve">: </w:t>
      </w:r>
      <w:hyperlink r:id="rId10">
        <w:r w:rsidRPr="0082336C">
          <w:rPr>
            <w:rFonts w:ascii="Times New Roman" w:eastAsia="Garamond" w:hAnsi="Times New Roman" w:cs="Times New Roman"/>
            <w:color w:val="0563C1"/>
            <w:u w:val="single"/>
          </w:rPr>
          <w:t>www.gallerianazionaledellumbria.it</w:t>
        </w:r>
      </w:hyperlink>
    </w:p>
    <w:p w14:paraId="6A818030" w14:textId="77777777" w:rsidR="00C239CD" w:rsidRPr="0082336C" w:rsidRDefault="00C239CD" w:rsidP="00C239CD">
      <w:pPr>
        <w:spacing w:after="0"/>
        <w:jc w:val="both"/>
        <w:rPr>
          <w:rFonts w:ascii="Times New Roman" w:eastAsia="Garamond" w:hAnsi="Times New Roman" w:cs="Times New Roman"/>
          <w:color w:val="000000"/>
          <w:u w:val="single"/>
        </w:rPr>
      </w:pPr>
    </w:p>
    <w:p w14:paraId="051FAAE6" w14:textId="77777777" w:rsidR="00C239CD" w:rsidRPr="0082336C" w:rsidRDefault="00C239CD" w:rsidP="00C239CD">
      <w:pPr>
        <w:spacing w:after="0"/>
        <w:jc w:val="both"/>
        <w:rPr>
          <w:rFonts w:ascii="Times New Roman" w:eastAsia="Garamond" w:hAnsi="Times New Roman" w:cs="Times New Roman"/>
          <w:b/>
          <w:color w:val="000000"/>
          <w:u w:val="single"/>
        </w:rPr>
      </w:pPr>
      <w:r w:rsidRPr="0082336C">
        <w:rPr>
          <w:rFonts w:ascii="Times New Roman" w:eastAsia="Garamond" w:hAnsi="Times New Roman" w:cs="Times New Roman"/>
          <w:b/>
          <w:color w:val="000000"/>
          <w:u w:val="single"/>
        </w:rPr>
        <w:t>Ufficio Promozione e Comunicazione Musei nazionali di Perugia-Direzione regionale Musei nazionali Umbria</w:t>
      </w:r>
    </w:p>
    <w:p w14:paraId="2AEBFDE4" w14:textId="77777777" w:rsidR="00C239CD" w:rsidRPr="0082336C" w:rsidRDefault="00C239CD" w:rsidP="00C239CD">
      <w:pPr>
        <w:spacing w:after="0"/>
        <w:jc w:val="both"/>
        <w:rPr>
          <w:rFonts w:ascii="Times New Roman" w:eastAsia="Garamond" w:hAnsi="Times New Roman" w:cs="Times New Roman"/>
          <w:color w:val="0563C1"/>
          <w:u w:val="single"/>
        </w:rPr>
      </w:pPr>
      <w:r w:rsidRPr="0082336C">
        <w:rPr>
          <w:rFonts w:ascii="Times New Roman" w:eastAsia="Garamond" w:hAnsi="Times New Roman" w:cs="Times New Roman"/>
          <w:color w:val="000000"/>
        </w:rPr>
        <w:t xml:space="preserve">Ilaria </w:t>
      </w:r>
      <w:proofErr w:type="spellStart"/>
      <w:r w:rsidRPr="0082336C">
        <w:rPr>
          <w:rFonts w:ascii="Times New Roman" w:eastAsia="Garamond" w:hAnsi="Times New Roman" w:cs="Times New Roman"/>
          <w:color w:val="000000"/>
        </w:rPr>
        <w:t>Batassa</w:t>
      </w:r>
      <w:proofErr w:type="spellEnd"/>
      <w:r w:rsidRPr="0082336C">
        <w:rPr>
          <w:rFonts w:ascii="Times New Roman" w:eastAsia="Garamond" w:hAnsi="Times New Roman" w:cs="Times New Roman"/>
          <w:color w:val="000000"/>
        </w:rPr>
        <w:t xml:space="preserve"> | M +39 331 9714326 | </w:t>
      </w:r>
      <w:hyperlink r:id="rId11">
        <w:r w:rsidRPr="0082336C">
          <w:rPr>
            <w:rFonts w:ascii="Times New Roman" w:eastAsia="Garamond" w:hAnsi="Times New Roman" w:cs="Times New Roman"/>
            <w:color w:val="0563C1"/>
            <w:u w:val="single"/>
          </w:rPr>
          <w:t>ilaria.batassa@cultura.gov.it</w:t>
        </w:r>
      </w:hyperlink>
    </w:p>
    <w:p w14:paraId="3A77E07B" w14:textId="77777777" w:rsidR="00C239CD" w:rsidRPr="0082336C" w:rsidRDefault="00C239CD" w:rsidP="00C239CD">
      <w:pPr>
        <w:spacing w:after="0"/>
        <w:jc w:val="both"/>
        <w:rPr>
          <w:rFonts w:ascii="Times New Roman" w:eastAsia="Garamond" w:hAnsi="Times New Roman" w:cs="Times New Roman"/>
          <w:color w:val="000000"/>
          <w:u w:val="single"/>
        </w:rPr>
      </w:pPr>
    </w:p>
    <w:p w14:paraId="23EBA18E" w14:textId="77777777" w:rsidR="00C239CD" w:rsidRPr="0082336C" w:rsidRDefault="00C239CD" w:rsidP="00C239CD">
      <w:pPr>
        <w:spacing w:after="0"/>
        <w:jc w:val="both"/>
        <w:rPr>
          <w:rFonts w:ascii="Times New Roman" w:eastAsia="Garamond" w:hAnsi="Times New Roman" w:cs="Times New Roman"/>
          <w:color w:val="000000"/>
        </w:rPr>
      </w:pPr>
      <w:r w:rsidRPr="0082336C">
        <w:rPr>
          <w:rFonts w:ascii="Times New Roman" w:eastAsia="Garamond" w:hAnsi="Times New Roman" w:cs="Times New Roman"/>
          <w:b/>
          <w:color w:val="000000"/>
        </w:rPr>
        <w:t xml:space="preserve">Facebook </w:t>
      </w:r>
      <w:r w:rsidRPr="0082336C">
        <w:rPr>
          <w:rFonts w:ascii="Times New Roman" w:eastAsia="Garamond" w:hAnsi="Times New Roman" w:cs="Times New Roman"/>
          <w:color w:val="000000"/>
        </w:rPr>
        <w:t>@GalleriaUmbriaPerugia</w:t>
      </w:r>
    </w:p>
    <w:p w14:paraId="21A19A62" w14:textId="77777777" w:rsidR="00C239CD" w:rsidRPr="0082336C" w:rsidRDefault="00C239CD" w:rsidP="00C239CD">
      <w:pPr>
        <w:spacing w:after="0"/>
        <w:jc w:val="both"/>
        <w:rPr>
          <w:rFonts w:ascii="Times New Roman" w:eastAsia="Garamond" w:hAnsi="Times New Roman" w:cs="Times New Roman"/>
          <w:color w:val="000000"/>
        </w:rPr>
      </w:pPr>
      <w:r w:rsidRPr="0082336C">
        <w:rPr>
          <w:rFonts w:ascii="Times New Roman" w:eastAsia="Garamond" w:hAnsi="Times New Roman" w:cs="Times New Roman"/>
          <w:b/>
          <w:color w:val="000000"/>
        </w:rPr>
        <w:t>Instagram</w:t>
      </w:r>
      <w:r w:rsidRPr="0082336C">
        <w:rPr>
          <w:rFonts w:ascii="Times New Roman" w:eastAsia="Garamond" w:hAnsi="Times New Roman" w:cs="Times New Roman"/>
          <w:color w:val="000000"/>
        </w:rPr>
        <w:t xml:space="preserve"> @gallerianazionaledellumbria</w:t>
      </w:r>
    </w:p>
    <w:p w14:paraId="4FAC5441" w14:textId="77777777" w:rsidR="00C239CD" w:rsidRPr="0082336C" w:rsidRDefault="00C239CD" w:rsidP="00C239CD">
      <w:pPr>
        <w:spacing w:after="0"/>
        <w:jc w:val="both"/>
        <w:rPr>
          <w:rFonts w:ascii="Times New Roman" w:eastAsia="Garamond" w:hAnsi="Times New Roman" w:cs="Times New Roman"/>
          <w:color w:val="000000"/>
        </w:rPr>
      </w:pPr>
    </w:p>
    <w:p w14:paraId="2129135D" w14:textId="77777777" w:rsidR="00C239CD" w:rsidRPr="0082336C" w:rsidRDefault="00C239CD" w:rsidP="00C239CD">
      <w:pPr>
        <w:spacing w:after="0"/>
        <w:jc w:val="both"/>
        <w:rPr>
          <w:rFonts w:ascii="Times New Roman" w:eastAsia="Garamond" w:hAnsi="Times New Roman" w:cs="Times New Roman"/>
          <w:color w:val="000000"/>
          <w:u w:val="single"/>
        </w:rPr>
      </w:pPr>
      <w:r w:rsidRPr="0082336C">
        <w:rPr>
          <w:rFonts w:ascii="Times New Roman" w:eastAsia="Garamond" w:hAnsi="Times New Roman" w:cs="Times New Roman"/>
          <w:b/>
          <w:color w:val="000000"/>
          <w:u w:val="single"/>
        </w:rPr>
        <w:t>Ufficio stampa Musei nazionali di Perugia-Direzione regionale Musei nazionali Umbria</w:t>
      </w:r>
    </w:p>
    <w:p w14:paraId="3FD890C8" w14:textId="77777777" w:rsidR="00C239CD" w:rsidRPr="0082336C" w:rsidRDefault="00C239CD" w:rsidP="00C239CD">
      <w:pPr>
        <w:spacing w:after="0"/>
        <w:jc w:val="both"/>
        <w:rPr>
          <w:rFonts w:ascii="Times New Roman" w:eastAsia="Garamond" w:hAnsi="Times New Roman" w:cs="Times New Roman"/>
          <w:color w:val="000000"/>
        </w:rPr>
      </w:pPr>
      <w:r w:rsidRPr="0082336C">
        <w:rPr>
          <w:rFonts w:ascii="Times New Roman" w:eastAsia="Garamond" w:hAnsi="Times New Roman" w:cs="Times New Roman"/>
          <w:b/>
          <w:color w:val="000000"/>
        </w:rPr>
        <w:t>CLP Relazioni Pubbliche</w:t>
      </w:r>
      <w:r w:rsidRPr="0082336C">
        <w:rPr>
          <w:rFonts w:ascii="Times New Roman" w:eastAsia="Garamond" w:hAnsi="Times New Roman" w:cs="Times New Roman"/>
          <w:color w:val="000000"/>
        </w:rPr>
        <w:t xml:space="preserve"> | Clara Cervia | </w:t>
      </w:r>
      <w:hyperlink r:id="rId12">
        <w:r w:rsidRPr="0082336C">
          <w:rPr>
            <w:rFonts w:ascii="Times New Roman" w:eastAsia="Garamond" w:hAnsi="Times New Roman" w:cs="Times New Roman"/>
            <w:color w:val="0563C1"/>
            <w:u w:val="single"/>
          </w:rPr>
          <w:t xml:space="preserve">clara.cervia@clp1968.it </w:t>
        </w:r>
      </w:hyperlink>
      <w:r w:rsidRPr="0082336C">
        <w:rPr>
          <w:rFonts w:ascii="Times New Roman" w:eastAsia="Garamond" w:hAnsi="Times New Roman" w:cs="Times New Roman"/>
          <w:color w:val="000000"/>
        </w:rPr>
        <w:t xml:space="preserve">| </w:t>
      </w:r>
      <w:hyperlink r:id="rId13">
        <w:r w:rsidRPr="0082336C">
          <w:rPr>
            <w:rFonts w:ascii="Times New Roman" w:eastAsia="Garamond" w:hAnsi="Times New Roman" w:cs="Times New Roman"/>
            <w:color w:val="0563C1"/>
            <w:u w:val="single"/>
          </w:rPr>
          <w:t>www.clp1968.it</w:t>
        </w:r>
      </w:hyperlink>
    </w:p>
    <w:p w14:paraId="723712C2" w14:textId="77777777" w:rsidR="00C239CD" w:rsidRPr="0082336C" w:rsidRDefault="00C239CD" w:rsidP="00C239CD">
      <w:pPr>
        <w:spacing w:after="0"/>
        <w:jc w:val="both"/>
        <w:rPr>
          <w:rFonts w:ascii="Times New Roman" w:eastAsia="Garamond" w:hAnsi="Times New Roman" w:cs="Times New Roman"/>
          <w:b/>
          <w:color w:val="000000"/>
        </w:rPr>
      </w:pPr>
      <w:r w:rsidRPr="0082336C">
        <w:rPr>
          <w:rFonts w:ascii="Times New Roman" w:eastAsia="Garamond" w:hAnsi="Times New Roman" w:cs="Times New Roman"/>
          <w:color w:val="000000"/>
        </w:rPr>
        <w:t xml:space="preserve">T +39 02 36755700 | M +39 333 91 25 684 </w:t>
      </w:r>
    </w:p>
    <w:p w14:paraId="00000016" w14:textId="77777777" w:rsidR="00D46140" w:rsidRPr="00E81CEE" w:rsidRDefault="00D46140" w:rsidP="00E81CEE">
      <w:pPr>
        <w:jc w:val="both"/>
        <w:rPr>
          <w:rFonts w:ascii="Times New Roman" w:hAnsi="Times New Roman" w:cs="Times New Roman"/>
          <w:sz w:val="24"/>
          <w:szCs w:val="24"/>
        </w:rPr>
      </w:pPr>
    </w:p>
    <w:sectPr w:rsidR="00D46140" w:rsidRPr="00E81CEE">
      <w:headerReference w:type="default" r:id="rId14"/>
      <w:pgSz w:w="11906" w:h="16838"/>
      <w:pgMar w:top="1418" w:right="1077" w:bottom="1644" w:left="1077"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BACA" w14:textId="77777777" w:rsidR="00D922B0" w:rsidRDefault="00D922B0" w:rsidP="00755EB3">
      <w:pPr>
        <w:spacing w:after="0" w:line="240" w:lineRule="auto"/>
      </w:pPr>
      <w:r>
        <w:separator/>
      </w:r>
    </w:p>
  </w:endnote>
  <w:endnote w:type="continuationSeparator" w:id="0">
    <w:p w14:paraId="7AAC7ED8" w14:textId="77777777" w:rsidR="00D922B0" w:rsidRDefault="00D922B0" w:rsidP="00755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2452" w14:textId="77777777" w:rsidR="00D922B0" w:rsidRDefault="00D922B0" w:rsidP="00755EB3">
      <w:pPr>
        <w:spacing w:after="0" w:line="240" w:lineRule="auto"/>
      </w:pPr>
      <w:r>
        <w:separator/>
      </w:r>
    </w:p>
  </w:footnote>
  <w:footnote w:type="continuationSeparator" w:id="0">
    <w:p w14:paraId="3ADACA0F" w14:textId="77777777" w:rsidR="00D922B0" w:rsidRDefault="00D922B0" w:rsidP="00755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84FE" w14:textId="5F962472" w:rsidR="00755EB3" w:rsidRDefault="00755EB3">
    <w:pPr>
      <w:pStyle w:val="Intestazione"/>
    </w:pPr>
    <w:r>
      <w:rPr>
        <w:noProof/>
      </w:rPr>
      <w:drawing>
        <wp:anchor distT="0" distB="0" distL="114300" distR="114300" simplePos="0" relativeHeight="251659264" behindDoc="0" locked="0" layoutInCell="1" hidden="0" allowOverlap="1" wp14:anchorId="1E0120DA" wp14:editId="2F4A18CD">
          <wp:simplePos x="0" y="0"/>
          <wp:positionH relativeFrom="column">
            <wp:posOffset>1219200</wp:posOffset>
          </wp:positionH>
          <wp:positionV relativeFrom="paragraph">
            <wp:posOffset>-152400</wp:posOffset>
          </wp:positionV>
          <wp:extent cx="2987675" cy="685800"/>
          <wp:effectExtent l="0" t="0" r="0" b="0"/>
          <wp:wrapSquare wrapText="bothSides" distT="0" distB="0" distL="114300" distR="114300"/>
          <wp:docPr id="109914626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987675" cy="685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40"/>
    <w:rsid w:val="000317A4"/>
    <w:rsid w:val="00051E4F"/>
    <w:rsid w:val="00062B50"/>
    <w:rsid w:val="000B49E2"/>
    <w:rsid w:val="000E4A56"/>
    <w:rsid w:val="001B685B"/>
    <w:rsid w:val="001D55A1"/>
    <w:rsid w:val="00216551"/>
    <w:rsid w:val="002E2BC8"/>
    <w:rsid w:val="003C0204"/>
    <w:rsid w:val="004457F5"/>
    <w:rsid w:val="004F51D5"/>
    <w:rsid w:val="00505B09"/>
    <w:rsid w:val="005119B8"/>
    <w:rsid w:val="005635D4"/>
    <w:rsid w:val="00572F6A"/>
    <w:rsid w:val="005B5364"/>
    <w:rsid w:val="005E356B"/>
    <w:rsid w:val="006063DB"/>
    <w:rsid w:val="006152FF"/>
    <w:rsid w:val="0073483B"/>
    <w:rsid w:val="00755EB3"/>
    <w:rsid w:val="00760209"/>
    <w:rsid w:val="0078301D"/>
    <w:rsid w:val="0082336C"/>
    <w:rsid w:val="008E5EB4"/>
    <w:rsid w:val="00924211"/>
    <w:rsid w:val="00987CAA"/>
    <w:rsid w:val="009A213F"/>
    <w:rsid w:val="00A125CA"/>
    <w:rsid w:val="00B15C6E"/>
    <w:rsid w:val="00B414B5"/>
    <w:rsid w:val="00B42A71"/>
    <w:rsid w:val="00BD4821"/>
    <w:rsid w:val="00C239CD"/>
    <w:rsid w:val="00C57018"/>
    <w:rsid w:val="00C6295D"/>
    <w:rsid w:val="00D059AE"/>
    <w:rsid w:val="00D315B7"/>
    <w:rsid w:val="00D46140"/>
    <w:rsid w:val="00D922B0"/>
    <w:rsid w:val="00DF4C8A"/>
    <w:rsid w:val="00E81CEE"/>
    <w:rsid w:val="00EB4F5A"/>
    <w:rsid w:val="00F215FF"/>
    <w:rsid w:val="00F82C92"/>
    <w:rsid w:val="00FA5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5BF05"/>
  <w15:docId w15:val="{2F483E93-7183-4E9D-BCC8-4905F8DA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755E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55EB3"/>
  </w:style>
  <w:style w:type="paragraph" w:styleId="Pidipagina">
    <w:name w:val="footer"/>
    <w:basedOn w:val="Normale"/>
    <w:link w:val="PidipaginaCarattere"/>
    <w:uiPriority w:val="99"/>
    <w:unhideWhenUsed/>
    <w:rsid w:val="00755E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55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lp1968.it"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clara.cervia@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laria.batassa@cultura.gov.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llerianazionaledellumbria.it" TargetMode="External"/><Relationship Id="rId4" Type="http://schemas.openxmlformats.org/officeDocument/2006/relationships/styles" Target="styles.xml"/><Relationship Id="rId9" Type="http://schemas.openxmlformats.org/officeDocument/2006/relationships/hyperlink" Target="mailto:gan-umb@cultura.gov.i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7W7pxYdB5i3mFqHl6XKfV+GK2Q==">CgMxLjA4AHIhMWVxTVBVYlEzNS1UYjlYTVN2U29WaU5NUm9XOGhkOVZl</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039CF-F7EB-47F5-81F6-E1B435863DDE}">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C6CBFE4-0168-4D20-9DFC-7B0A12A1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1178</Words>
  <Characters>6715</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 DI VALSASSINA MARINA</dc:creator>
  <cp:lastModifiedBy>Carlo Ghielmetti</cp:lastModifiedBy>
  <cp:revision>11</cp:revision>
  <cp:lastPrinted>2024-10-07T08:11:00Z</cp:lastPrinted>
  <dcterms:created xsi:type="dcterms:W3CDTF">2024-10-04T07:45:00Z</dcterms:created>
  <dcterms:modified xsi:type="dcterms:W3CDTF">2024-10-07T09:06:00Z</dcterms:modified>
</cp:coreProperties>
</file>