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8188" w14:textId="6E1BD315" w:rsidR="00EC25C8" w:rsidRPr="00726019" w:rsidRDefault="003A7B19" w:rsidP="00726019">
      <w:pPr>
        <w:spacing w:after="0"/>
        <w:jc w:val="center"/>
        <w:rPr>
          <w:b/>
          <w:bCs/>
          <w:sz w:val="28"/>
          <w:szCs w:val="28"/>
        </w:rPr>
      </w:pPr>
      <w:r w:rsidRPr="00726019">
        <w:rPr>
          <w:b/>
          <w:bCs/>
          <w:sz w:val="28"/>
          <w:szCs w:val="28"/>
        </w:rPr>
        <w:t>ASCONA (SVIZZERA)</w:t>
      </w:r>
    </w:p>
    <w:p w14:paraId="3C7EEEB9" w14:textId="50BD10D0" w:rsidR="003A7B19" w:rsidRPr="00726019" w:rsidRDefault="003A7B19" w:rsidP="00726019">
      <w:pPr>
        <w:spacing w:after="120"/>
        <w:jc w:val="center"/>
        <w:rPr>
          <w:b/>
          <w:bCs/>
          <w:sz w:val="28"/>
          <w:szCs w:val="28"/>
        </w:rPr>
      </w:pPr>
      <w:r w:rsidRPr="00726019">
        <w:rPr>
          <w:b/>
          <w:bCs/>
          <w:sz w:val="28"/>
          <w:szCs w:val="28"/>
        </w:rPr>
        <w:t>AL MUSEO COMUNALE D’ARTE MODERNA</w:t>
      </w:r>
    </w:p>
    <w:p w14:paraId="6CC61A54" w14:textId="59DECD6E" w:rsidR="003A7B19" w:rsidRPr="00726019" w:rsidRDefault="003A7B19" w:rsidP="00726019">
      <w:pPr>
        <w:spacing w:after="120"/>
        <w:jc w:val="center"/>
        <w:rPr>
          <w:b/>
          <w:bCs/>
          <w:sz w:val="28"/>
          <w:szCs w:val="28"/>
        </w:rPr>
      </w:pPr>
      <w:r w:rsidRPr="00726019">
        <w:rPr>
          <w:b/>
          <w:bCs/>
          <w:sz w:val="28"/>
          <w:szCs w:val="28"/>
        </w:rPr>
        <w:t>DAL 22 GIUGNO AL 1° SETTEMBRE 2024</w:t>
      </w:r>
    </w:p>
    <w:p w14:paraId="53F22F84" w14:textId="73C156B9" w:rsidR="003A7B19" w:rsidRPr="00726019" w:rsidRDefault="003A7B19" w:rsidP="00726019">
      <w:pPr>
        <w:spacing w:after="0"/>
        <w:jc w:val="center"/>
        <w:rPr>
          <w:b/>
          <w:bCs/>
          <w:sz w:val="28"/>
          <w:szCs w:val="28"/>
        </w:rPr>
      </w:pPr>
      <w:r w:rsidRPr="00726019">
        <w:rPr>
          <w:b/>
          <w:bCs/>
          <w:sz w:val="28"/>
          <w:szCs w:val="28"/>
        </w:rPr>
        <w:t>LA PERSONALE DI YURI CATANIA</w:t>
      </w:r>
    </w:p>
    <w:p w14:paraId="3E5174EC" w14:textId="0805BDF6" w:rsidR="00C94B0C" w:rsidRPr="00726019" w:rsidRDefault="00C94B0C" w:rsidP="00726019">
      <w:pPr>
        <w:spacing w:after="0"/>
        <w:jc w:val="center"/>
        <w:rPr>
          <w:b/>
          <w:bCs/>
          <w:i/>
          <w:iCs/>
          <w:sz w:val="28"/>
          <w:szCs w:val="28"/>
          <w:lang w:val="en-US"/>
        </w:rPr>
      </w:pPr>
      <w:r w:rsidRPr="00726019">
        <w:rPr>
          <w:b/>
          <w:bCs/>
          <w:i/>
          <w:iCs/>
          <w:sz w:val="28"/>
          <w:szCs w:val="28"/>
          <w:lang w:val="en-US"/>
        </w:rPr>
        <w:t>JAZZ OFF THE WALL - NEW ORLEANS JOURNEY</w:t>
      </w:r>
    </w:p>
    <w:p w14:paraId="4C5AD7E5" w14:textId="77777777" w:rsidR="003A7B19" w:rsidRPr="00726019" w:rsidRDefault="003A7B19" w:rsidP="00726019">
      <w:pPr>
        <w:spacing w:after="0"/>
        <w:jc w:val="center"/>
        <w:rPr>
          <w:b/>
          <w:bCs/>
          <w:sz w:val="28"/>
          <w:szCs w:val="28"/>
          <w:lang w:val="en-US"/>
        </w:rPr>
      </w:pPr>
    </w:p>
    <w:p w14:paraId="35ED040A" w14:textId="71423F1B" w:rsidR="00B02D6D" w:rsidRDefault="003A7B19" w:rsidP="00B02D6D">
      <w:pPr>
        <w:spacing w:after="120"/>
        <w:jc w:val="center"/>
        <w:rPr>
          <w:b/>
          <w:bCs/>
          <w:sz w:val="28"/>
          <w:szCs w:val="28"/>
        </w:rPr>
      </w:pPr>
      <w:r w:rsidRPr="00726019">
        <w:rPr>
          <w:b/>
          <w:bCs/>
          <w:sz w:val="28"/>
          <w:szCs w:val="28"/>
        </w:rPr>
        <w:t>La mostra</w:t>
      </w:r>
      <w:r w:rsidR="00B02D6D">
        <w:rPr>
          <w:b/>
          <w:bCs/>
          <w:sz w:val="28"/>
          <w:szCs w:val="28"/>
        </w:rPr>
        <w:t xml:space="preserve"> </w:t>
      </w:r>
      <w:r w:rsidR="00DF3E14" w:rsidRPr="00726019">
        <w:rPr>
          <w:b/>
          <w:bCs/>
          <w:sz w:val="28"/>
          <w:szCs w:val="28"/>
        </w:rPr>
        <w:t xml:space="preserve">presenta una serie di fotografie e fotocomposizioni dell’artista </w:t>
      </w:r>
      <w:r w:rsidR="0042714C" w:rsidRPr="00726019">
        <w:rPr>
          <w:b/>
          <w:bCs/>
          <w:sz w:val="28"/>
          <w:szCs w:val="28"/>
        </w:rPr>
        <w:t>italo</w:t>
      </w:r>
      <w:r w:rsidR="00DD6ABC" w:rsidRPr="00726019">
        <w:rPr>
          <w:b/>
          <w:bCs/>
          <w:sz w:val="28"/>
          <w:szCs w:val="28"/>
        </w:rPr>
        <w:t xml:space="preserve"> </w:t>
      </w:r>
      <w:r w:rsidR="00DF3E14" w:rsidRPr="00726019">
        <w:rPr>
          <w:b/>
          <w:bCs/>
          <w:sz w:val="28"/>
          <w:szCs w:val="28"/>
        </w:rPr>
        <w:t>svizzero,</w:t>
      </w:r>
      <w:r w:rsidR="00B02D6D">
        <w:rPr>
          <w:b/>
          <w:bCs/>
          <w:sz w:val="28"/>
          <w:szCs w:val="28"/>
        </w:rPr>
        <w:t xml:space="preserve"> che coglie </w:t>
      </w:r>
      <w:r w:rsidR="00B02D6D" w:rsidRPr="00B02D6D">
        <w:rPr>
          <w:b/>
          <w:bCs/>
          <w:sz w:val="28"/>
          <w:szCs w:val="28"/>
        </w:rPr>
        <w:t>l’essenza della cultura del jazz, focalizzandosi in modo particolare su quegli artisti che nel corso degli ultimi quattro decenni hanno animato i palchi di JazzAscona</w:t>
      </w:r>
      <w:r w:rsidR="00B02D6D">
        <w:rPr>
          <w:b/>
          <w:bCs/>
          <w:sz w:val="28"/>
          <w:szCs w:val="28"/>
        </w:rPr>
        <w:t>.</w:t>
      </w:r>
    </w:p>
    <w:p w14:paraId="66812B05" w14:textId="65837454" w:rsidR="003A7B19" w:rsidRDefault="00B02D6D" w:rsidP="00726019">
      <w:pPr>
        <w:spacing w:after="0"/>
        <w:jc w:val="center"/>
        <w:rPr>
          <w:b/>
          <w:bCs/>
          <w:sz w:val="28"/>
          <w:szCs w:val="28"/>
        </w:rPr>
      </w:pPr>
      <w:r>
        <w:rPr>
          <w:b/>
          <w:bCs/>
          <w:sz w:val="28"/>
          <w:szCs w:val="28"/>
        </w:rPr>
        <w:t xml:space="preserve">La rassegna è parte </w:t>
      </w:r>
      <w:r w:rsidR="003A7B19" w:rsidRPr="00726019">
        <w:rPr>
          <w:b/>
          <w:bCs/>
          <w:sz w:val="28"/>
          <w:szCs w:val="28"/>
        </w:rPr>
        <w:t xml:space="preserve">del progetto </w:t>
      </w:r>
      <w:r w:rsidR="003A7B19" w:rsidRPr="00726019">
        <w:rPr>
          <w:b/>
          <w:bCs/>
          <w:i/>
          <w:iCs/>
          <w:sz w:val="28"/>
          <w:szCs w:val="28"/>
        </w:rPr>
        <w:t xml:space="preserve">Jazz off the </w:t>
      </w:r>
      <w:r w:rsidR="00E6550D" w:rsidRPr="00726019">
        <w:rPr>
          <w:b/>
          <w:bCs/>
          <w:i/>
          <w:iCs/>
          <w:sz w:val="28"/>
          <w:szCs w:val="28"/>
        </w:rPr>
        <w:t>Wall</w:t>
      </w:r>
      <w:r w:rsidR="003A7B19" w:rsidRPr="00726019">
        <w:rPr>
          <w:b/>
          <w:bCs/>
          <w:sz w:val="28"/>
          <w:szCs w:val="28"/>
        </w:rPr>
        <w:t xml:space="preserve">, </w:t>
      </w:r>
      <w:r w:rsidR="0021160A" w:rsidRPr="00B02D6D">
        <w:rPr>
          <w:b/>
          <w:bCs/>
          <w:sz w:val="28"/>
          <w:szCs w:val="28"/>
        </w:rPr>
        <w:t xml:space="preserve">una iniziativa di </w:t>
      </w:r>
      <w:r w:rsidR="0021160A" w:rsidRPr="00B02D6D">
        <w:rPr>
          <w:b/>
          <w:bCs/>
          <w:i/>
          <w:iCs/>
          <w:sz w:val="28"/>
          <w:szCs w:val="28"/>
        </w:rPr>
        <w:t xml:space="preserve">street art </w:t>
      </w:r>
      <w:r w:rsidR="0021160A" w:rsidRPr="00B02D6D">
        <w:rPr>
          <w:b/>
          <w:bCs/>
          <w:sz w:val="28"/>
          <w:szCs w:val="28"/>
        </w:rPr>
        <w:t>partecipativa che prevede una quarantina di murales diffusi tra le vie del centro storico di Ascona</w:t>
      </w:r>
      <w:r>
        <w:rPr>
          <w:b/>
          <w:bCs/>
          <w:sz w:val="28"/>
          <w:szCs w:val="28"/>
        </w:rPr>
        <w:t>.</w:t>
      </w:r>
    </w:p>
    <w:p w14:paraId="515B5466" w14:textId="77777777" w:rsidR="00BB3FC0" w:rsidRPr="00726019" w:rsidRDefault="00BB3FC0" w:rsidP="00726019">
      <w:pPr>
        <w:spacing w:after="0"/>
        <w:jc w:val="center"/>
        <w:rPr>
          <w:b/>
          <w:bCs/>
          <w:sz w:val="28"/>
          <w:szCs w:val="28"/>
        </w:rPr>
      </w:pPr>
    </w:p>
    <w:p w14:paraId="36E5FFFA" w14:textId="7BC01712" w:rsidR="003A7B19" w:rsidRPr="00726019" w:rsidRDefault="00DF3E14" w:rsidP="00726019">
      <w:pPr>
        <w:spacing w:after="0"/>
        <w:jc w:val="center"/>
        <w:rPr>
          <w:b/>
          <w:bCs/>
          <w:sz w:val="28"/>
          <w:szCs w:val="28"/>
        </w:rPr>
      </w:pPr>
      <w:r w:rsidRPr="00726019">
        <w:rPr>
          <w:b/>
          <w:bCs/>
          <w:sz w:val="28"/>
          <w:szCs w:val="28"/>
        </w:rPr>
        <w:t xml:space="preserve">A cura di Ursina Fasani e </w:t>
      </w:r>
      <w:r w:rsidR="00316D99" w:rsidRPr="00726019">
        <w:rPr>
          <w:b/>
          <w:bCs/>
          <w:sz w:val="28"/>
          <w:szCs w:val="28"/>
        </w:rPr>
        <w:t>Michela Zucconi</w:t>
      </w:r>
      <w:r w:rsidR="008D7BFE">
        <w:rPr>
          <w:b/>
          <w:bCs/>
          <w:sz w:val="28"/>
          <w:szCs w:val="28"/>
        </w:rPr>
        <w:t xml:space="preserve">-Poncini </w:t>
      </w:r>
    </w:p>
    <w:p w14:paraId="3B797857" w14:textId="77777777" w:rsidR="00DF3E14" w:rsidRPr="00DF3E14" w:rsidRDefault="00DF3E14" w:rsidP="00726019">
      <w:pPr>
        <w:spacing w:after="0"/>
        <w:rPr>
          <w:sz w:val="24"/>
          <w:szCs w:val="24"/>
        </w:rPr>
      </w:pPr>
    </w:p>
    <w:p w14:paraId="30FE0F4E" w14:textId="77777777" w:rsidR="00DF3E14" w:rsidRDefault="00DF3E14" w:rsidP="00726019">
      <w:pPr>
        <w:spacing w:after="0"/>
        <w:rPr>
          <w:sz w:val="24"/>
          <w:szCs w:val="24"/>
        </w:rPr>
      </w:pPr>
    </w:p>
    <w:p w14:paraId="1C37C4D7" w14:textId="77777777" w:rsidR="00BB3FC0" w:rsidRDefault="00BB3FC0" w:rsidP="00726019">
      <w:pPr>
        <w:spacing w:after="0"/>
        <w:rPr>
          <w:sz w:val="24"/>
          <w:szCs w:val="24"/>
        </w:rPr>
      </w:pPr>
    </w:p>
    <w:p w14:paraId="61B9F7CB" w14:textId="08DB20A1" w:rsidR="00DF3E14" w:rsidRDefault="00316D99" w:rsidP="00BB3FC0">
      <w:pPr>
        <w:spacing w:after="0"/>
        <w:jc w:val="both"/>
        <w:rPr>
          <w:b/>
          <w:bCs/>
          <w:i/>
          <w:iCs/>
          <w:sz w:val="24"/>
          <w:szCs w:val="24"/>
        </w:rPr>
      </w:pPr>
      <w:r>
        <w:rPr>
          <w:sz w:val="24"/>
          <w:szCs w:val="24"/>
        </w:rPr>
        <w:t xml:space="preserve">In occasione del 40° anniversario di </w:t>
      </w:r>
      <w:r w:rsidRPr="00103105">
        <w:rPr>
          <w:sz w:val="24"/>
          <w:szCs w:val="24"/>
        </w:rPr>
        <w:t>JazzAscona</w:t>
      </w:r>
      <w:r>
        <w:rPr>
          <w:sz w:val="24"/>
          <w:szCs w:val="24"/>
        </w:rPr>
        <w:t>, un</w:t>
      </w:r>
      <w:r w:rsidR="0042714C">
        <w:rPr>
          <w:sz w:val="24"/>
          <w:szCs w:val="24"/>
        </w:rPr>
        <w:t>o</w:t>
      </w:r>
      <w:r>
        <w:rPr>
          <w:sz w:val="24"/>
          <w:szCs w:val="24"/>
        </w:rPr>
        <w:t xml:space="preserve"> </w:t>
      </w:r>
      <w:r w:rsidR="0042714C">
        <w:rPr>
          <w:sz w:val="24"/>
          <w:szCs w:val="24"/>
        </w:rPr>
        <w:t xml:space="preserve">dei </w:t>
      </w:r>
      <w:r w:rsidR="004D5F13">
        <w:rPr>
          <w:sz w:val="24"/>
          <w:szCs w:val="24"/>
        </w:rPr>
        <w:t xml:space="preserve">più importanti </w:t>
      </w:r>
      <w:r w:rsidR="0042714C">
        <w:rPr>
          <w:sz w:val="24"/>
          <w:szCs w:val="24"/>
        </w:rPr>
        <w:t>festival musicali</w:t>
      </w:r>
      <w:r>
        <w:rPr>
          <w:sz w:val="24"/>
          <w:szCs w:val="24"/>
        </w:rPr>
        <w:t xml:space="preserve"> dedicat</w:t>
      </w:r>
      <w:r w:rsidR="0042714C">
        <w:rPr>
          <w:sz w:val="24"/>
          <w:szCs w:val="24"/>
        </w:rPr>
        <w:t>o</w:t>
      </w:r>
      <w:r>
        <w:rPr>
          <w:sz w:val="24"/>
          <w:szCs w:val="24"/>
        </w:rPr>
        <w:t xml:space="preserve"> </w:t>
      </w:r>
      <w:r w:rsidRPr="00316D99">
        <w:rPr>
          <w:sz w:val="24"/>
          <w:szCs w:val="24"/>
        </w:rPr>
        <w:t>al jazz e al New Orleans Beat</w:t>
      </w:r>
      <w:r>
        <w:rPr>
          <w:sz w:val="24"/>
          <w:szCs w:val="24"/>
        </w:rPr>
        <w:t xml:space="preserve">, </w:t>
      </w:r>
      <w:r w:rsidRPr="00BB3FC0">
        <w:rPr>
          <w:b/>
          <w:bCs/>
          <w:sz w:val="24"/>
          <w:szCs w:val="24"/>
        </w:rPr>
        <w:t xml:space="preserve">il Museo </w:t>
      </w:r>
      <w:bookmarkStart w:id="0" w:name="_Hlk166075621"/>
      <w:r w:rsidR="004D23DF" w:rsidRPr="00C833C4">
        <w:rPr>
          <w:b/>
          <w:bCs/>
          <w:sz w:val="24"/>
          <w:szCs w:val="24"/>
        </w:rPr>
        <w:t>C</w:t>
      </w:r>
      <w:r w:rsidRPr="00C833C4">
        <w:rPr>
          <w:b/>
          <w:bCs/>
          <w:sz w:val="24"/>
          <w:szCs w:val="24"/>
        </w:rPr>
        <w:t xml:space="preserve">omunale </w:t>
      </w:r>
      <w:r w:rsidRPr="00BB3FC0">
        <w:rPr>
          <w:b/>
          <w:bCs/>
          <w:sz w:val="24"/>
          <w:szCs w:val="24"/>
        </w:rPr>
        <w:t>d’</w:t>
      </w:r>
      <w:r w:rsidR="00BB3FC0" w:rsidRPr="00BB3FC0">
        <w:rPr>
          <w:b/>
          <w:bCs/>
          <w:sz w:val="24"/>
          <w:szCs w:val="24"/>
        </w:rPr>
        <w:t>A</w:t>
      </w:r>
      <w:r w:rsidRPr="00BB3FC0">
        <w:rPr>
          <w:b/>
          <w:bCs/>
          <w:sz w:val="24"/>
          <w:szCs w:val="24"/>
        </w:rPr>
        <w:t xml:space="preserve">rte </w:t>
      </w:r>
      <w:r w:rsidR="00BB3FC0" w:rsidRPr="00BB3FC0">
        <w:rPr>
          <w:b/>
          <w:bCs/>
          <w:sz w:val="24"/>
          <w:szCs w:val="24"/>
        </w:rPr>
        <w:t xml:space="preserve">Moderna </w:t>
      </w:r>
      <w:bookmarkEnd w:id="0"/>
      <w:r w:rsidRPr="00BB3FC0">
        <w:rPr>
          <w:b/>
          <w:bCs/>
          <w:sz w:val="24"/>
          <w:szCs w:val="24"/>
        </w:rPr>
        <w:t>di Ascona ospita</w:t>
      </w:r>
      <w:r w:rsidR="0042714C" w:rsidRPr="00BB3FC0">
        <w:rPr>
          <w:b/>
          <w:bCs/>
          <w:sz w:val="24"/>
          <w:szCs w:val="24"/>
        </w:rPr>
        <w:t>,</w:t>
      </w:r>
      <w:r w:rsidRPr="00BB3FC0">
        <w:rPr>
          <w:b/>
          <w:bCs/>
          <w:sz w:val="24"/>
          <w:szCs w:val="24"/>
        </w:rPr>
        <w:t xml:space="preserve"> </w:t>
      </w:r>
      <w:r w:rsidR="0042714C" w:rsidRPr="00BB3FC0">
        <w:rPr>
          <w:b/>
          <w:bCs/>
          <w:sz w:val="24"/>
          <w:szCs w:val="24"/>
        </w:rPr>
        <w:t xml:space="preserve">dal 22 giugno al 1° settembre 2024, </w:t>
      </w:r>
      <w:r w:rsidRPr="00BB3FC0">
        <w:rPr>
          <w:b/>
          <w:bCs/>
          <w:sz w:val="24"/>
          <w:szCs w:val="24"/>
        </w:rPr>
        <w:t xml:space="preserve">la personale di Yuri Catania, </w:t>
      </w:r>
      <w:r w:rsidR="00C94B0C" w:rsidRPr="00BB3FC0">
        <w:rPr>
          <w:b/>
          <w:bCs/>
          <w:sz w:val="24"/>
          <w:szCs w:val="24"/>
        </w:rPr>
        <w:t xml:space="preserve">dal titolo </w:t>
      </w:r>
      <w:r w:rsidR="00C94B0C" w:rsidRPr="00BB3FC0">
        <w:rPr>
          <w:b/>
          <w:bCs/>
          <w:i/>
          <w:iCs/>
          <w:sz w:val="24"/>
          <w:szCs w:val="24"/>
        </w:rPr>
        <w:t xml:space="preserve">Jazz </w:t>
      </w:r>
      <w:r w:rsidR="00E6550D">
        <w:rPr>
          <w:b/>
          <w:bCs/>
          <w:i/>
          <w:iCs/>
          <w:sz w:val="24"/>
          <w:szCs w:val="24"/>
        </w:rPr>
        <w:t>o</w:t>
      </w:r>
      <w:r w:rsidR="00C94B0C" w:rsidRPr="00BB3FC0">
        <w:rPr>
          <w:b/>
          <w:bCs/>
          <w:i/>
          <w:iCs/>
          <w:sz w:val="24"/>
          <w:szCs w:val="24"/>
        </w:rPr>
        <w:t xml:space="preserve">ff </w:t>
      </w:r>
      <w:r w:rsidR="00E6550D">
        <w:rPr>
          <w:b/>
          <w:bCs/>
          <w:i/>
          <w:iCs/>
          <w:sz w:val="24"/>
          <w:szCs w:val="24"/>
        </w:rPr>
        <w:t>t</w:t>
      </w:r>
      <w:r w:rsidR="00C94B0C" w:rsidRPr="00BB3FC0">
        <w:rPr>
          <w:b/>
          <w:bCs/>
          <w:i/>
          <w:iCs/>
          <w:sz w:val="24"/>
          <w:szCs w:val="24"/>
        </w:rPr>
        <w:t xml:space="preserve">he Wall </w:t>
      </w:r>
      <w:r w:rsidR="00103105">
        <w:rPr>
          <w:b/>
          <w:bCs/>
          <w:i/>
          <w:iCs/>
          <w:sz w:val="24"/>
          <w:szCs w:val="24"/>
        </w:rPr>
        <w:t>–</w:t>
      </w:r>
      <w:r w:rsidR="00C94B0C" w:rsidRPr="00BB3FC0">
        <w:rPr>
          <w:b/>
          <w:bCs/>
          <w:i/>
          <w:iCs/>
          <w:sz w:val="24"/>
          <w:szCs w:val="24"/>
        </w:rPr>
        <w:t xml:space="preserve"> New Orleans Journey.</w:t>
      </w:r>
    </w:p>
    <w:p w14:paraId="0C69E1C6" w14:textId="77777777" w:rsidR="00BB3FC0" w:rsidRPr="00BB3FC0" w:rsidRDefault="00BB3FC0" w:rsidP="00BB3FC0">
      <w:pPr>
        <w:spacing w:after="0"/>
        <w:jc w:val="both"/>
        <w:rPr>
          <w:b/>
          <w:bCs/>
          <w:i/>
          <w:iCs/>
          <w:sz w:val="24"/>
          <w:szCs w:val="24"/>
        </w:rPr>
      </w:pPr>
    </w:p>
    <w:p w14:paraId="0F7FF4EF" w14:textId="16196BE6" w:rsidR="00BB3FC0" w:rsidRDefault="0042714C" w:rsidP="00BB3FC0">
      <w:pPr>
        <w:spacing w:after="0"/>
        <w:jc w:val="both"/>
        <w:rPr>
          <w:sz w:val="24"/>
          <w:szCs w:val="24"/>
        </w:rPr>
      </w:pPr>
      <w:r w:rsidRPr="0021160A">
        <w:rPr>
          <w:sz w:val="24"/>
          <w:szCs w:val="24"/>
        </w:rPr>
        <w:t>La mostra, curata da Ursina Fasani e Michela Zucconi</w:t>
      </w:r>
      <w:r w:rsidR="008D7BFE">
        <w:rPr>
          <w:sz w:val="24"/>
          <w:szCs w:val="24"/>
        </w:rPr>
        <w:t>-Poncini</w:t>
      </w:r>
      <w:r w:rsidRPr="0021160A">
        <w:rPr>
          <w:sz w:val="24"/>
          <w:szCs w:val="24"/>
        </w:rPr>
        <w:t>,</w:t>
      </w:r>
      <w:r w:rsidR="0037300B" w:rsidRPr="0021160A">
        <w:rPr>
          <w:sz w:val="24"/>
          <w:szCs w:val="24"/>
        </w:rPr>
        <w:t xml:space="preserve"> organizzata dal Museo</w:t>
      </w:r>
      <w:r w:rsidR="00BB3FC0" w:rsidRPr="0021160A">
        <w:t xml:space="preserve"> </w:t>
      </w:r>
      <w:r w:rsidR="008D7BFE">
        <w:rPr>
          <w:sz w:val="24"/>
          <w:szCs w:val="24"/>
        </w:rPr>
        <w:t>C</w:t>
      </w:r>
      <w:r w:rsidR="00BB3FC0" w:rsidRPr="0021160A">
        <w:rPr>
          <w:sz w:val="24"/>
          <w:szCs w:val="24"/>
        </w:rPr>
        <w:t>omunale d’Arte Moderna</w:t>
      </w:r>
      <w:r w:rsidR="0021160A" w:rsidRPr="0021160A">
        <w:rPr>
          <w:sz w:val="24"/>
          <w:szCs w:val="24"/>
        </w:rPr>
        <w:t>,</w:t>
      </w:r>
      <w:r w:rsidR="0037300B" w:rsidRPr="0021160A">
        <w:rPr>
          <w:sz w:val="24"/>
          <w:szCs w:val="24"/>
        </w:rPr>
        <w:t xml:space="preserve"> in collaborazione con</w:t>
      </w:r>
      <w:r w:rsidR="0021160A">
        <w:rPr>
          <w:sz w:val="24"/>
          <w:szCs w:val="24"/>
        </w:rPr>
        <w:t xml:space="preserve"> </w:t>
      </w:r>
      <w:r w:rsidR="0021160A" w:rsidRPr="00635D62">
        <w:rPr>
          <w:sz w:val="24"/>
          <w:szCs w:val="24"/>
        </w:rPr>
        <w:t>JazzAscona</w:t>
      </w:r>
      <w:r w:rsidR="00C94B0C" w:rsidRPr="00635D62">
        <w:rPr>
          <w:sz w:val="24"/>
          <w:szCs w:val="24"/>
        </w:rPr>
        <w:t>,</w:t>
      </w:r>
      <w:r w:rsidR="0021160A" w:rsidRPr="00635D62">
        <w:rPr>
          <w:sz w:val="24"/>
          <w:szCs w:val="24"/>
        </w:rPr>
        <w:t xml:space="preserve"> </w:t>
      </w:r>
      <w:r w:rsidR="0037300B" w:rsidRPr="00635D62">
        <w:rPr>
          <w:sz w:val="24"/>
          <w:szCs w:val="24"/>
        </w:rPr>
        <w:t>presenta una serie di fotografie e fotocomposizioni dell’artista italo svizzero</w:t>
      </w:r>
      <w:r w:rsidRPr="00635D62">
        <w:rPr>
          <w:sz w:val="24"/>
          <w:szCs w:val="24"/>
        </w:rPr>
        <w:t xml:space="preserve"> </w:t>
      </w:r>
      <w:r w:rsidR="0037300B" w:rsidRPr="00635D62">
        <w:rPr>
          <w:sz w:val="24"/>
          <w:szCs w:val="24"/>
        </w:rPr>
        <w:t xml:space="preserve">ed </w:t>
      </w:r>
      <w:r w:rsidRPr="00635D62">
        <w:rPr>
          <w:sz w:val="24"/>
          <w:szCs w:val="24"/>
        </w:rPr>
        <w:t xml:space="preserve">è parte del progetto </w:t>
      </w:r>
      <w:r w:rsidRPr="00635D62">
        <w:rPr>
          <w:i/>
          <w:iCs/>
          <w:sz w:val="24"/>
          <w:szCs w:val="24"/>
        </w:rPr>
        <w:t xml:space="preserve">Jazz off the </w:t>
      </w:r>
      <w:r w:rsidR="00103105" w:rsidRPr="00635D62">
        <w:rPr>
          <w:i/>
          <w:iCs/>
          <w:sz w:val="24"/>
          <w:szCs w:val="24"/>
        </w:rPr>
        <w:t>W</w:t>
      </w:r>
      <w:r w:rsidRPr="00635D62">
        <w:rPr>
          <w:i/>
          <w:iCs/>
          <w:sz w:val="24"/>
          <w:szCs w:val="24"/>
        </w:rPr>
        <w:t>all</w:t>
      </w:r>
      <w:r w:rsidRPr="00635D62">
        <w:rPr>
          <w:sz w:val="24"/>
          <w:szCs w:val="24"/>
        </w:rPr>
        <w:t xml:space="preserve">, ideato dallo stesso Yuri Catania, </w:t>
      </w:r>
      <w:r w:rsidR="001405D4" w:rsidRPr="001405D4">
        <w:rPr>
          <w:sz w:val="24"/>
          <w:szCs w:val="24"/>
        </w:rPr>
        <w:t>che porta tra le vie del centro storico di Ascona una quarantina di opere di medie e grandi dimensioni stampate su supporto cartaceo e applicate sui muri di edifici pubblici e privati.</w:t>
      </w:r>
    </w:p>
    <w:p w14:paraId="54107305" w14:textId="77777777" w:rsidR="001405D4" w:rsidRDefault="001405D4" w:rsidP="00BB3FC0">
      <w:pPr>
        <w:spacing w:after="0"/>
        <w:jc w:val="both"/>
        <w:rPr>
          <w:sz w:val="24"/>
          <w:szCs w:val="24"/>
        </w:rPr>
      </w:pPr>
    </w:p>
    <w:p w14:paraId="1AD6E57D" w14:textId="1ABC08A5" w:rsidR="003A3BB7" w:rsidRDefault="003A3BB7" w:rsidP="00BB3FC0">
      <w:pPr>
        <w:spacing w:after="0"/>
        <w:jc w:val="both"/>
        <w:rPr>
          <w:sz w:val="24"/>
          <w:szCs w:val="24"/>
        </w:rPr>
      </w:pPr>
      <w:bookmarkStart w:id="1" w:name="_Hlk166580468"/>
      <w:r w:rsidRPr="003A3BB7">
        <w:rPr>
          <w:i/>
          <w:iCs/>
          <w:sz w:val="24"/>
          <w:szCs w:val="24"/>
        </w:rPr>
        <w:t>New Orleans Journey</w:t>
      </w:r>
      <w:r>
        <w:rPr>
          <w:sz w:val="24"/>
          <w:szCs w:val="24"/>
        </w:rPr>
        <w:t xml:space="preserve"> documenta </w:t>
      </w:r>
      <w:r w:rsidRPr="003A3BB7">
        <w:rPr>
          <w:sz w:val="24"/>
          <w:szCs w:val="24"/>
        </w:rPr>
        <w:t xml:space="preserve">l’esperienza vissuta da Yuri Catania nella città della Louisiana, dove ha saputo cogliere l’essenza della cultura del jazz, focalizzandosi in modo particolare su quegli artisti che nel corso degli ultimi quattro decenni hanno animato i palchi di </w:t>
      </w:r>
      <w:r w:rsidRPr="00103105">
        <w:rPr>
          <w:sz w:val="24"/>
          <w:szCs w:val="24"/>
        </w:rPr>
        <w:t>JazzAscona</w:t>
      </w:r>
      <w:r w:rsidRPr="003A3BB7">
        <w:rPr>
          <w:sz w:val="24"/>
          <w:szCs w:val="24"/>
        </w:rPr>
        <w:t>.</w:t>
      </w:r>
      <w:r>
        <w:rPr>
          <w:sz w:val="24"/>
          <w:szCs w:val="24"/>
        </w:rPr>
        <w:t xml:space="preserve"> Il risultato di questa sua </w:t>
      </w:r>
      <w:r w:rsidRPr="00635D62">
        <w:rPr>
          <w:sz w:val="24"/>
          <w:szCs w:val="24"/>
        </w:rPr>
        <w:t xml:space="preserve">ricerca è una serie di </w:t>
      </w:r>
      <w:r w:rsidR="006C389A" w:rsidRPr="00635D62">
        <w:rPr>
          <w:sz w:val="24"/>
          <w:szCs w:val="24"/>
        </w:rPr>
        <w:t>foto</w:t>
      </w:r>
      <w:r w:rsidR="006C389A" w:rsidRPr="006C389A">
        <w:rPr>
          <w:sz w:val="24"/>
          <w:szCs w:val="24"/>
        </w:rPr>
        <w:t>grafie e fotocomposizioni, in cui l’artista</w:t>
      </w:r>
      <w:r w:rsidR="006C389A" w:rsidRPr="00635D62">
        <w:rPr>
          <w:sz w:val="24"/>
          <w:szCs w:val="24"/>
        </w:rPr>
        <w:t>,</w:t>
      </w:r>
      <w:r w:rsidR="00103105" w:rsidRPr="00635D62">
        <w:rPr>
          <w:sz w:val="24"/>
          <w:szCs w:val="24"/>
        </w:rPr>
        <w:t xml:space="preserve"> a partire dagli scatti in bianco e nero,</w:t>
      </w:r>
      <w:r w:rsidR="006C389A" w:rsidRPr="00635D62">
        <w:rPr>
          <w:sz w:val="24"/>
          <w:szCs w:val="24"/>
        </w:rPr>
        <w:t xml:space="preserve"> attraverso luce, tagli, contrasti, restituisce l’anima delle persone </w:t>
      </w:r>
      <w:r w:rsidR="006C389A" w:rsidRPr="006C389A">
        <w:rPr>
          <w:sz w:val="24"/>
          <w:szCs w:val="24"/>
        </w:rPr>
        <w:t>e della città</w:t>
      </w:r>
      <w:r w:rsidR="006C389A">
        <w:rPr>
          <w:sz w:val="24"/>
          <w:szCs w:val="24"/>
        </w:rPr>
        <w:t xml:space="preserve"> e ne racconta le </w:t>
      </w:r>
      <w:r w:rsidR="006C389A" w:rsidRPr="006C389A">
        <w:rPr>
          <w:sz w:val="24"/>
          <w:szCs w:val="24"/>
        </w:rPr>
        <w:t xml:space="preserve">storie, i sogni, le gioie, </w:t>
      </w:r>
      <w:r w:rsidR="006C389A">
        <w:rPr>
          <w:sz w:val="24"/>
          <w:szCs w:val="24"/>
        </w:rPr>
        <w:t>le paure.</w:t>
      </w:r>
    </w:p>
    <w:p w14:paraId="0004BADB" w14:textId="77777777" w:rsidR="003A3BB7" w:rsidRDefault="003A3BB7" w:rsidP="00BB3FC0">
      <w:pPr>
        <w:spacing w:after="0"/>
        <w:jc w:val="both"/>
        <w:rPr>
          <w:sz w:val="24"/>
          <w:szCs w:val="24"/>
        </w:rPr>
      </w:pPr>
    </w:p>
    <w:p w14:paraId="03AA1AE3" w14:textId="16F66AD3" w:rsidR="009E6ABE" w:rsidRPr="009E6ABE" w:rsidRDefault="006C389A" w:rsidP="009E6ABE">
      <w:pPr>
        <w:spacing w:after="0"/>
        <w:jc w:val="both"/>
        <w:rPr>
          <w:sz w:val="24"/>
          <w:szCs w:val="24"/>
        </w:rPr>
      </w:pPr>
      <w:r>
        <w:rPr>
          <w:sz w:val="24"/>
          <w:szCs w:val="24"/>
        </w:rPr>
        <w:t xml:space="preserve">Il percorso espositivo </w:t>
      </w:r>
      <w:r w:rsidR="009E6ABE">
        <w:rPr>
          <w:sz w:val="24"/>
          <w:szCs w:val="24"/>
        </w:rPr>
        <w:t xml:space="preserve">si apre con un omaggio alla </w:t>
      </w:r>
      <w:r w:rsidR="009E6ABE" w:rsidRPr="009E6ABE">
        <w:rPr>
          <w:sz w:val="24"/>
          <w:szCs w:val="24"/>
        </w:rPr>
        <w:t xml:space="preserve">figura della donna, </w:t>
      </w:r>
      <w:r w:rsidR="009E6ABE">
        <w:rPr>
          <w:sz w:val="24"/>
          <w:szCs w:val="24"/>
        </w:rPr>
        <w:t>d</w:t>
      </w:r>
      <w:r w:rsidR="009E6ABE" w:rsidRPr="009E6ABE">
        <w:rPr>
          <w:sz w:val="24"/>
          <w:szCs w:val="24"/>
        </w:rPr>
        <w:t>all</w:t>
      </w:r>
      <w:r w:rsidR="009E6ABE">
        <w:rPr>
          <w:sz w:val="24"/>
          <w:szCs w:val="24"/>
        </w:rPr>
        <w:t>e</w:t>
      </w:r>
      <w:r w:rsidR="009E6ABE" w:rsidRPr="009E6ABE">
        <w:rPr>
          <w:sz w:val="24"/>
          <w:szCs w:val="24"/>
        </w:rPr>
        <w:t xml:space="preserve"> cantant</w:t>
      </w:r>
      <w:r w:rsidR="009E6ABE">
        <w:rPr>
          <w:sz w:val="24"/>
          <w:szCs w:val="24"/>
        </w:rPr>
        <w:t>i</w:t>
      </w:r>
      <w:r w:rsidR="009E6ABE" w:rsidRPr="009E6ABE">
        <w:rPr>
          <w:sz w:val="24"/>
          <w:szCs w:val="24"/>
        </w:rPr>
        <w:t xml:space="preserve">, da sempre figura di spicco nei gruppi jazz, alle musiciste che solo in anni più recenti si sono affermate in un contesto prevalentemente maschile, dalle </w:t>
      </w:r>
      <w:r w:rsidR="009E6ABE" w:rsidRPr="009E6ABE">
        <w:rPr>
          <w:i/>
          <w:iCs/>
          <w:sz w:val="24"/>
          <w:szCs w:val="24"/>
        </w:rPr>
        <w:t>b</w:t>
      </w:r>
      <w:r w:rsidR="009E6ABE" w:rsidRPr="009E6ABE">
        <w:rPr>
          <w:i/>
          <w:iCs/>
          <w:sz w:val="24"/>
          <w:szCs w:val="24"/>
          <w:lang w:val="it-CH"/>
        </w:rPr>
        <w:t>aby dolls</w:t>
      </w:r>
      <w:r w:rsidR="009E6ABE" w:rsidRPr="009E6ABE">
        <w:rPr>
          <w:sz w:val="24"/>
          <w:szCs w:val="24"/>
          <w:lang w:val="it-CH"/>
        </w:rPr>
        <w:t xml:space="preserve">, </w:t>
      </w:r>
      <w:r w:rsidR="009E6ABE" w:rsidRPr="009E6ABE">
        <w:rPr>
          <w:sz w:val="24"/>
          <w:szCs w:val="24"/>
        </w:rPr>
        <w:t xml:space="preserve">apparenti </w:t>
      </w:r>
      <w:r w:rsidR="009E6ABE" w:rsidRPr="009E6ABE">
        <w:rPr>
          <w:i/>
          <w:iCs/>
          <w:sz w:val="24"/>
          <w:szCs w:val="24"/>
        </w:rPr>
        <w:t>femme fatale</w:t>
      </w:r>
      <w:r w:rsidR="009E6ABE" w:rsidRPr="009E6ABE">
        <w:rPr>
          <w:sz w:val="24"/>
          <w:szCs w:val="24"/>
        </w:rPr>
        <w:t xml:space="preserve"> che però svelano un passato </w:t>
      </w:r>
      <w:r w:rsidR="009E6ABE" w:rsidRPr="009E6ABE">
        <w:rPr>
          <w:sz w:val="24"/>
          <w:szCs w:val="24"/>
        </w:rPr>
        <w:lastRenderedPageBreak/>
        <w:t>legato alla discriminazione, all’unica bambina bianca nel mezzo di un’orchestra di bambini e ragazzi di colore, fino al giovane trombettista che, in abiti femminili, esprime la sua identità</w:t>
      </w:r>
      <w:r w:rsidR="009E6ABE" w:rsidRPr="009E6ABE">
        <w:rPr>
          <w:sz w:val="24"/>
          <w:szCs w:val="24"/>
          <w:lang w:val="it-CH"/>
        </w:rPr>
        <w:t xml:space="preserve"> transgender</w:t>
      </w:r>
      <w:r w:rsidR="009E6ABE" w:rsidRPr="009E6ABE">
        <w:rPr>
          <w:sz w:val="24"/>
          <w:szCs w:val="24"/>
        </w:rPr>
        <w:t>.</w:t>
      </w:r>
    </w:p>
    <w:p w14:paraId="08AEA3BA" w14:textId="275ADFD2" w:rsidR="009E6ABE" w:rsidRDefault="009E6ABE" w:rsidP="00BB3FC0">
      <w:pPr>
        <w:spacing w:after="0"/>
        <w:jc w:val="both"/>
        <w:rPr>
          <w:sz w:val="24"/>
          <w:szCs w:val="24"/>
        </w:rPr>
      </w:pPr>
      <w:r w:rsidRPr="009E6ABE">
        <w:rPr>
          <w:sz w:val="24"/>
          <w:szCs w:val="24"/>
        </w:rPr>
        <w:t>A</w:t>
      </w:r>
      <w:r w:rsidR="00A4161C">
        <w:rPr>
          <w:sz w:val="24"/>
          <w:szCs w:val="24"/>
        </w:rPr>
        <w:t xml:space="preserve">ccanto a questi </w:t>
      </w:r>
      <w:r w:rsidRPr="009E6ABE">
        <w:rPr>
          <w:sz w:val="24"/>
          <w:szCs w:val="24"/>
        </w:rPr>
        <w:t xml:space="preserve">scatti </w:t>
      </w:r>
      <w:r w:rsidR="00A4161C">
        <w:rPr>
          <w:sz w:val="24"/>
          <w:szCs w:val="24"/>
        </w:rPr>
        <w:t xml:space="preserve">s’incontrano quelli </w:t>
      </w:r>
      <w:r w:rsidRPr="009E6ABE">
        <w:rPr>
          <w:sz w:val="24"/>
          <w:szCs w:val="24"/>
        </w:rPr>
        <w:t xml:space="preserve">dedicati alle architetture delle case e degli edifici storici, e ai tipici battelli a vapore </w:t>
      </w:r>
      <w:r w:rsidR="00A4161C">
        <w:rPr>
          <w:sz w:val="24"/>
          <w:szCs w:val="24"/>
        </w:rPr>
        <w:t>di New Orleans.</w:t>
      </w:r>
    </w:p>
    <w:p w14:paraId="69A4A391" w14:textId="77777777" w:rsidR="00A4161C" w:rsidRDefault="00A4161C" w:rsidP="00BB3FC0">
      <w:pPr>
        <w:spacing w:after="0"/>
        <w:jc w:val="both"/>
        <w:rPr>
          <w:sz w:val="24"/>
          <w:szCs w:val="24"/>
        </w:rPr>
      </w:pPr>
    </w:p>
    <w:p w14:paraId="656BD35E" w14:textId="4E9C54E2" w:rsidR="008D230E" w:rsidRDefault="00A4161C" w:rsidP="00635D62">
      <w:pPr>
        <w:spacing w:after="0"/>
        <w:jc w:val="both"/>
        <w:rPr>
          <w:rFonts w:ascii="Calibri" w:hAnsi="Calibri" w:cs="Calibri"/>
          <w:sz w:val="24"/>
          <w:szCs w:val="24"/>
        </w:rPr>
      </w:pPr>
      <w:r w:rsidRPr="005E5E73">
        <w:rPr>
          <w:rFonts w:ascii="Calibri" w:hAnsi="Calibri" w:cs="Calibri"/>
          <w:sz w:val="24"/>
          <w:szCs w:val="24"/>
        </w:rPr>
        <w:t>La mostra prosegue</w:t>
      </w:r>
      <w:r>
        <w:rPr>
          <w:rFonts w:ascii="Calibri" w:hAnsi="Calibri" w:cs="Calibri"/>
          <w:sz w:val="24"/>
          <w:szCs w:val="24"/>
        </w:rPr>
        <w:t xml:space="preserve"> esplorando il tema</w:t>
      </w:r>
      <w:r w:rsidRPr="005E5E73">
        <w:rPr>
          <w:rFonts w:ascii="Calibri" w:hAnsi="Calibri" w:cs="Calibri"/>
          <w:sz w:val="24"/>
          <w:szCs w:val="24"/>
        </w:rPr>
        <w:t xml:space="preserve"> della formazione dei musicisti jazz: dagli esordi nel contesto di un’orchestra di </w:t>
      </w:r>
      <w:r w:rsidR="00AE08BC">
        <w:rPr>
          <w:rFonts w:ascii="Calibri" w:hAnsi="Calibri" w:cs="Calibri"/>
          <w:sz w:val="24"/>
          <w:szCs w:val="24"/>
        </w:rPr>
        <w:t>giovanissimi</w:t>
      </w:r>
      <w:r w:rsidRPr="005E5E73">
        <w:rPr>
          <w:rFonts w:ascii="Calibri" w:hAnsi="Calibri" w:cs="Calibri"/>
          <w:sz w:val="24"/>
          <w:szCs w:val="24"/>
        </w:rPr>
        <w:t xml:space="preserve"> come la </w:t>
      </w:r>
      <w:r w:rsidRPr="005E5E73">
        <w:rPr>
          <w:rFonts w:ascii="Calibri" w:hAnsi="Calibri" w:cs="Calibri"/>
          <w:i/>
          <w:iCs/>
          <w:sz w:val="24"/>
          <w:szCs w:val="24"/>
        </w:rPr>
        <w:t>Roots of Music</w:t>
      </w:r>
      <w:r w:rsidRPr="005E5E73">
        <w:rPr>
          <w:rFonts w:ascii="Calibri" w:hAnsi="Calibri" w:cs="Calibri"/>
          <w:sz w:val="24"/>
          <w:szCs w:val="24"/>
        </w:rPr>
        <w:t xml:space="preserve"> – un doposcuola che oltre alla formazione musicale si prefigge l’obiettivo di tenere i bambini lontani dalle strade – alle prestigiose università, come la Loyola University New Orleans</w:t>
      </w:r>
      <w:r>
        <w:rPr>
          <w:rFonts w:ascii="Calibri" w:hAnsi="Calibri" w:cs="Calibri"/>
          <w:sz w:val="24"/>
          <w:szCs w:val="24"/>
        </w:rPr>
        <w:t xml:space="preserve"> </w:t>
      </w:r>
      <w:r w:rsidRPr="005E5E73">
        <w:rPr>
          <w:rFonts w:ascii="Calibri" w:hAnsi="Calibri" w:cs="Calibri"/>
          <w:sz w:val="24"/>
          <w:szCs w:val="24"/>
        </w:rPr>
        <w:t xml:space="preserve">e la University of New Orleans. </w:t>
      </w:r>
    </w:p>
    <w:p w14:paraId="18332D72" w14:textId="19DA0853" w:rsidR="00A4161C" w:rsidRPr="005E5E73" w:rsidRDefault="00A4161C" w:rsidP="00635D62">
      <w:pPr>
        <w:spacing w:after="0"/>
        <w:jc w:val="both"/>
        <w:rPr>
          <w:rFonts w:ascii="Calibri" w:hAnsi="Calibri" w:cs="Calibri"/>
          <w:sz w:val="24"/>
          <w:szCs w:val="24"/>
        </w:rPr>
      </w:pPr>
      <w:r w:rsidRPr="005E5E73">
        <w:rPr>
          <w:rFonts w:ascii="Calibri" w:hAnsi="Calibri" w:cs="Calibri"/>
          <w:sz w:val="24"/>
          <w:szCs w:val="24"/>
        </w:rPr>
        <w:t>Tra le fotografie di grande formato</w:t>
      </w:r>
      <w:r>
        <w:rPr>
          <w:rFonts w:ascii="Calibri" w:hAnsi="Calibri" w:cs="Calibri"/>
          <w:sz w:val="24"/>
          <w:szCs w:val="24"/>
        </w:rPr>
        <w:t xml:space="preserve"> delle</w:t>
      </w:r>
      <w:r w:rsidRPr="005E5E73">
        <w:rPr>
          <w:rFonts w:ascii="Calibri" w:hAnsi="Calibri" w:cs="Calibri"/>
          <w:sz w:val="24"/>
          <w:szCs w:val="24"/>
        </w:rPr>
        <w:t xml:space="preserve"> </w:t>
      </w:r>
      <w:r w:rsidRPr="005E5E73">
        <w:rPr>
          <w:rFonts w:ascii="Calibri" w:hAnsi="Calibri" w:cs="Calibri"/>
          <w:i/>
          <w:iCs/>
          <w:sz w:val="24"/>
          <w:szCs w:val="24"/>
        </w:rPr>
        <w:t>marching band</w:t>
      </w:r>
      <w:r w:rsidRPr="005E5E73">
        <w:rPr>
          <w:rFonts w:ascii="Calibri" w:hAnsi="Calibri" w:cs="Calibri"/>
          <w:sz w:val="24"/>
          <w:szCs w:val="24"/>
        </w:rPr>
        <w:t xml:space="preserve">, </w:t>
      </w:r>
      <w:r>
        <w:rPr>
          <w:rFonts w:ascii="Calibri" w:hAnsi="Calibri" w:cs="Calibri"/>
          <w:sz w:val="24"/>
          <w:szCs w:val="24"/>
        </w:rPr>
        <w:t xml:space="preserve">dei </w:t>
      </w:r>
      <w:r w:rsidRPr="005E5E73">
        <w:rPr>
          <w:rFonts w:ascii="Calibri" w:hAnsi="Calibri" w:cs="Calibri"/>
          <w:sz w:val="24"/>
          <w:szCs w:val="24"/>
        </w:rPr>
        <w:t>gruppi di ascendenza gospel e</w:t>
      </w:r>
      <w:r>
        <w:rPr>
          <w:rFonts w:ascii="Calibri" w:hAnsi="Calibri" w:cs="Calibri"/>
          <w:sz w:val="24"/>
          <w:szCs w:val="24"/>
        </w:rPr>
        <w:t xml:space="preserve"> </w:t>
      </w:r>
      <w:r w:rsidR="00AE08BC">
        <w:rPr>
          <w:rFonts w:ascii="Calibri" w:hAnsi="Calibri" w:cs="Calibri"/>
          <w:sz w:val="24"/>
          <w:szCs w:val="24"/>
        </w:rPr>
        <w:t>de</w:t>
      </w:r>
      <w:r w:rsidR="008D230E">
        <w:rPr>
          <w:rFonts w:ascii="Calibri" w:hAnsi="Calibri" w:cs="Calibri"/>
          <w:sz w:val="24"/>
          <w:szCs w:val="24"/>
        </w:rPr>
        <w:t xml:space="preserve">i ritratti </w:t>
      </w:r>
      <w:r w:rsidRPr="00A4161C">
        <w:rPr>
          <w:rFonts w:ascii="Calibri" w:hAnsi="Calibri" w:cs="Calibri"/>
          <w:sz w:val="24"/>
          <w:szCs w:val="24"/>
        </w:rPr>
        <w:t>di</w:t>
      </w:r>
      <w:r w:rsidRPr="00A4161C">
        <w:t xml:space="preserve"> </w:t>
      </w:r>
      <w:r w:rsidRPr="00A4161C">
        <w:rPr>
          <w:rFonts w:ascii="Calibri" w:hAnsi="Calibri" w:cs="Calibri"/>
          <w:sz w:val="24"/>
          <w:szCs w:val="24"/>
        </w:rPr>
        <w:t>famosi musicisti</w:t>
      </w:r>
      <w:r w:rsidRPr="005E5E73">
        <w:rPr>
          <w:rFonts w:ascii="Calibri" w:hAnsi="Calibri" w:cs="Calibri"/>
          <w:sz w:val="24"/>
          <w:szCs w:val="24"/>
        </w:rPr>
        <w:t xml:space="preserve">, </w:t>
      </w:r>
      <w:r>
        <w:rPr>
          <w:rFonts w:ascii="Calibri" w:hAnsi="Calibri" w:cs="Calibri"/>
          <w:sz w:val="24"/>
          <w:szCs w:val="24"/>
        </w:rPr>
        <w:t xml:space="preserve">il visitatore </w:t>
      </w:r>
      <w:r w:rsidR="008D230E">
        <w:rPr>
          <w:rFonts w:ascii="Calibri" w:hAnsi="Calibri" w:cs="Calibri"/>
          <w:sz w:val="24"/>
          <w:szCs w:val="24"/>
        </w:rPr>
        <w:t xml:space="preserve">può farsi avvolgere nell’atmosfera suggestiva delle abitazioni private </w:t>
      </w:r>
      <w:r w:rsidRPr="005E5E73">
        <w:rPr>
          <w:rFonts w:ascii="Calibri" w:hAnsi="Calibri" w:cs="Calibri"/>
          <w:sz w:val="24"/>
          <w:szCs w:val="24"/>
        </w:rPr>
        <w:t>di alcuni artisti</w:t>
      </w:r>
      <w:r w:rsidR="008D230E">
        <w:rPr>
          <w:rFonts w:ascii="Calibri" w:hAnsi="Calibri" w:cs="Calibri"/>
          <w:sz w:val="24"/>
          <w:szCs w:val="24"/>
        </w:rPr>
        <w:t xml:space="preserve">, o partecipare </w:t>
      </w:r>
      <w:r w:rsidR="00AE08BC">
        <w:rPr>
          <w:rFonts w:ascii="Calibri" w:hAnsi="Calibri" w:cs="Calibri"/>
          <w:sz w:val="24"/>
          <w:szCs w:val="24"/>
        </w:rPr>
        <w:t>a</w:t>
      </w:r>
      <w:r w:rsidR="008D230E">
        <w:rPr>
          <w:rFonts w:ascii="Calibri" w:hAnsi="Calibri" w:cs="Calibri"/>
          <w:sz w:val="24"/>
          <w:szCs w:val="24"/>
        </w:rPr>
        <w:t>ll’emozione che si respira sul palco di un concerto, o ancora immergersi nel clima elettrico delle</w:t>
      </w:r>
      <w:r w:rsidRPr="005E5E73">
        <w:rPr>
          <w:rFonts w:ascii="Calibri" w:hAnsi="Calibri" w:cs="Calibri"/>
          <w:sz w:val="24"/>
          <w:szCs w:val="24"/>
        </w:rPr>
        <w:t xml:space="preserve"> strade festose e chiassose, dove concerti e sfilate raggiungono il loro culmine durante la celebrazione del </w:t>
      </w:r>
      <w:r w:rsidRPr="008D230E">
        <w:rPr>
          <w:rFonts w:ascii="Calibri" w:hAnsi="Calibri" w:cs="Calibri"/>
          <w:i/>
          <w:iCs/>
          <w:sz w:val="24"/>
          <w:szCs w:val="24"/>
        </w:rPr>
        <w:t>Mardi Gras</w:t>
      </w:r>
      <w:r w:rsidRPr="005E5E73">
        <w:rPr>
          <w:rFonts w:ascii="Calibri" w:hAnsi="Calibri" w:cs="Calibri"/>
          <w:sz w:val="24"/>
          <w:szCs w:val="24"/>
        </w:rPr>
        <w:t>.</w:t>
      </w:r>
    </w:p>
    <w:p w14:paraId="3811CCC9" w14:textId="77777777" w:rsidR="00A4161C" w:rsidRDefault="00A4161C" w:rsidP="00BB3FC0">
      <w:pPr>
        <w:spacing w:after="0"/>
        <w:jc w:val="both"/>
        <w:rPr>
          <w:sz w:val="24"/>
          <w:szCs w:val="24"/>
        </w:rPr>
      </w:pPr>
    </w:p>
    <w:p w14:paraId="5A6C4788" w14:textId="39FAB1F5" w:rsidR="009E6ABE" w:rsidRDefault="008D230E" w:rsidP="00BB3FC0">
      <w:pPr>
        <w:spacing w:after="0"/>
        <w:jc w:val="both"/>
        <w:rPr>
          <w:rFonts w:ascii="Calibri" w:hAnsi="Calibri" w:cs="Calibri"/>
          <w:sz w:val="24"/>
          <w:szCs w:val="24"/>
        </w:rPr>
      </w:pPr>
      <w:r w:rsidRPr="005E5E73">
        <w:rPr>
          <w:rFonts w:ascii="Calibri" w:hAnsi="Calibri" w:cs="Calibri"/>
          <w:i/>
          <w:iCs/>
          <w:sz w:val="24"/>
          <w:szCs w:val="24"/>
        </w:rPr>
        <w:t>New Orleans Flowers Legacy</w:t>
      </w:r>
      <w:r>
        <w:rPr>
          <w:rFonts w:ascii="Calibri" w:hAnsi="Calibri" w:cs="Calibri"/>
          <w:sz w:val="24"/>
          <w:szCs w:val="24"/>
        </w:rPr>
        <w:t xml:space="preserve"> è il titolo della sezione in cui s</w:t>
      </w:r>
      <w:r w:rsidR="00AE08BC">
        <w:rPr>
          <w:rFonts w:ascii="Calibri" w:hAnsi="Calibri" w:cs="Calibri"/>
          <w:sz w:val="24"/>
          <w:szCs w:val="24"/>
        </w:rPr>
        <w:t>i trovano</w:t>
      </w:r>
      <w:r>
        <w:rPr>
          <w:rFonts w:ascii="Calibri" w:hAnsi="Calibri" w:cs="Calibri"/>
          <w:sz w:val="24"/>
          <w:szCs w:val="24"/>
        </w:rPr>
        <w:t xml:space="preserve"> le omonime </w:t>
      </w:r>
      <w:r w:rsidRPr="005E5E73">
        <w:rPr>
          <w:rFonts w:ascii="Calibri" w:hAnsi="Calibri" w:cs="Calibri"/>
          <w:sz w:val="24"/>
          <w:szCs w:val="24"/>
        </w:rPr>
        <w:t xml:space="preserve">fotocomposizioni, in cui l’artista </w:t>
      </w:r>
      <w:r>
        <w:rPr>
          <w:rFonts w:ascii="Calibri" w:hAnsi="Calibri" w:cs="Calibri"/>
          <w:sz w:val="24"/>
          <w:szCs w:val="24"/>
        </w:rPr>
        <w:t xml:space="preserve">dapprima </w:t>
      </w:r>
      <w:r w:rsidRPr="005E5E73">
        <w:rPr>
          <w:rFonts w:ascii="Calibri" w:hAnsi="Calibri" w:cs="Calibri"/>
          <w:sz w:val="24"/>
          <w:szCs w:val="24"/>
        </w:rPr>
        <w:t xml:space="preserve">frammenta le proprie fotografie originali, riprendendone degli elementi, quali i ritratti dei musicisti e le </w:t>
      </w:r>
      <w:r w:rsidR="003A2A39" w:rsidRPr="005E5E73">
        <w:rPr>
          <w:rFonts w:ascii="Calibri" w:hAnsi="Calibri" w:cs="Calibri"/>
          <w:sz w:val="24"/>
          <w:szCs w:val="24"/>
        </w:rPr>
        <w:t>architetture; quindi,</w:t>
      </w:r>
      <w:r>
        <w:rPr>
          <w:rFonts w:ascii="Calibri" w:hAnsi="Calibri" w:cs="Calibri"/>
          <w:sz w:val="24"/>
          <w:szCs w:val="24"/>
        </w:rPr>
        <w:t xml:space="preserve"> li combina </w:t>
      </w:r>
      <w:r w:rsidRPr="005E5E73">
        <w:rPr>
          <w:rFonts w:ascii="Calibri" w:hAnsi="Calibri" w:cs="Calibri"/>
          <w:sz w:val="24"/>
          <w:szCs w:val="24"/>
        </w:rPr>
        <w:t xml:space="preserve">con elementi della flora della Louisiana e ticinese, in un dialogo surreale su sfondi colorati che seguono la scala cromatica dell’arcobaleno. </w:t>
      </w:r>
    </w:p>
    <w:p w14:paraId="2D60109F" w14:textId="596A7941" w:rsidR="00D31683" w:rsidRDefault="00D31683" w:rsidP="00BB3FC0">
      <w:pPr>
        <w:spacing w:after="0"/>
        <w:jc w:val="both"/>
        <w:rPr>
          <w:rFonts w:ascii="Calibri" w:hAnsi="Calibri" w:cs="Calibri"/>
          <w:sz w:val="24"/>
          <w:szCs w:val="24"/>
        </w:rPr>
      </w:pPr>
      <w:r>
        <w:rPr>
          <w:sz w:val="24"/>
          <w:szCs w:val="24"/>
        </w:rPr>
        <w:t>Due opere di questo ciclo sono a</w:t>
      </w:r>
      <w:r w:rsidRPr="0037300B">
        <w:rPr>
          <w:sz w:val="24"/>
          <w:szCs w:val="24"/>
        </w:rPr>
        <w:t>ttualmente espost</w:t>
      </w:r>
      <w:r>
        <w:rPr>
          <w:sz w:val="24"/>
          <w:szCs w:val="24"/>
        </w:rPr>
        <w:t>e</w:t>
      </w:r>
      <w:r w:rsidRPr="0037300B">
        <w:rPr>
          <w:sz w:val="24"/>
          <w:szCs w:val="24"/>
        </w:rPr>
        <w:t xml:space="preserve"> nell’ufficio del </w:t>
      </w:r>
      <w:r>
        <w:rPr>
          <w:sz w:val="24"/>
          <w:szCs w:val="24"/>
        </w:rPr>
        <w:t>s</w:t>
      </w:r>
      <w:r w:rsidRPr="0037300B">
        <w:rPr>
          <w:sz w:val="24"/>
          <w:szCs w:val="24"/>
        </w:rPr>
        <w:t>indaco di New Orleans e in una delle sale del Gallier Hall, sede del Dipartimento di Arte e Cultura della Città.</w:t>
      </w:r>
    </w:p>
    <w:p w14:paraId="73D3033B" w14:textId="77777777" w:rsidR="008D230E" w:rsidRDefault="008D230E" w:rsidP="00BB3FC0">
      <w:pPr>
        <w:spacing w:after="0"/>
        <w:jc w:val="both"/>
        <w:rPr>
          <w:rFonts w:ascii="Calibri" w:hAnsi="Calibri" w:cs="Calibri"/>
          <w:sz w:val="24"/>
          <w:szCs w:val="24"/>
        </w:rPr>
      </w:pPr>
    </w:p>
    <w:p w14:paraId="22314A2D" w14:textId="77777777" w:rsidR="00635D62" w:rsidRDefault="008D230E" w:rsidP="001563EE">
      <w:pPr>
        <w:spacing w:after="0"/>
        <w:jc w:val="both"/>
        <w:rPr>
          <w:sz w:val="24"/>
          <w:szCs w:val="24"/>
        </w:rPr>
      </w:pPr>
      <w:r>
        <w:rPr>
          <w:rFonts w:ascii="Calibri" w:hAnsi="Calibri" w:cs="Calibri"/>
          <w:sz w:val="24"/>
          <w:szCs w:val="24"/>
        </w:rPr>
        <w:t>La rassegna si completa con un</w:t>
      </w:r>
      <w:r w:rsidR="00AE08BC">
        <w:rPr>
          <w:rFonts w:ascii="Calibri" w:hAnsi="Calibri" w:cs="Calibri"/>
          <w:sz w:val="24"/>
          <w:szCs w:val="24"/>
        </w:rPr>
        <w:t>’</w:t>
      </w:r>
      <w:r>
        <w:rPr>
          <w:rFonts w:ascii="Calibri" w:hAnsi="Calibri" w:cs="Calibri"/>
          <w:sz w:val="24"/>
          <w:szCs w:val="24"/>
        </w:rPr>
        <w:t xml:space="preserve">opera </w:t>
      </w:r>
      <w:r w:rsidRPr="008D230E">
        <w:rPr>
          <w:rFonts w:ascii="Calibri" w:hAnsi="Calibri" w:cs="Calibri"/>
          <w:i/>
          <w:iCs/>
          <w:sz w:val="24"/>
          <w:szCs w:val="24"/>
        </w:rPr>
        <w:t>site-specific</w:t>
      </w:r>
      <w:r>
        <w:rPr>
          <w:rFonts w:ascii="Calibri" w:hAnsi="Calibri" w:cs="Calibri"/>
          <w:i/>
          <w:iCs/>
          <w:sz w:val="24"/>
          <w:szCs w:val="24"/>
        </w:rPr>
        <w:t>.</w:t>
      </w:r>
      <w:r>
        <w:rPr>
          <w:rFonts w:ascii="Calibri" w:hAnsi="Calibri" w:cs="Calibri"/>
          <w:sz w:val="24"/>
          <w:szCs w:val="24"/>
        </w:rPr>
        <w:t xml:space="preserve"> </w:t>
      </w:r>
      <w:r w:rsidRPr="005E5E73">
        <w:rPr>
          <w:rFonts w:ascii="Calibri" w:hAnsi="Calibri" w:cs="Calibri"/>
          <w:sz w:val="24"/>
          <w:szCs w:val="24"/>
        </w:rPr>
        <w:t>La sala è allestita come</w:t>
      </w:r>
      <w:r>
        <w:rPr>
          <w:rFonts w:ascii="Calibri" w:hAnsi="Calibri" w:cs="Calibri"/>
          <w:sz w:val="24"/>
          <w:szCs w:val="24"/>
        </w:rPr>
        <w:t xml:space="preserve"> se ci si trovasse all’interno del </w:t>
      </w:r>
      <w:bookmarkEnd w:id="1"/>
      <w:r w:rsidR="0037300B" w:rsidRPr="0037300B">
        <w:rPr>
          <w:sz w:val="24"/>
          <w:szCs w:val="24"/>
        </w:rPr>
        <w:t xml:space="preserve">laboratorio </w:t>
      </w:r>
      <w:r w:rsidR="005C05B2">
        <w:rPr>
          <w:sz w:val="24"/>
          <w:szCs w:val="24"/>
        </w:rPr>
        <w:t>di Yuri Catania</w:t>
      </w:r>
      <w:r w:rsidR="0037300B" w:rsidRPr="0037300B">
        <w:rPr>
          <w:sz w:val="24"/>
          <w:szCs w:val="24"/>
        </w:rPr>
        <w:t xml:space="preserve">, con una grande </w:t>
      </w:r>
      <w:r w:rsidR="00382B10" w:rsidRPr="00635D62">
        <w:rPr>
          <w:sz w:val="24"/>
          <w:szCs w:val="24"/>
        </w:rPr>
        <w:t xml:space="preserve">opera di </w:t>
      </w:r>
      <w:r w:rsidR="00382B10" w:rsidRPr="00635D62">
        <w:rPr>
          <w:i/>
          <w:iCs/>
          <w:sz w:val="24"/>
          <w:szCs w:val="24"/>
        </w:rPr>
        <w:t>street art</w:t>
      </w:r>
      <w:r w:rsidR="00382B10" w:rsidRPr="00635D62">
        <w:rPr>
          <w:sz w:val="24"/>
          <w:szCs w:val="24"/>
        </w:rPr>
        <w:t xml:space="preserve"> </w:t>
      </w:r>
      <w:r w:rsidR="0037300B" w:rsidRPr="0037300B">
        <w:rPr>
          <w:sz w:val="24"/>
          <w:szCs w:val="24"/>
        </w:rPr>
        <w:t xml:space="preserve">dedicata al progetto </w:t>
      </w:r>
      <w:r w:rsidR="005C05B2" w:rsidRPr="005C05B2">
        <w:rPr>
          <w:i/>
          <w:iCs/>
          <w:sz w:val="24"/>
          <w:szCs w:val="24"/>
        </w:rPr>
        <w:t xml:space="preserve">Jazz off the </w:t>
      </w:r>
      <w:r w:rsidR="00103105" w:rsidRPr="00635D62">
        <w:rPr>
          <w:i/>
          <w:iCs/>
          <w:sz w:val="24"/>
          <w:szCs w:val="24"/>
        </w:rPr>
        <w:t>W</w:t>
      </w:r>
      <w:r w:rsidR="005C05B2" w:rsidRPr="005C05B2">
        <w:rPr>
          <w:i/>
          <w:iCs/>
          <w:sz w:val="24"/>
          <w:szCs w:val="24"/>
        </w:rPr>
        <w:t>all</w:t>
      </w:r>
      <w:r w:rsidR="0037300B" w:rsidRPr="0037300B">
        <w:rPr>
          <w:sz w:val="24"/>
          <w:szCs w:val="24"/>
        </w:rPr>
        <w:t xml:space="preserve">, </w:t>
      </w:r>
      <w:r w:rsidR="00C94B0C">
        <w:rPr>
          <w:sz w:val="24"/>
          <w:szCs w:val="24"/>
        </w:rPr>
        <w:t xml:space="preserve">creata per l’occasione e </w:t>
      </w:r>
      <w:r w:rsidR="0037300B" w:rsidRPr="0037300B">
        <w:rPr>
          <w:sz w:val="24"/>
          <w:szCs w:val="24"/>
        </w:rPr>
        <w:t>lasciata intenzionalmente incompiuta per permettere ai visitatori di partecipare alla sua realizzazione</w:t>
      </w:r>
      <w:r w:rsidR="00635D62">
        <w:rPr>
          <w:sz w:val="24"/>
          <w:szCs w:val="24"/>
        </w:rPr>
        <w:t xml:space="preserve">. </w:t>
      </w:r>
    </w:p>
    <w:p w14:paraId="50234F09" w14:textId="42D5E14E" w:rsidR="00D31683" w:rsidRPr="00635D62" w:rsidRDefault="00D31683" w:rsidP="001563EE">
      <w:pPr>
        <w:spacing w:after="0"/>
        <w:jc w:val="both"/>
        <w:rPr>
          <w:sz w:val="24"/>
          <w:szCs w:val="24"/>
        </w:rPr>
      </w:pPr>
      <w:r w:rsidRPr="001563EE">
        <w:rPr>
          <w:sz w:val="24"/>
          <w:szCs w:val="24"/>
        </w:rPr>
        <w:t xml:space="preserve">Nella stessa stanza si trovano </w:t>
      </w:r>
      <w:r w:rsidRPr="00635D62">
        <w:rPr>
          <w:sz w:val="24"/>
          <w:szCs w:val="24"/>
        </w:rPr>
        <w:t xml:space="preserve">due quadri, </w:t>
      </w:r>
      <w:r w:rsidR="000E3588" w:rsidRPr="00635D62">
        <w:rPr>
          <w:sz w:val="24"/>
          <w:szCs w:val="24"/>
        </w:rPr>
        <w:t xml:space="preserve">dalla </w:t>
      </w:r>
      <w:r w:rsidR="001563EE" w:rsidRPr="00635D62">
        <w:rPr>
          <w:sz w:val="24"/>
          <w:szCs w:val="24"/>
        </w:rPr>
        <w:t>s</w:t>
      </w:r>
      <w:r w:rsidR="000E3588" w:rsidRPr="00635D62">
        <w:rPr>
          <w:sz w:val="24"/>
          <w:szCs w:val="24"/>
        </w:rPr>
        <w:t xml:space="preserve">erie </w:t>
      </w:r>
      <w:r w:rsidR="000E3588" w:rsidRPr="00635D62">
        <w:rPr>
          <w:i/>
          <w:iCs/>
          <w:sz w:val="24"/>
          <w:szCs w:val="24"/>
        </w:rPr>
        <w:t>The Saints of Jazz</w:t>
      </w:r>
      <w:r w:rsidR="000E3588" w:rsidRPr="00635D62">
        <w:rPr>
          <w:sz w:val="24"/>
          <w:szCs w:val="24"/>
        </w:rPr>
        <w:t>, risultato</w:t>
      </w:r>
      <w:r w:rsidRPr="00635D62">
        <w:rPr>
          <w:sz w:val="24"/>
          <w:szCs w:val="24"/>
        </w:rPr>
        <w:t xml:space="preserve"> </w:t>
      </w:r>
      <w:r w:rsidRPr="001563EE">
        <w:rPr>
          <w:sz w:val="24"/>
          <w:szCs w:val="24"/>
        </w:rPr>
        <w:t xml:space="preserve">di post-fotografie realizzate con l’utilizzo dell’intelligenza artificiale, stampate su tela e dipinte a mano con colori </w:t>
      </w:r>
      <w:r w:rsidRPr="00635D62">
        <w:rPr>
          <w:sz w:val="24"/>
          <w:szCs w:val="24"/>
        </w:rPr>
        <w:t>acrilici.</w:t>
      </w:r>
      <w:r w:rsidR="001563EE" w:rsidRPr="00635D62">
        <w:rPr>
          <w:sz w:val="24"/>
          <w:szCs w:val="24"/>
        </w:rPr>
        <w:t xml:space="preserve"> Opere che trasportano l’osservatore in un mondo fantastico e che testimoniano di una nuova fase creativa dell’artista, interrogandosi allo stesso tempo sul futuro dell’arte.</w:t>
      </w:r>
    </w:p>
    <w:p w14:paraId="007D40DD" w14:textId="77777777" w:rsidR="00BB3FC0" w:rsidRPr="001563EE" w:rsidRDefault="00BB3FC0" w:rsidP="00BB3FC0">
      <w:pPr>
        <w:spacing w:after="0"/>
        <w:jc w:val="both"/>
        <w:rPr>
          <w:sz w:val="24"/>
          <w:szCs w:val="24"/>
        </w:rPr>
      </w:pPr>
    </w:p>
    <w:p w14:paraId="62217AE0" w14:textId="4B34989A" w:rsidR="00BB3FC0" w:rsidRPr="00635D62" w:rsidRDefault="00BB3FC0" w:rsidP="00BB3FC0">
      <w:pPr>
        <w:spacing w:after="0"/>
        <w:jc w:val="both"/>
        <w:rPr>
          <w:b/>
          <w:bCs/>
          <w:i/>
          <w:iCs/>
          <w:sz w:val="24"/>
          <w:szCs w:val="24"/>
        </w:rPr>
      </w:pPr>
      <w:r w:rsidRPr="00833C71">
        <w:rPr>
          <w:b/>
          <w:bCs/>
          <w:i/>
          <w:iCs/>
          <w:sz w:val="24"/>
          <w:szCs w:val="24"/>
        </w:rPr>
        <w:t xml:space="preserve">Jazz off </w:t>
      </w:r>
      <w:r w:rsidRPr="00635D62">
        <w:rPr>
          <w:b/>
          <w:bCs/>
          <w:i/>
          <w:iCs/>
          <w:sz w:val="24"/>
          <w:szCs w:val="24"/>
        </w:rPr>
        <w:t xml:space="preserve">the </w:t>
      </w:r>
      <w:r w:rsidR="00103105" w:rsidRPr="00635D62">
        <w:rPr>
          <w:i/>
          <w:iCs/>
          <w:sz w:val="24"/>
          <w:szCs w:val="24"/>
        </w:rPr>
        <w:t>W</w:t>
      </w:r>
      <w:r w:rsidRPr="00635D62">
        <w:rPr>
          <w:b/>
          <w:bCs/>
          <w:i/>
          <w:iCs/>
          <w:sz w:val="24"/>
          <w:szCs w:val="24"/>
        </w:rPr>
        <w:t>all</w:t>
      </w:r>
    </w:p>
    <w:p w14:paraId="7EBA3231" w14:textId="57F755D8" w:rsidR="00A019F1" w:rsidRDefault="00BB3FC0" w:rsidP="00D31683">
      <w:pPr>
        <w:spacing w:after="0"/>
        <w:jc w:val="both"/>
        <w:rPr>
          <w:rFonts w:ascii="Calibri" w:eastAsia="Aptos" w:hAnsi="Calibri" w:cs="Calibri"/>
          <w:sz w:val="24"/>
          <w:szCs w:val="24"/>
          <w:u w:color="000000"/>
          <w:bdr w:val="nil"/>
          <w:lang w:eastAsia="it-CH"/>
          <w14:ligatures w14:val="none"/>
        </w:rPr>
      </w:pPr>
      <w:r w:rsidRPr="00635D62">
        <w:rPr>
          <w:i/>
          <w:iCs/>
          <w:sz w:val="24"/>
          <w:szCs w:val="24"/>
        </w:rPr>
        <w:t xml:space="preserve">Jazz off the </w:t>
      </w:r>
      <w:r w:rsidR="00103105" w:rsidRPr="00635D62">
        <w:rPr>
          <w:i/>
          <w:iCs/>
          <w:sz w:val="24"/>
          <w:szCs w:val="24"/>
        </w:rPr>
        <w:t>W</w:t>
      </w:r>
      <w:r w:rsidRPr="00635D62">
        <w:rPr>
          <w:i/>
          <w:iCs/>
          <w:sz w:val="24"/>
          <w:szCs w:val="24"/>
        </w:rPr>
        <w:t>all</w:t>
      </w:r>
      <w:r w:rsidRPr="00635D62">
        <w:rPr>
          <w:sz w:val="24"/>
          <w:szCs w:val="24"/>
        </w:rPr>
        <w:t xml:space="preserve"> è un</w:t>
      </w:r>
      <w:r w:rsidRPr="00BB3FC0">
        <w:rPr>
          <w:sz w:val="24"/>
          <w:szCs w:val="24"/>
        </w:rPr>
        <w:t xml:space="preserve"> </w:t>
      </w:r>
      <w:r>
        <w:rPr>
          <w:sz w:val="24"/>
          <w:szCs w:val="24"/>
        </w:rPr>
        <w:t>p</w:t>
      </w:r>
      <w:r w:rsidRPr="00BB3FC0">
        <w:rPr>
          <w:sz w:val="24"/>
          <w:szCs w:val="24"/>
        </w:rPr>
        <w:t>rogetto di</w:t>
      </w:r>
      <w:r>
        <w:rPr>
          <w:sz w:val="24"/>
          <w:szCs w:val="24"/>
        </w:rPr>
        <w:t xml:space="preserve"> Yuri Catania che si prefigge di realizzare ad Ascona la più grande esposizione a cielo aperto dedicata al jazz,</w:t>
      </w:r>
      <w:r w:rsidR="00D31683">
        <w:rPr>
          <w:sz w:val="24"/>
          <w:szCs w:val="24"/>
        </w:rPr>
        <w:t xml:space="preserve"> in occasione del 40esimo anniversario di </w:t>
      </w:r>
      <w:r w:rsidR="00D31683" w:rsidRPr="00103105">
        <w:rPr>
          <w:sz w:val="24"/>
          <w:szCs w:val="24"/>
        </w:rPr>
        <w:t>JazzAscona</w:t>
      </w:r>
      <w:r w:rsidR="00D31683">
        <w:rPr>
          <w:sz w:val="24"/>
          <w:szCs w:val="24"/>
        </w:rPr>
        <w:t>,</w:t>
      </w:r>
      <w:r>
        <w:rPr>
          <w:sz w:val="24"/>
          <w:szCs w:val="24"/>
        </w:rPr>
        <w:t xml:space="preserve"> attraverso la tecnica della </w:t>
      </w:r>
      <w:r w:rsidR="00D31683">
        <w:rPr>
          <w:i/>
          <w:iCs/>
          <w:sz w:val="24"/>
          <w:szCs w:val="24"/>
        </w:rPr>
        <w:t>p</w:t>
      </w:r>
      <w:r>
        <w:rPr>
          <w:i/>
          <w:iCs/>
          <w:sz w:val="24"/>
          <w:szCs w:val="24"/>
        </w:rPr>
        <w:t>aste-up,</w:t>
      </w:r>
      <w:r w:rsidRPr="00BB3FC0">
        <w:rPr>
          <w:sz w:val="24"/>
          <w:szCs w:val="24"/>
        </w:rPr>
        <w:t xml:space="preserve"> </w:t>
      </w:r>
      <w:r>
        <w:rPr>
          <w:sz w:val="24"/>
          <w:szCs w:val="24"/>
        </w:rPr>
        <w:t xml:space="preserve">ovvero </w:t>
      </w:r>
      <w:r w:rsidRPr="00BB3FC0">
        <w:rPr>
          <w:sz w:val="24"/>
          <w:szCs w:val="24"/>
        </w:rPr>
        <w:t xml:space="preserve">applicando ai muri, con una colla </w:t>
      </w:r>
      <w:r w:rsidR="00D31683">
        <w:rPr>
          <w:sz w:val="24"/>
          <w:szCs w:val="24"/>
        </w:rPr>
        <w:t>vinilica</w:t>
      </w:r>
      <w:r w:rsidRPr="00BB3FC0">
        <w:rPr>
          <w:sz w:val="24"/>
          <w:szCs w:val="24"/>
        </w:rPr>
        <w:t>, fotografie stampate su carta</w:t>
      </w:r>
      <w:r w:rsidR="0021160A">
        <w:rPr>
          <w:sz w:val="24"/>
          <w:szCs w:val="24"/>
        </w:rPr>
        <w:t xml:space="preserve">, </w:t>
      </w:r>
      <w:r w:rsidR="0021160A" w:rsidRPr="0021160A">
        <w:rPr>
          <w:sz w:val="24"/>
          <w:szCs w:val="24"/>
        </w:rPr>
        <w:t>in una forma di arte partecipativa che vede il coinvolgimento della popolazione, delle scuole e delle associazioni volontarie</w:t>
      </w:r>
      <w:r>
        <w:rPr>
          <w:sz w:val="24"/>
          <w:szCs w:val="24"/>
        </w:rPr>
        <w:t>.</w:t>
      </w:r>
      <w:r w:rsidR="00D31683" w:rsidRPr="00D31683">
        <w:rPr>
          <w:rFonts w:ascii="Calibri" w:eastAsia="Aptos" w:hAnsi="Calibri" w:cs="Calibri"/>
          <w:sz w:val="24"/>
          <w:szCs w:val="24"/>
          <w:u w:color="000000"/>
          <w:bdr w:val="nil"/>
          <w:lang w:eastAsia="it-CH"/>
          <w14:ligatures w14:val="none"/>
        </w:rPr>
        <w:t xml:space="preserve"> </w:t>
      </w:r>
    </w:p>
    <w:p w14:paraId="0577E913" w14:textId="1F43950F" w:rsidR="00D31683" w:rsidRPr="00D31683" w:rsidRDefault="00A019F1" w:rsidP="00D31683">
      <w:pPr>
        <w:spacing w:after="0"/>
        <w:jc w:val="both"/>
        <w:rPr>
          <w:sz w:val="24"/>
          <w:szCs w:val="24"/>
        </w:rPr>
      </w:pPr>
      <w:r>
        <w:rPr>
          <w:sz w:val="24"/>
          <w:szCs w:val="24"/>
        </w:rPr>
        <w:t>Grazie</w:t>
      </w:r>
      <w:r w:rsidR="00D31683" w:rsidRPr="00D31683">
        <w:rPr>
          <w:sz w:val="24"/>
          <w:szCs w:val="24"/>
        </w:rPr>
        <w:t xml:space="preserve"> alla realtà aumentata, ogni opera prende vita regalando un’esperienza multisensoriale tramite brevi filmati realizzati dall’artista per svelare, come attraverso una finestra, la vita delle persone ritratte nella loro quotidianità. Scaricando l’applicazione gratuita </w:t>
      </w:r>
      <w:r w:rsidR="00D31683" w:rsidRPr="00635D62">
        <w:rPr>
          <w:i/>
          <w:iCs/>
          <w:sz w:val="24"/>
          <w:szCs w:val="24"/>
        </w:rPr>
        <w:t>Artivive</w:t>
      </w:r>
      <w:r w:rsidR="00D31683" w:rsidRPr="00D31683">
        <w:rPr>
          <w:sz w:val="24"/>
          <w:szCs w:val="24"/>
        </w:rPr>
        <w:t xml:space="preserve"> sul proprio smartphone, ogni visitatore può scoprire i contenuti sottesi a ogni immagine, lasciandosi sorprendere. Allo stesso modo anche nelle sale del Museo Comunale musicisti, cantanti e ballerine, nelle strade della loro città, </w:t>
      </w:r>
      <w:r w:rsidR="00D31683" w:rsidRPr="00D31683">
        <w:rPr>
          <w:sz w:val="24"/>
          <w:szCs w:val="24"/>
          <w:lang w:val="it-CH"/>
        </w:rPr>
        <w:t>sui palchi dei locali</w:t>
      </w:r>
      <w:r w:rsidR="00D31683" w:rsidRPr="00D31683">
        <w:rPr>
          <w:i/>
          <w:iCs/>
          <w:sz w:val="24"/>
          <w:szCs w:val="24"/>
        </w:rPr>
        <w:t xml:space="preserve"> </w:t>
      </w:r>
      <w:r w:rsidR="00D31683" w:rsidRPr="00D31683">
        <w:rPr>
          <w:sz w:val="24"/>
          <w:szCs w:val="24"/>
        </w:rPr>
        <w:t>e nell’intimità della loro casa, si animano sullo schermo.</w:t>
      </w:r>
    </w:p>
    <w:p w14:paraId="27EA573E" w14:textId="77777777" w:rsidR="00BB3FC0" w:rsidRDefault="00BB3FC0" w:rsidP="00BB3FC0">
      <w:pPr>
        <w:spacing w:after="0"/>
        <w:jc w:val="both"/>
        <w:rPr>
          <w:sz w:val="24"/>
          <w:szCs w:val="24"/>
        </w:rPr>
      </w:pPr>
    </w:p>
    <w:p w14:paraId="2CCEE92A" w14:textId="77777777" w:rsidR="00380E10" w:rsidRPr="00BB3FC0" w:rsidRDefault="00380E10" w:rsidP="00BB3FC0">
      <w:pPr>
        <w:spacing w:after="0"/>
        <w:jc w:val="both"/>
        <w:rPr>
          <w:sz w:val="24"/>
          <w:szCs w:val="24"/>
        </w:rPr>
      </w:pPr>
    </w:p>
    <w:p w14:paraId="6300B07D" w14:textId="3DB73A50" w:rsidR="00C94B0C" w:rsidRPr="00A9461D" w:rsidRDefault="00726019" w:rsidP="00BB3FC0">
      <w:pPr>
        <w:spacing w:after="0"/>
        <w:jc w:val="both"/>
        <w:rPr>
          <w:b/>
          <w:bCs/>
          <w:i/>
          <w:iCs/>
        </w:rPr>
      </w:pPr>
      <w:r w:rsidRPr="00A9461D">
        <w:rPr>
          <w:b/>
          <w:bCs/>
          <w:i/>
          <w:iCs/>
        </w:rPr>
        <w:lastRenderedPageBreak/>
        <w:t>Note biografiche</w:t>
      </w:r>
    </w:p>
    <w:p w14:paraId="2B20D46C" w14:textId="77777777" w:rsidR="00A9461D" w:rsidRPr="00A9461D" w:rsidRDefault="00A9461D" w:rsidP="00A9461D">
      <w:pPr>
        <w:spacing w:after="0"/>
        <w:jc w:val="both"/>
      </w:pPr>
      <w:r w:rsidRPr="00A9461D">
        <w:rPr>
          <w:b/>
          <w:bCs/>
        </w:rPr>
        <w:t>Yuri Catania</w:t>
      </w:r>
      <w:r w:rsidRPr="00A9461D">
        <w:t xml:space="preserve"> nasce a Milano nel 1975 e, dopo gli studi di Disegno Industriale al Politecnico di Milano, nel 2005 inizia la carriera di fotografo e regista professionista nel mondo della moda, realizzando servizi per prestigiose riviste come “Vogue”, “Numéro”, “Harper’s Bazaar”, “Love Magazine”, “Elle”, “MarieClaire”, “GQ”, “Flair” e molte altre. </w:t>
      </w:r>
    </w:p>
    <w:p w14:paraId="25820EB9" w14:textId="46A533D5" w:rsidR="00A9461D" w:rsidRPr="00635D62" w:rsidRDefault="00A9461D" w:rsidP="00A9461D">
      <w:pPr>
        <w:spacing w:after="0"/>
        <w:jc w:val="both"/>
      </w:pPr>
      <w:r w:rsidRPr="00A9461D">
        <w:t xml:space="preserve">Nel 2007 vince il Premio fotografico italiano, al quale seguiranno altri prestigiosi riconoscimenti, come il Cavallo di Leonardo per la migliore regia al MIFF Awards del 2014 e la Menzione d’Onore per l’opera </w:t>
      </w:r>
      <w:r w:rsidRPr="00A9461D">
        <w:rPr>
          <w:i/>
          <w:iCs/>
        </w:rPr>
        <w:t>American Flag</w:t>
      </w:r>
      <w:r w:rsidRPr="00A9461D">
        <w:t xml:space="preserve"> da parte di </w:t>
      </w:r>
      <w:r w:rsidR="00FB076D" w:rsidRPr="00635D62">
        <w:t>ART.FAIR a Colonia</w:t>
      </w:r>
      <w:r w:rsidRPr="00635D62">
        <w:t>.</w:t>
      </w:r>
    </w:p>
    <w:p w14:paraId="097BA0BC" w14:textId="77777777" w:rsidR="00A9461D" w:rsidRPr="00A9461D" w:rsidRDefault="00A9461D" w:rsidP="00A9461D">
      <w:pPr>
        <w:spacing w:after="0"/>
        <w:jc w:val="both"/>
      </w:pPr>
      <w:r w:rsidRPr="00A9461D">
        <w:t>Nel 2006 è fondatore di un’agenzia di comunicazione creativa leader nel settore della moda con sede a Milano e, nel 2012, apre uno studio a New York. Dal 2013 vive e lavora in Svizzera, stabilendo il suo atelier creativo a Rovio e aprendo, con sua moglie Silvia, la galleria d’arte CasaGalleria.ART.</w:t>
      </w:r>
    </w:p>
    <w:p w14:paraId="66D1F162" w14:textId="77777777" w:rsidR="00A9461D" w:rsidRPr="00A9461D" w:rsidRDefault="00A9461D" w:rsidP="00A9461D">
      <w:pPr>
        <w:spacing w:after="0"/>
        <w:jc w:val="both"/>
      </w:pPr>
      <w:r w:rsidRPr="00A9461D">
        <w:t xml:space="preserve">Una svolta importante nella sua carriera avviene nel 2013, quando il curatore René-Julien Praz lo invita a esporre nella collettiva </w:t>
      </w:r>
      <w:r w:rsidRPr="00A9461D">
        <w:rPr>
          <w:i/>
          <w:iCs/>
        </w:rPr>
        <w:t>Art Is Hope</w:t>
      </w:r>
      <w:r w:rsidRPr="00A9461D">
        <w:t xml:space="preserve"> al Palais de Tokyo e alla Galleria Perrotin di Parigi. In seguito, le sue opere fotografiche saranno esposte a New York, Milano, Venezia, Colonia, Basilea e Zurigo. </w:t>
      </w:r>
    </w:p>
    <w:p w14:paraId="1F26396F" w14:textId="77777777" w:rsidR="00A9461D" w:rsidRPr="00A9461D" w:rsidRDefault="00A9461D" w:rsidP="00A9461D">
      <w:pPr>
        <w:spacing w:after="0"/>
        <w:jc w:val="both"/>
      </w:pPr>
      <w:r w:rsidRPr="00A9461D">
        <w:t>Dal 2018 inizia un percorso artistico in cui la sua fotografia esce dalle sale espositive per entrare in ambienti urbani e architettonici pubblici o privati, attraverso installazioni su larga scala con materiali sostenibili come la carta e la colla, coinvolgendo la popolazione nelle sue realizzazioni e creando dei ponti tra arte fisica e digitale con la realtà aumentata.</w:t>
      </w:r>
    </w:p>
    <w:p w14:paraId="18762255" w14:textId="62E4EC05" w:rsidR="00A9461D" w:rsidRPr="00A9461D" w:rsidRDefault="00A9461D" w:rsidP="00A9461D">
      <w:pPr>
        <w:spacing w:after="0"/>
        <w:jc w:val="both"/>
      </w:pPr>
      <w:r w:rsidRPr="00A9461D">
        <w:t xml:space="preserve">Tra i progetti più rilevanti si ricorda la mostra del 2015 </w:t>
      </w:r>
      <w:r w:rsidRPr="00A9461D">
        <w:rPr>
          <w:i/>
          <w:iCs/>
        </w:rPr>
        <w:t>No Fashion Places</w:t>
      </w:r>
      <w:r w:rsidRPr="00A9461D">
        <w:t xml:space="preserve">, esposta a Milano, Venezia, Parigi, Tokyo e Zurigo, e il suo primo libro di fotografia, </w:t>
      </w:r>
      <w:r w:rsidR="00635D62">
        <w:t xml:space="preserve">una </w:t>
      </w:r>
      <w:r w:rsidR="00FB076D" w:rsidRPr="00635D62">
        <w:t xml:space="preserve">sorta di </w:t>
      </w:r>
      <w:r w:rsidRPr="00635D62">
        <w:t xml:space="preserve">percorso </w:t>
      </w:r>
      <w:r w:rsidRPr="00A9461D">
        <w:t>interiore volto alla ricerca di tracce di umanità in spazi abbandonati, facendo emergere l’autentica bellezza lontano dal luccichio sfrenato del lusso.</w:t>
      </w:r>
    </w:p>
    <w:p w14:paraId="070FC38A" w14:textId="77777777" w:rsidR="00A9461D" w:rsidRPr="00A9461D" w:rsidRDefault="00A9461D" w:rsidP="00A9461D">
      <w:pPr>
        <w:spacing w:after="0"/>
        <w:jc w:val="both"/>
      </w:pPr>
      <w:r w:rsidRPr="00A9461D">
        <w:t xml:space="preserve">Tra le sue opere e installazioni più recenti, nel 2021 realizza </w:t>
      </w:r>
      <w:r w:rsidRPr="00A9461D">
        <w:rPr>
          <w:i/>
          <w:iCs/>
        </w:rPr>
        <w:t>I Gatti di Rovio,</w:t>
      </w:r>
      <w:r w:rsidRPr="00A9461D">
        <w:t xml:space="preserve"> la più grande mostra di </w:t>
      </w:r>
      <w:r w:rsidRPr="00A9461D">
        <w:rPr>
          <w:i/>
          <w:iCs/>
        </w:rPr>
        <w:t>paste-up</w:t>
      </w:r>
      <w:r w:rsidRPr="00A9461D">
        <w:t xml:space="preserve"> della Svizzera italiana con oltre 120 installazioni fotografiche per il nucleo e le case del paese, diventando la più grande esposizione open-air ad opera di un unico artista. </w:t>
      </w:r>
    </w:p>
    <w:p w14:paraId="02CD4281" w14:textId="77777777" w:rsidR="00A9461D" w:rsidRPr="00A9461D" w:rsidRDefault="00A9461D" w:rsidP="00A9461D">
      <w:pPr>
        <w:spacing w:after="0"/>
        <w:jc w:val="both"/>
      </w:pPr>
      <w:r w:rsidRPr="00A9461D">
        <w:t xml:space="preserve">Nel 2023 è protagonista di </w:t>
      </w:r>
      <w:r w:rsidRPr="00A9461D">
        <w:rPr>
          <w:i/>
          <w:iCs/>
        </w:rPr>
        <w:t>Moonlit Garden</w:t>
      </w:r>
      <w:r w:rsidRPr="00A9461D">
        <w:t xml:space="preserve"> al Museo Erarta di San Pietroburgo, una mostra personale curata da Olga Daniele con cinquanta opere della serie </w:t>
      </w:r>
      <w:r w:rsidRPr="00A9461D">
        <w:rPr>
          <w:i/>
          <w:iCs/>
        </w:rPr>
        <w:t>Black Flowers Secret Garden,</w:t>
      </w:r>
      <w:r w:rsidRPr="00A9461D">
        <w:t xml:space="preserve"> i fiori notturni di Rovio che simboleggiano la bellezza come strumento di rinascita attraverso il sogno e la speranza.</w:t>
      </w:r>
    </w:p>
    <w:p w14:paraId="177CF947" w14:textId="033F67A4" w:rsidR="00A9461D" w:rsidRPr="00A9461D" w:rsidRDefault="00A9461D" w:rsidP="00A9461D">
      <w:pPr>
        <w:spacing w:after="0"/>
        <w:jc w:val="both"/>
      </w:pPr>
      <w:r w:rsidRPr="00A9461D">
        <w:t xml:space="preserve">Realizza inoltre l'opera partecipativa </w:t>
      </w:r>
      <w:r w:rsidRPr="00A9461D">
        <w:rPr>
          <w:i/>
          <w:iCs/>
        </w:rPr>
        <w:t>Lvgaxy Astro Flowers</w:t>
      </w:r>
      <w:r w:rsidRPr="00A9461D">
        <w:t xml:space="preserve"> sulla facciata del Palazzo dei Congressi a Lugano. Estendendosi per 40 metri, l'installazione </w:t>
      </w:r>
      <w:r w:rsidR="00FB076D" w:rsidRPr="00635D62">
        <w:t>instaura</w:t>
      </w:r>
      <w:r w:rsidR="00FB076D" w:rsidRPr="00FB076D">
        <w:rPr>
          <w:color w:val="FF0000"/>
        </w:rPr>
        <w:t xml:space="preserve"> </w:t>
      </w:r>
      <w:r w:rsidRPr="00A9461D">
        <w:t xml:space="preserve">un dialogo tra la natura del Parco Ciani, la tecnologia e la rappresentazione dell'astronauta Claude Niccolier, raggiungendo un'altezza di 8 metri. Quest’opera crea un corto circuito di speranza tra la scienza che esplora pianeti avulsi dalla natura e la bellezza dei fiori, insieme all’importanza della biodiversità che caratterizza il pianeta Terra. </w:t>
      </w:r>
    </w:p>
    <w:p w14:paraId="3073C4EE" w14:textId="77777777" w:rsidR="00A9461D" w:rsidRPr="00A9461D" w:rsidRDefault="00A9461D" w:rsidP="00A9461D">
      <w:pPr>
        <w:spacing w:after="0"/>
        <w:jc w:val="both"/>
      </w:pPr>
      <w:r w:rsidRPr="00A9461D">
        <w:t xml:space="preserve">Lo stesso anno dà vita ad </w:t>
      </w:r>
      <w:r w:rsidRPr="00A9461D">
        <w:rPr>
          <w:i/>
          <w:iCs/>
        </w:rPr>
        <w:t>IMperfect</w:t>
      </w:r>
      <w:r w:rsidRPr="00A9461D">
        <w:t xml:space="preserve">, un’imponente opera di </w:t>
      </w:r>
      <w:r w:rsidRPr="00382B10">
        <w:rPr>
          <w:i/>
          <w:iCs/>
        </w:rPr>
        <w:t>street art</w:t>
      </w:r>
      <w:r w:rsidRPr="00A9461D">
        <w:t xml:space="preserve"> lunga 120 metri in uno spazio pubblico a Milano, in via Ventimiglia, per sostenere la ricerca sul cancro al seno, in collaborazione e a favore della Fondazione IEO-MONZINO. </w:t>
      </w:r>
    </w:p>
    <w:p w14:paraId="38353FBA" w14:textId="1362AAE8" w:rsidR="00C94B0C" w:rsidRPr="00A9461D" w:rsidRDefault="00A9461D" w:rsidP="00A9461D">
      <w:pPr>
        <w:spacing w:after="0"/>
        <w:jc w:val="both"/>
      </w:pPr>
      <w:r w:rsidRPr="00A9461D">
        <w:t>Le sue opere fanno parte delle collezioni di Banca Stato e Migros Zurigo, e di numerosi collezionisti privati.</w:t>
      </w:r>
    </w:p>
    <w:p w14:paraId="6B7C0B1F" w14:textId="77777777" w:rsidR="00A9461D" w:rsidRPr="00A9461D" w:rsidRDefault="00A9461D" w:rsidP="00A9461D">
      <w:pPr>
        <w:spacing w:after="0"/>
        <w:jc w:val="both"/>
      </w:pPr>
    </w:p>
    <w:p w14:paraId="54C9F7D0" w14:textId="2FD11179" w:rsidR="00726019" w:rsidRPr="00A9461D" w:rsidRDefault="00726019" w:rsidP="00BB3FC0">
      <w:pPr>
        <w:spacing w:after="0"/>
        <w:jc w:val="both"/>
        <w:rPr>
          <w:b/>
          <w:bCs/>
          <w:i/>
          <w:iCs/>
        </w:rPr>
      </w:pPr>
      <w:r w:rsidRPr="00A9461D">
        <w:rPr>
          <w:b/>
          <w:bCs/>
          <w:i/>
          <w:iCs/>
        </w:rPr>
        <w:t>JazzAscona</w:t>
      </w:r>
    </w:p>
    <w:p w14:paraId="78345712" w14:textId="7EAC0B09" w:rsidR="00726019" w:rsidRPr="00A9461D" w:rsidRDefault="00726019" w:rsidP="00BB3FC0">
      <w:pPr>
        <w:spacing w:after="0"/>
        <w:jc w:val="both"/>
      </w:pPr>
      <w:r w:rsidRPr="00A9461D">
        <w:rPr>
          <w:b/>
          <w:bCs/>
        </w:rPr>
        <w:t>Dal 20 al 29 giugno 2024, Ascona accoglie la 40</w:t>
      </w:r>
      <w:r w:rsidRPr="00A9461D">
        <w:rPr>
          <w:b/>
          <w:bCs/>
          <w:vertAlign w:val="superscript"/>
        </w:rPr>
        <w:t>^</w:t>
      </w:r>
      <w:r w:rsidRPr="00A9461D">
        <w:rPr>
          <w:b/>
          <w:bCs/>
        </w:rPr>
        <w:t xml:space="preserve"> edizione di JazzAscona</w:t>
      </w:r>
      <w:r w:rsidRPr="00A9461D">
        <w:t xml:space="preserve"> che proporrà una </w:t>
      </w:r>
      <w:r w:rsidRPr="00A9461D">
        <w:rPr>
          <w:i/>
          <w:iCs/>
        </w:rPr>
        <w:t>full immersion</w:t>
      </w:r>
      <w:r w:rsidRPr="00A9461D">
        <w:t xml:space="preserve"> musicale di dieci giorni, una vera e propria maratona che, in un vortice gioioso di piccoli e grandi eventi, coinvolgerà tutto il pittoresco borgo del lago Maggiore. La formula immersiva e inclusiva delle ultime edizioni non verrà cambiata. Il festival sarà per il terzo anno di seguito </w:t>
      </w:r>
      <w:r w:rsidRPr="00A9461D">
        <w:rPr>
          <w:b/>
          <w:bCs/>
        </w:rPr>
        <w:t>interamente gratuito</w:t>
      </w:r>
      <w:r w:rsidRPr="00A9461D">
        <w:t xml:space="preserve"> e proporrà </w:t>
      </w:r>
      <w:r w:rsidRPr="00A9461D">
        <w:rPr>
          <w:b/>
          <w:bCs/>
        </w:rPr>
        <w:t>non meno di 300 concerti</w:t>
      </w:r>
      <w:r w:rsidRPr="00A9461D">
        <w:t xml:space="preserve">, disseminati su tutto il territorio: sui palchi ufficiali in riva al lago, in una decina di esercizi pubblici della località e in situazioni (semi) acustiche, lungo le stradine e sulle piazze del centro. </w:t>
      </w:r>
    </w:p>
    <w:p w14:paraId="0AFD5623" w14:textId="77777777" w:rsidR="00726019" w:rsidRPr="00A9461D" w:rsidRDefault="00726019" w:rsidP="00BB3FC0">
      <w:pPr>
        <w:spacing w:after="0"/>
        <w:jc w:val="both"/>
      </w:pPr>
      <w:r w:rsidRPr="00A9461D">
        <w:t xml:space="preserve">In un cartellone confezionato dai responsabili musicali Matt Zschokke e Nolan Quinn, con il sostegno di Adonis Rose a New Orleans, </w:t>
      </w:r>
      <w:r w:rsidRPr="00A9461D">
        <w:rPr>
          <w:b/>
          <w:bCs/>
        </w:rPr>
        <w:t>ad Ascona si esibiranno oltre 350 artisti e una cinquantina di band, provenienti da New Orleans, dall’Europa e da tutta la Svizzera.</w:t>
      </w:r>
      <w:r w:rsidRPr="00A9461D">
        <w:t xml:space="preserve"> </w:t>
      </w:r>
    </w:p>
    <w:p w14:paraId="18068CF4" w14:textId="24D6973C" w:rsidR="0037300B" w:rsidRPr="00A9461D" w:rsidRDefault="00726019" w:rsidP="00BB3FC0">
      <w:pPr>
        <w:spacing w:after="0"/>
        <w:jc w:val="both"/>
      </w:pPr>
      <w:r w:rsidRPr="00A9461D">
        <w:t xml:space="preserve">Informazioni e programma su </w:t>
      </w:r>
      <w:hyperlink r:id="rId9" w:history="1">
        <w:r w:rsidRPr="00A9461D">
          <w:rPr>
            <w:rStyle w:val="Collegamentoipertestuale"/>
          </w:rPr>
          <w:t>www.jazzascona.ch</w:t>
        </w:r>
      </w:hyperlink>
      <w:r w:rsidRPr="00A9461D">
        <w:t xml:space="preserve">. </w:t>
      </w:r>
    </w:p>
    <w:p w14:paraId="18BAEB2D" w14:textId="5B52DF89" w:rsidR="00DD6ABC" w:rsidRDefault="00DD6ABC" w:rsidP="00BB3FC0">
      <w:pPr>
        <w:spacing w:after="0"/>
        <w:jc w:val="both"/>
        <w:rPr>
          <w:sz w:val="24"/>
          <w:szCs w:val="24"/>
        </w:rPr>
      </w:pPr>
    </w:p>
    <w:p w14:paraId="30331144" w14:textId="561AD101" w:rsidR="0021160A" w:rsidRPr="00A9461D" w:rsidRDefault="0021160A" w:rsidP="00BB3FC0">
      <w:pPr>
        <w:spacing w:after="0"/>
        <w:jc w:val="both"/>
      </w:pPr>
      <w:r w:rsidRPr="00A9461D">
        <w:t xml:space="preserve">Ascona (Svizzera), </w:t>
      </w:r>
      <w:r w:rsidR="00D31683">
        <w:t>giugno</w:t>
      </w:r>
      <w:r w:rsidRPr="00A9461D">
        <w:t xml:space="preserve"> 2024</w:t>
      </w:r>
    </w:p>
    <w:p w14:paraId="3F01BCE8" w14:textId="77777777" w:rsidR="0021160A" w:rsidRDefault="0021160A" w:rsidP="00BB3FC0">
      <w:pPr>
        <w:spacing w:after="0"/>
        <w:jc w:val="both"/>
        <w:rPr>
          <w:sz w:val="24"/>
          <w:szCs w:val="24"/>
        </w:rPr>
      </w:pPr>
    </w:p>
    <w:p w14:paraId="50BC7101" w14:textId="7EE75286" w:rsidR="00833C71" w:rsidRPr="00277451" w:rsidRDefault="00833C71" w:rsidP="00833C71">
      <w:pPr>
        <w:spacing w:after="0" w:line="240" w:lineRule="auto"/>
        <w:jc w:val="both"/>
        <w:rPr>
          <w:rFonts w:cs="Calibri"/>
          <w:b/>
          <w:bCs/>
        </w:rPr>
      </w:pPr>
      <w:r w:rsidRPr="008D7BFE">
        <w:rPr>
          <w:rFonts w:cs="Calibri"/>
          <w:b/>
          <w:bCs/>
          <w:lang w:val="it-CH"/>
        </w:rPr>
        <w:t>YURI CATANIA.</w:t>
      </w:r>
    </w:p>
    <w:p w14:paraId="5B9AC7C3" w14:textId="491A20DA" w:rsidR="00833C71" w:rsidRPr="00833C71" w:rsidRDefault="00833C71" w:rsidP="00833C71">
      <w:pPr>
        <w:spacing w:after="0" w:line="240" w:lineRule="auto"/>
        <w:jc w:val="both"/>
        <w:rPr>
          <w:rFonts w:cs="Calibri"/>
          <w:b/>
          <w:bCs/>
          <w:i/>
          <w:iCs/>
          <w:lang w:val="en-US"/>
        </w:rPr>
      </w:pPr>
      <w:r w:rsidRPr="00833C71">
        <w:rPr>
          <w:rFonts w:cs="Calibri"/>
          <w:b/>
          <w:bCs/>
          <w:i/>
          <w:iCs/>
          <w:lang w:val="en-US"/>
        </w:rPr>
        <w:t xml:space="preserve">JAZZ OFF THE WALL </w:t>
      </w:r>
      <w:r w:rsidR="00FB076D">
        <w:rPr>
          <w:rFonts w:cs="Calibri"/>
          <w:b/>
          <w:bCs/>
          <w:i/>
          <w:iCs/>
          <w:lang w:val="en-US"/>
        </w:rPr>
        <w:t>–</w:t>
      </w:r>
      <w:r w:rsidRPr="00833C71">
        <w:rPr>
          <w:rFonts w:cs="Calibri"/>
          <w:b/>
          <w:bCs/>
          <w:i/>
          <w:iCs/>
          <w:lang w:val="en-US"/>
        </w:rPr>
        <w:t xml:space="preserve"> NEW ORLEANS JOURNEY</w:t>
      </w:r>
    </w:p>
    <w:p w14:paraId="30FE20BE" w14:textId="77777777" w:rsidR="00833C71" w:rsidRDefault="00833C71" w:rsidP="00833C71">
      <w:pPr>
        <w:spacing w:after="0" w:line="240" w:lineRule="auto"/>
        <w:jc w:val="both"/>
        <w:rPr>
          <w:rFonts w:cs="Calibri"/>
          <w:lang w:val="it-CH"/>
        </w:rPr>
      </w:pPr>
      <w:r>
        <w:rPr>
          <w:rFonts w:cs="Calibri"/>
          <w:lang w:val="it-CH"/>
        </w:rPr>
        <w:t>Ascona (Svizzera), Museo Comunale d’Arte Moderna (via Borgo 34)</w:t>
      </w:r>
    </w:p>
    <w:p w14:paraId="203AE71A" w14:textId="1107A85C" w:rsidR="00833C71" w:rsidRDefault="00833C71" w:rsidP="00833C71">
      <w:pPr>
        <w:spacing w:after="0" w:line="240" w:lineRule="auto"/>
        <w:jc w:val="both"/>
        <w:rPr>
          <w:rFonts w:cs="Calibri"/>
          <w:b/>
          <w:bCs/>
          <w:lang w:val="it-CH"/>
        </w:rPr>
      </w:pPr>
      <w:r>
        <w:rPr>
          <w:rFonts w:cs="Calibri"/>
          <w:b/>
          <w:bCs/>
          <w:lang w:val="it-CH"/>
        </w:rPr>
        <w:t>22 giugno - 1° settembre 2024</w:t>
      </w:r>
    </w:p>
    <w:p w14:paraId="37271B8B" w14:textId="77777777" w:rsidR="00635D62" w:rsidRDefault="00635D62" w:rsidP="00833C71">
      <w:pPr>
        <w:spacing w:after="0" w:line="240" w:lineRule="auto"/>
        <w:jc w:val="both"/>
        <w:rPr>
          <w:rFonts w:ascii="Calibri" w:hAnsi="Calibri" w:cs="Calibri"/>
          <w:lang w:val="it-CH"/>
        </w:rPr>
      </w:pPr>
    </w:p>
    <w:p w14:paraId="0EC08E44" w14:textId="0EF4218D" w:rsidR="00833C71" w:rsidRPr="004E0526" w:rsidRDefault="00FB076D" w:rsidP="00833C71">
      <w:pPr>
        <w:spacing w:after="0" w:line="240" w:lineRule="auto"/>
        <w:jc w:val="both"/>
        <w:rPr>
          <w:rFonts w:ascii="Calibri" w:hAnsi="Calibri" w:cs="Calibri"/>
          <w:u w:val="single"/>
          <w:lang w:val="it-CH"/>
        </w:rPr>
      </w:pPr>
      <w:r w:rsidRPr="004E0526">
        <w:rPr>
          <w:rFonts w:ascii="Calibri" w:hAnsi="Calibri" w:cs="Calibri"/>
          <w:b/>
          <w:bCs/>
          <w:u w:val="single"/>
          <w:lang w:val="it-CH"/>
        </w:rPr>
        <w:t>Inaugurazione</w:t>
      </w:r>
      <w:r w:rsidRPr="004E0526">
        <w:rPr>
          <w:rFonts w:ascii="Calibri" w:hAnsi="Calibri" w:cs="Calibri"/>
          <w:u w:val="single"/>
          <w:lang w:val="it-CH"/>
        </w:rPr>
        <w:t>: venerdì 21 giug</w:t>
      </w:r>
      <w:r w:rsidR="006948C7" w:rsidRPr="004E0526">
        <w:rPr>
          <w:rFonts w:ascii="Calibri" w:hAnsi="Calibri" w:cs="Calibri"/>
          <w:u w:val="single"/>
          <w:lang w:val="it-CH"/>
        </w:rPr>
        <w:t>n</w:t>
      </w:r>
      <w:r w:rsidRPr="004E0526">
        <w:rPr>
          <w:rFonts w:ascii="Calibri" w:hAnsi="Calibri" w:cs="Calibri"/>
          <w:u w:val="single"/>
          <w:lang w:val="it-CH"/>
        </w:rPr>
        <w:t>o</w:t>
      </w:r>
      <w:r w:rsidR="004E0526">
        <w:rPr>
          <w:rFonts w:ascii="Calibri" w:hAnsi="Calibri" w:cs="Calibri"/>
          <w:u w:val="single"/>
          <w:lang w:val="it-CH"/>
        </w:rPr>
        <w:t xml:space="preserve"> 2024</w:t>
      </w:r>
      <w:r w:rsidRPr="004E0526">
        <w:rPr>
          <w:rFonts w:ascii="Calibri" w:hAnsi="Calibri" w:cs="Calibri"/>
          <w:u w:val="single"/>
          <w:lang w:val="it-CH"/>
        </w:rPr>
        <w:t>, ore 18.00</w:t>
      </w:r>
    </w:p>
    <w:p w14:paraId="4B4A9E03" w14:textId="77777777" w:rsidR="00FB076D" w:rsidRPr="001A3078" w:rsidRDefault="00FB076D" w:rsidP="00833C71">
      <w:pPr>
        <w:spacing w:after="0" w:line="240" w:lineRule="auto"/>
        <w:jc w:val="both"/>
        <w:rPr>
          <w:rFonts w:ascii="Calibri" w:hAnsi="Calibri" w:cs="Calibri"/>
          <w:b/>
          <w:bCs/>
          <w:lang w:val="it-CH"/>
        </w:rPr>
      </w:pPr>
    </w:p>
    <w:p w14:paraId="0C1E7490" w14:textId="77777777" w:rsidR="00833C71" w:rsidRPr="00630DC6" w:rsidRDefault="00833C71" w:rsidP="00833C71">
      <w:pPr>
        <w:spacing w:after="0" w:line="240" w:lineRule="auto"/>
        <w:jc w:val="both"/>
        <w:rPr>
          <w:rFonts w:ascii="Calibri" w:hAnsi="Calibri" w:cs="Calibri"/>
          <w:b/>
          <w:bCs/>
          <w:lang w:val="it-CH"/>
        </w:rPr>
      </w:pPr>
      <w:r w:rsidRPr="00630DC6">
        <w:rPr>
          <w:rFonts w:cs="Calibri"/>
          <w:b/>
          <w:bCs/>
          <w:lang w:val="it-CH"/>
        </w:rPr>
        <w:t>Orari:</w:t>
      </w:r>
    </w:p>
    <w:p w14:paraId="076A7216" w14:textId="77777777" w:rsidR="00833C71" w:rsidRPr="00630DC6" w:rsidRDefault="00833C71" w:rsidP="00833C71">
      <w:pPr>
        <w:spacing w:after="0" w:line="240" w:lineRule="auto"/>
        <w:jc w:val="both"/>
        <w:rPr>
          <w:rFonts w:ascii="Calibri" w:hAnsi="Calibri" w:cs="Calibri"/>
          <w:lang w:val="it-CH"/>
        </w:rPr>
      </w:pPr>
      <w:r w:rsidRPr="00630DC6">
        <w:rPr>
          <w:rFonts w:cs="Calibri"/>
          <w:lang w:val="it-CH"/>
        </w:rPr>
        <w:t>martedì-sabato, 10.00 - 12.00; 14.00 - 17.00</w:t>
      </w:r>
    </w:p>
    <w:p w14:paraId="19A76B32" w14:textId="77777777" w:rsidR="00833C71" w:rsidRPr="00630DC6" w:rsidRDefault="00833C71" w:rsidP="00833C71">
      <w:pPr>
        <w:spacing w:after="0" w:line="240" w:lineRule="auto"/>
        <w:jc w:val="both"/>
        <w:rPr>
          <w:rFonts w:ascii="Calibri" w:hAnsi="Calibri" w:cs="Calibri"/>
          <w:lang w:val="it-CH"/>
        </w:rPr>
      </w:pPr>
      <w:r w:rsidRPr="00630DC6">
        <w:rPr>
          <w:rFonts w:cs="Calibri"/>
          <w:lang w:val="it-CH"/>
        </w:rPr>
        <w:t>Domenica, 10.30 - 12.30</w:t>
      </w:r>
    </w:p>
    <w:p w14:paraId="46C80F4A" w14:textId="77777777" w:rsidR="00833C71" w:rsidRPr="00630DC6" w:rsidRDefault="00833C71" w:rsidP="00833C71">
      <w:pPr>
        <w:spacing w:after="0" w:line="240" w:lineRule="auto"/>
        <w:jc w:val="both"/>
        <w:rPr>
          <w:rFonts w:ascii="Calibri" w:hAnsi="Calibri" w:cs="Calibri"/>
          <w:lang w:val="it-CH"/>
        </w:rPr>
      </w:pPr>
      <w:r w:rsidRPr="00630DC6">
        <w:rPr>
          <w:rFonts w:cs="Calibri"/>
          <w:lang w:val="it-CH"/>
        </w:rPr>
        <w:t>Lunedì chiuso</w:t>
      </w:r>
    </w:p>
    <w:p w14:paraId="03FF7795" w14:textId="77777777" w:rsidR="00833C71" w:rsidRPr="00630DC6" w:rsidRDefault="00833C71" w:rsidP="00833C71">
      <w:pPr>
        <w:spacing w:after="0" w:line="240" w:lineRule="auto"/>
        <w:jc w:val="both"/>
        <w:rPr>
          <w:rFonts w:ascii="Calibri" w:hAnsi="Calibri" w:cs="Calibri"/>
          <w:lang w:val="it-CH"/>
        </w:rPr>
      </w:pPr>
    </w:p>
    <w:p w14:paraId="7A9B3F9B" w14:textId="77777777" w:rsidR="00833C71" w:rsidRPr="009C787F" w:rsidRDefault="00833C71" w:rsidP="00833C71">
      <w:pPr>
        <w:spacing w:after="0" w:line="240" w:lineRule="auto"/>
        <w:jc w:val="both"/>
        <w:rPr>
          <w:rFonts w:ascii="Calibri" w:hAnsi="Calibri" w:cs="Calibri"/>
          <w:b/>
          <w:bCs/>
          <w:lang w:val="it-CH"/>
        </w:rPr>
      </w:pPr>
      <w:r w:rsidRPr="009C787F">
        <w:rPr>
          <w:rFonts w:cs="Calibri"/>
          <w:b/>
          <w:bCs/>
          <w:lang w:val="it-CH"/>
        </w:rPr>
        <w:t>Biglietti:</w:t>
      </w:r>
    </w:p>
    <w:p w14:paraId="30E40B28" w14:textId="77777777" w:rsidR="00833C71" w:rsidRPr="009C787F" w:rsidRDefault="00833C71" w:rsidP="00833C71">
      <w:pPr>
        <w:spacing w:after="0" w:line="240" w:lineRule="auto"/>
        <w:jc w:val="both"/>
        <w:rPr>
          <w:rFonts w:ascii="Calibri" w:hAnsi="Calibri" w:cs="Calibri"/>
          <w:lang w:val="it-CH"/>
        </w:rPr>
      </w:pPr>
      <w:r w:rsidRPr="009C787F">
        <w:rPr>
          <w:rFonts w:cs="Calibri"/>
          <w:lang w:val="it-CH"/>
        </w:rPr>
        <w:t>Intero, 10.00 fr.sv./euro</w:t>
      </w:r>
    </w:p>
    <w:p w14:paraId="378CBC19" w14:textId="77777777" w:rsidR="00833C71" w:rsidRPr="009C787F" w:rsidRDefault="00833C71" w:rsidP="00833C71">
      <w:pPr>
        <w:spacing w:after="0" w:line="240" w:lineRule="auto"/>
        <w:jc w:val="both"/>
        <w:rPr>
          <w:rFonts w:ascii="Calibri" w:hAnsi="Calibri" w:cs="Calibri"/>
          <w:lang w:val="it-CH"/>
        </w:rPr>
      </w:pPr>
      <w:r w:rsidRPr="009C787F">
        <w:rPr>
          <w:rFonts w:cs="Calibri"/>
          <w:lang w:val="it-CH"/>
        </w:rPr>
        <w:t xml:space="preserve">Ridotto, 7.00 fr.sv./euro (studenti, AVS, pensionati, gruppi) </w:t>
      </w:r>
    </w:p>
    <w:p w14:paraId="2D18D842" w14:textId="77777777" w:rsidR="00833C71" w:rsidRDefault="00833C71" w:rsidP="00833C71">
      <w:pPr>
        <w:spacing w:after="0" w:line="240" w:lineRule="auto"/>
        <w:jc w:val="both"/>
        <w:rPr>
          <w:rFonts w:ascii="Calibri" w:hAnsi="Calibri" w:cs="Calibri"/>
          <w:lang w:val="it-CH"/>
        </w:rPr>
      </w:pPr>
      <w:r w:rsidRPr="009C787F">
        <w:rPr>
          <w:rFonts w:cs="Calibri"/>
          <w:lang w:val="it-CH"/>
        </w:rPr>
        <w:t>Gratuito, giovani fino a 18 anni</w:t>
      </w:r>
    </w:p>
    <w:p w14:paraId="2D2D3944" w14:textId="77777777" w:rsidR="00833C71" w:rsidRDefault="00833C71" w:rsidP="00833C71">
      <w:pPr>
        <w:spacing w:after="0" w:line="240" w:lineRule="auto"/>
        <w:jc w:val="both"/>
        <w:rPr>
          <w:rFonts w:ascii="Calibri" w:hAnsi="Calibri" w:cs="Calibri"/>
          <w:lang w:val="it-CH"/>
        </w:rPr>
      </w:pPr>
    </w:p>
    <w:p w14:paraId="3AFA9EA6" w14:textId="77777777" w:rsidR="00833C71" w:rsidRDefault="00833C71" w:rsidP="00833C71">
      <w:pPr>
        <w:spacing w:after="0" w:line="240" w:lineRule="auto"/>
        <w:jc w:val="both"/>
        <w:rPr>
          <w:rFonts w:ascii="Calibri" w:hAnsi="Calibri" w:cs="Calibri"/>
          <w:b/>
          <w:lang w:val="it-CH"/>
        </w:rPr>
      </w:pPr>
      <w:r>
        <w:rPr>
          <w:rFonts w:cs="Calibri"/>
          <w:b/>
          <w:lang w:val="it-CH"/>
        </w:rPr>
        <w:t xml:space="preserve">Informazioni: </w:t>
      </w:r>
    </w:p>
    <w:p w14:paraId="3BA521F1" w14:textId="77777777" w:rsidR="00833C71" w:rsidRDefault="00833C71" w:rsidP="00833C71">
      <w:pPr>
        <w:spacing w:after="0" w:line="240" w:lineRule="auto"/>
        <w:jc w:val="both"/>
        <w:rPr>
          <w:rFonts w:ascii="Calibri" w:hAnsi="Calibri" w:cs="Calibri"/>
          <w:lang w:val="de-DE"/>
        </w:rPr>
      </w:pPr>
      <w:r>
        <w:rPr>
          <w:rFonts w:cs="Calibri"/>
          <w:lang w:val="de-DE"/>
        </w:rPr>
        <w:t xml:space="preserve">tel. +41 (0)91 759 81 40; </w:t>
      </w:r>
      <w:hyperlink r:id="rId10">
        <w:r>
          <w:rPr>
            <w:rStyle w:val="Collegamentoipertestuale"/>
            <w:rFonts w:cs="Calibri"/>
            <w:lang w:val="de-DE"/>
          </w:rPr>
          <w:t>museo@ascona.ch</w:t>
        </w:r>
      </w:hyperlink>
    </w:p>
    <w:p w14:paraId="4913FA02" w14:textId="77777777" w:rsidR="00833C71" w:rsidRDefault="00833C71" w:rsidP="00833C71">
      <w:pPr>
        <w:spacing w:after="0" w:line="240" w:lineRule="auto"/>
        <w:jc w:val="both"/>
        <w:rPr>
          <w:rFonts w:ascii="Calibri" w:hAnsi="Calibri" w:cs="Calibri"/>
          <w:lang w:val="de-DE"/>
        </w:rPr>
      </w:pPr>
    </w:p>
    <w:p w14:paraId="1E6B084E" w14:textId="77777777" w:rsidR="00833C71" w:rsidRDefault="00833C71" w:rsidP="00833C71">
      <w:pPr>
        <w:spacing w:after="0" w:line="240" w:lineRule="auto"/>
        <w:jc w:val="both"/>
        <w:rPr>
          <w:rFonts w:ascii="Calibri" w:hAnsi="Calibri" w:cs="Calibri"/>
          <w:lang w:val="de-DE"/>
        </w:rPr>
      </w:pPr>
      <w:r>
        <w:rPr>
          <w:rFonts w:cs="Calibri"/>
          <w:b/>
          <w:lang w:val="de-DE"/>
        </w:rPr>
        <w:t xml:space="preserve">Sito internet: </w:t>
      </w:r>
      <w:hyperlink r:id="rId11">
        <w:r>
          <w:rPr>
            <w:rStyle w:val="Collegamentoipertestuale"/>
            <w:rFonts w:cs="Calibri"/>
            <w:lang w:val="de-DE"/>
          </w:rPr>
          <w:t>www.museoascona.ch</w:t>
        </w:r>
      </w:hyperlink>
    </w:p>
    <w:p w14:paraId="0B2A4931" w14:textId="77777777" w:rsidR="00833C71" w:rsidRDefault="00833C71" w:rsidP="00833C71">
      <w:pPr>
        <w:spacing w:after="0" w:line="240" w:lineRule="auto"/>
        <w:jc w:val="both"/>
        <w:rPr>
          <w:rFonts w:ascii="Calibri" w:hAnsi="Calibri" w:cs="Calibri"/>
          <w:lang w:val="de-DE"/>
        </w:rPr>
      </w:pPr>
    </w:p>
    <w:p w14:paraId="7046A0C2" w14:textId="77777777" w:rsidR="00833C71" w:rsidRDefault="00833C71" w:rsidP="00833C71">
      <w:pPr>
        <w:spacing w:after="0" w:line="240" w:lineRule="auto"/>
        <w:jc w:val="both"/>
        <w:rPr>
          <w:rFonts w:ascii="Calibri" w:hAnsi="Calibri" w:cs="Calibri"/>
          <w:lang w:val="it-CH"/>
        </w:rPr>
      </w:pPr>
      <w:r>
        <w:rPr>
          <w:rFonts w:cs="Calibri"/>
          <w:b/>
          <w:lang w:val="it-CH"/>
        </w:rPr>
        <w:t>Canali social:</w:t>
      </w:r>
      <w:r>
        <w:rPr>
          <w:rFonts w:cs="Calibri"/>
          <w:lang w:val="it-CH"/>
        </w:rPr>
        <w:t xml:space="preserve"> </w:t>
      </w:r>
    </w:p>
    <w:p w14:paraId="60922903" w14:textId="77777777" w:rsidR="00833C71" w:rsidRDefault="00833C71" w:rsidP="00833C71">
      <w:pPr>
        <w:spacing w:after="0" w:line="240" w:lineRule="auto"/>
        <w:jc w:val="both"/>
        <w:rPr>
          <w:rFonts w:ascii="Calibri" w:hAnsi="Calibri" w:cs="Calibri"/>
        </w:rPr>
      </w:pPr>
      <w:r>
        <w:rPr>
          <w:rFonts w:cs="Calibri"/>
        </w:rPr>
        <w:t>Facebook @museoascona</w:t>
      </w:r>
    </w:p>
    <w:p w14:paraId="623C3FB7" w14:textId="77777777" w:rsidR="00833C71" w:rsidRDefault="00833C71" w:rsidP="00833C71">
      <w:pPr>
        <w:spacing w:after="0" w:line="240" w:lineRule="auto"/>
        <w:jc w:val="both"/>
        <w:rPr>
          <w:rFonts w:ascii="Calibri" w:hAnsi="Calibri" w:cs="Calibri"/>
        </w:rPr>
      </w:pPr>
      <w:r>
        <w:rPr>
          <w:rFonts w:cs="Calibri"/>
        </w:rPr>
        <w:t>Instagram @museocomunaleascona</w:t>
      </w:r>
    </w:p>
    <w:p w14:paraId="3C653156" w14:textId="77777777" w:rsidR="00833C71" w:rsidRDefault="00833C71" w:rsidP="00833C71">
      <w:pPr>
        <w:spacing w:after="0" w:line="240" w:lineRule="auto"/>
        <w:jc w:val="both"/>
        <w:rPr>
          <w:rFonts w:ascii="Calibri" w:hAnsi="Calibri" w:cs="Calibri"/>
        </w:rPr>
      </w:pPr>
      <w:r>
        <w:rPr>
          <w:rFonts w:cs="Calibri"/>
        </w:rPr>
        <w:t>TikTok museocomunaleascona</w:t>
      </w:r>
    </w:p>
    <w:p w14:paraId="112292A0" w14:textId="77777777" w:rsidR="00833C71" w:rsidRDefault="00833C71" w:rsidP="00833C71">
      <w:pPr>
        <w:spacing w:after="0" w:line="240" w:lineRule="auto"/>
        <w:jc w:val="both"/>
        <w:rPr>
          <w:rFonts w:ascii="Calibri" w:hAnsi="Calibri" w:cs="Calibri"/>
          <w:lang w:val="it-CH"/>
        </w:rPr>
      </w:pPr>
    </w:p>
    <w:p w14:paraId="765FCA8E" w14:textId="77777777" w:rsidR="00833C71" w:rsidRDefault="00833C71" w:rsidP="00833C71">
      <w:pPr>
        <w:spacing w:after="0" w:line="240" w:lineRule="auto"/>
        <w:jc w:val="both"/>
        <w:rPr>
          <w:rFonts w:ascii="Calibri" w:hAnsi="Calibri" w:cs="Calibri"/>
          <w:b/>
          <w:lang w:val="it-CH"/>
        </w:rPr>
      </w:pPr>
      <w:r>
        <w:rPr>
          <w:rFonts w:cs="Calibri"/>
          <w:b/>
          <w:lang w:val="it-CH"/>
        </w:rPr>
        <w:t xml:space="preserve">Ufficio stampa </w:t>
      </w:r>
    </w:p>
    <w:p w14:paraId="53EA9FE6" w14:textId="77777777" w:rsidR="00833C71" w:rsidRDefault="00833C71" w:rsidP="00833C71">
      <w:pPr>
        <w:spacing w:after="0" w:line="240" w:lineRule="auto"/>
        <w:jc w:val="both"/>
        <w:rPr>
          <w:rFonts w:ascii="Calibri" w:hAnsi="Calibri" w:cs="Calibri"/>
          <w:lang w:val="it-CH"/>
        </w:rPr>
      </w:pPr>
      <w:r>
        <w:rPr>
          <w:rFonts w:cs="Calibri"/>
          <w:b/>
          <w:lang w:val="it-CH"/>
        </w:rPr>
        <w:t>CLP Relazioni Pubbliche</w:t>
      </w:r>
      <w:r>
        <w:rPr>
          <w:rFonts w:cs="Calibri"/>
          <w:lang w:val="it-CH"/>
        </w:rPr>
        <w:t xml:space="preserve"> </w:t>
      </w:r>
    </w:p>
    <w:p w14:paraId="3BD844C7" w14:textId="66B70ACD" w:rsidR="00833C71" w:rsidRPr="00CA405C" w:rsidRDefault="00833C71" w:rsidP="00833C71">
      <w:pPr>
        <w:spacing w:after="0" w:line="240" w:lineRule="auto"/>
        <w:jc w:val="both"/>
        <w:rPr>
          <w:sz w:val="24"/>
          <w:szCs w:val="24"/>
        </w:rPr>
      </w:pPr>
      <w:r w:rsidRPr="00CA405C">
        <w:rPr>
          <w:rFonts w:cs="Calibri"/>
        </w:rPr>
        <w:t>Marta P</w:t>
      </w:r>
      <w:r>
        <w:rPr>
          <w:rFonts w:cs="Calibri"/>
        </w:rPr>
        <w:t>edroli</w:t>
      </w:r>
      <w:r w:rsidRPr="00CA405C">
        <w:rPr>
          <w:rFonts w:cs="Calibri"/>
        </w:rPr>
        <w:t>,</w:t>
      </w:r>
      <w:r>
        <w:rPr>
          <w:rFonts w:cs="Calibri"/>
        </w:rPr>
        <w:t xml:space="preserve"> </w:t>
      </w:r>
      <w:r w:rsidRPr="00CA405C">
        <w:rPr>
          <w:rFonts w:cs="Calibri"/>
        </w:rPr>
        <w:t>M</w:t>
      </w:r>
      <w:r>
        <w:rPr>
          <w:rFonts w:cs="Calibri"/>
        </w:rPr>
        <w:t>.</w:t>
      </w:r>
      <w:r w:rsidRPr="00CA405C">
        <w:rPr>
          <w:rFonts w:cs="Calibri"/>
        </w:rPr>
        <w:t xml:space="preserve"> +39 </w:t>
      </w:r>
      <w:r>
        <w:rPr>
          <w:rFonts w:cs="Calibri"/>
        </w:rPr>
        <w:t xml:space="preserve">347 4155017 | </w:t>
      </w:r>
      <w:r w:rsidRPr="00CA405C">
        <w:rPr>
          <w:rFonts w:cs="Calibri"/>
        </w:rPr>
        <w:t>T</w:t>
      </w:r>
      <w:r>
        <w:rPr>
          <w:rFonts w:cs="Calibri"/>
        </w:rPr>
        <w:t>.</w:t>
      </w:r>
      <w:r w:rsidRPr="00CA405C">
        <w:rPr>
          <w:rFonts w:cs="Calibri"/>
        </w:rPr>
        <w:t xml:space="preserve"> +39 </w:t>
      </w:r>
      <w:r w:rsidRPr="00FB0505">
        <w:rPr>
          <w:rFonts w:cs="Calibri"/>
        </w:rPr>
        <w:t>02</w:t>
      </w:r>
      <w:r>
        <w:rPr>
          <w:rFonts w:cs="Calibri"/>
        </w:rPr>
        <w:t xml:space="preserve"> </w:t>
      </w:r>
      <w:r w:rsidRPr="00FB0505">
        <w:rPr>
          <w:rFonts w:cs="Calibri"/>
        </w:rPr>
        <w:t xml:space="preserve">36755700 </w:t>
      </w:r>
      <w:r w:rsidRPr="00CA405C">
        <w:rPr>
          <w:rFonts w:cs="Calibri"/>
        </w:rPr>
        <w:t xml:space="preserve">| </w:t>
      </w:r>
      <w:hyperlink r:id="rId12" w:history="1">
        <w:r w:rsidRPr="00970E94">
          <w:rPr>
            <w:rStyle w:val="Collegamentoipertestuale"/>
            <w:rFonts w:cs="Calibri"/>
          </w:rPr>
          <w:t>marta.pedroli@clp1968.it</w:t>
        </w:r>
      </w:hyperlink>
      <w:r w:rsidRPr="00CA405C">
        <w:rPr>
          <w:rFonts w:cs="Calibri"/>
        </w:rPr>
        <w:t xml:space="preserve">; </w:t>
      </w:r>
      <w:hyperlink r:id="rId13">
        <w:r w:rsidRPr="00CA405C">
          <w:rPr>
            <w:rStyle w:val="Collegamentoipertestuale"/>
            <w:rFonts w:cs="Calibri"/>
          </w:rPr>
          <w:t>www.clp1968.it</w:t>
        </w:r>
      </w:hyperlink>
    </w:p>
    <w:p w14:paraId="45CF3E6A" w14:textId="77777777" w:rsidR="0021160A" w:rsidRPr="00BB3FC0" w:rsidRDefault="0021160A" w:rsidP="00BB3FC0">
      <w:pPr>
        <w:spacing w:after="0"/>
        <w:jc w:val="both"/>
        <w:rPr>
          <w:sz w:val="24"/>
          <w:szCs w:val="24"/>
        </w:rPr>
      </w:pPr>
    </w:p>
    <w:sectPr w:rsidR="0021160A" w:rsidRPr="00BB3FC0" w:rsidSect="00380E10">
      <w:headerReference w:type="first" r:id="rId14"/>
      <w:pgSz w:w="11906" w:h="16838"/>
      <w:pgMar w:top="1417" w:right="1134" w:bottom="709"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C8E2" w14:textId="77777777" w:rsidR="00F604D3" w:rsidRDefault="00F604D3" w:rsidP="00833C71">
      <w:pPr>
        <w:spacing w:after="0" w:line="240" w:lineRule="auto"/>
      </w:pPr>
      <w:r>
        <w:separator/>
      </w:r>
    </w:p>
  </w:endnote>
  <w:endnote w:type="continuationSeparator" w:id="0">
    <w:p w14:paraId="1C5F8C17" w14:textId="77777777" w:rsidR="00F604D3" w:rsidRDefault="00F604D3" w:rsidP="0083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A5CD" w14:textId="77777777" w:rsidR="00F604D3" w:rsidRDefault="00F604D3" w:rsidP="00833C71">
      <w:pPr>
        <w:spacing w:after="0" w:line="240" w:lineRule="auto"/>
      </w:pPr>
      <w:r>
        <w:separator/>
      </w:r>
    </w:p>
  </w:footnote>
  <w:footnote w:type="continuationSeparator" w:id="0">
    <w:p w14:paraId="314D3C3D" w14:textId="77777777" w:rsidR="00F604D3" w:rsidRDefault="00F604D3" w:rsidP="00833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4"/>
      <w:gridCol w:w="1415"/>
      <w:gridCol w:w="1701"/>
      <w:gridCol w:w="1701"/>
    </w:tblGrid>
    <w:tr w:rsidR="00833C71" w14:paraId="740B6105" w14:textId="77777777" w:rsidTr="00201BAA">
      <w:tc>
        <w:tcPr>
          <w:tcW w:w="6523" w:type="dxa"/>
          <w:vAlign w:val="center"/>
        </w:tcPr>
        <w:p w14:paraId="36CA70F4" w14:textId="77777777" w:rsidR="00833C71" w:rsidRDefault="00833C71" w:rsidP="00833C71">
          <w:pPr>
            <w:pStyle w:val="Intestazione"/>
            <w:widowControl w:val="0"/>
            <w:ind w:left="41"/>
            <w:rPr>
              <w:rFonts w:cstheme="minorHAnsi"/>
              <w:sz w:val="16"/>
              <w:szCs w:val="16"/>
            </w:rPr>
          </w:pPr>
        </w:p>
        <w:p w14:paraId="0F5C238D" w14:textId="77777777" w:rsidR="00833C71" w:rsidRDefault="00833C71" w:rsidP="00833C71">
          <w:pPr>
            <w:pStyle w:val="Intestazione"/>
            <w:widowControl w:val="0"/>
            <w:rPr>
              <w:rFonts w:cstheme="minorHAnsi"/>
              <w:sz w:val="16"/>
              <w:szCs w:val="16"/>
            </w:rPr>
          </w:pPr>
          <w:r>
            <w:rPr>
              <w:noProof/>
            </w:rPr>
            <w:drawing>
              <wp:inline distT="0" distB="0" distL="0" distR="0" wp14:anchorId="7395EA0F" wp14:editId="59413B5B">
                <wp:extent cx="3632835" cy="13233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5" w:type="dxa"/>
          <w:vAlign w:val="center"/>
        </w:tcPr>
        <w:p w14:paraId="5CCC82B5" w14:textId="77777777" w:rsidR="00833C71" w:rsidRDefault="00833C71" w:rsidP="00833C71">
          <w:pPr>
            <w:pStyle w:val="Intestazione"/>
            <w:widowControl w:val="0"/>
            <w:rPr>
              <w:rFonts w:cstheme="minorHAnsi"/>
              <w:sz w:val="16"/>
              <w:szCs w:val="16"/>
            </w:rPr>
          </w:pPr>
          <w:r>
            <w:rPr>
              <w:rFonts w:cstheme="minorHAnsi"/>
              <w:sz w:val="16"/>
              <w:szCs w:val="16"/>
            </w:rPr>
            <w:t>Via Borgo 34</w:t>
          </w:r>
        </w:p>
        <w:p w14:paraId="2CBF3338" w14:textId="77777777" w:rsidR="00833C71" w:rsidRDefault="00833C71" w:rsidP="00833C71">
          <w:pPr>
            <w:pStyle w:val="Intestazione"/>
            <w:widowControl w:val="0"/>
            <w:rPr>
              <w:rFonts w:cstheme="minorHAnsi"/>
              <w:sz w:val="16"/>
              <w:szCs w:val="16"/>
            </w:rPr>
          </w:pPr>
          <w:r>
            <w:rPr>
              <w:rFonts w:cstheme="minorHAnsi"/>
              <w:sz w:val="16"/>
              <w:szCs w:val="16"/>
            </w:rPr>
            <w:t>CH-6612 Ascona</w:t>
          </w:r>
        </w:p>
      </w:tc>
      <w:tc>
        <w:tcPr>
          <w:tcW w:w="1701" w:type="dxa"/>
          <w:vAlign w:val="center"/>
        </w:tcPr>
        <w:p w14:paraId="3E1CC08A" w14:textId="77777777" w:rsidR="00833C71" w:rsidRDefault="00833C71" w:rsidP="00833C71">
          <w:pPr>
            <w:pStyle w:val="Intestazione"/>
            <w:widowControl w:val="0"/>
            <w:rPr>
              <w:rFonts w:cstheme="minorHAnsi"/>
              <w:sz w:val="16"/>
              <w:szCs w:val="16"/>
            </w:rPr>
          </w:pPr>
          <w:r>
            <w:rPr>
              <w:rFonts w:cstheme="minorHAnsi"/>
              <w:sz w:val="16"/>
              <w:szCs w:val="16"/>
            </w:rPr>
            <w:t>+41 (0)91 759 81 40</w:t>
          </w:r>
        </w:p>
        <w:p w14:paraId="701335C3" w14:textId="77777777" w:rsidR="00833C71" w:rsidRDefault="00833C71" w:rsidP="00833C71">
          <w:pPr>
            <w:pStyle w:val="Intestazione"/>
            <w:widowControl w:val="0"/>
            <w:rPr>
              <w:rFonts w:cstheme="minorHAnsi"/>
              <w:sz w:val="16"/>
              <w:szCs w:val="16"/>
            </w:rPr>
          </w:pPr>
          <w:r>
            <w:rPr>
              <w:rFonts w:cstheme="minorHAnsi"/>
              <w:sz w:val="16"/>
              <w:szCs w:val="16"/>
            </w:rPr>
            <w:t>museo@ascona.ch</w:t>
          </w:r>
        </w:p>
      </w:tc>
      <w:tc>
        <w:tcPr>
          <w:tcW w:w="1701" w:type="dxa"/>
          <w:vAlign w:val="center"/>
        </w:tcPr>
        <w:p w14:paraId="2C026C8E" w14:textId="77777777" w:rsidR="00833C71" w:rsidRDefault="00833C71" w:rsidP="00833C71">
          <w:pPr>
            <w:pStyle w:val="Intestazione"/>
            <w:widowControl w:val="0"/>
            <w:rPr>
              <w:rFonts w:cstheme="minorHAnsi"/>
              <w:sz w:val="16"/>
              <w:szCs w:val="16"/>
            </w:rPr>
          </w:pPr>
          <w:r>
            <w:rPr>
              <w:rFonts w:cstheme="minorHAnsi"/>
              <w:sz w:val="16"/>
              <w:szCs w:val="16"/>
            </w:rPr>
            <w:t>www.museoascona.ch</w:t>
          </w:r>
        </w:p>
      </w:tc>
    </w:tr>
  </w:tbl>
  <w:p w14:paraId="7132849D" w14:textId="77777777" w:rsidR="00833C71" w:rsidRDefault="00833C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19"/>
    <w:rsid w:val="0007355E"/>
    <w:rsid w:val="000B2432"/>
    <w:rsid w:val="000E3588"/>
    <w:rsid w:val="000F2BF2"/>
    <w:rsid w:val="00103105"/>
    <w:rsid w:val="001405D4"/>
    <w:rsid w:val="001563EE"/>
    <w:rsid w:val="00191337"/>
    <w:rsid w:val="0021160A"/>
    <w:rsid w:val="00212EDA"/>
    <w:rsid w:val="002416D8"/>
    <w:rsid w:val="00277451"/>
    <w:rsid w:val="002D5C0B"/>
    <w:rsid w:val="00316D99"/>
    <w:rsid w:val="003310F0"/>
    <w:rsid w:val="0037300B"/>
    <w:rsid w:val="00380E10"/>
    <w:rsid w:val="00382B10"/>
    <w:rsid w:val="003A2A39"/>
    <w:rsid w:val="003A3BB7"/>
    <w:rsid w:val="003A7B19"/>
    <w:rsid w:val="0042714C"/>
    <w:rsid w:val="004C7F98"/>
    <w:rsid w:val="004D23DF"/>
    <w:rsid w:val="004D5F13"/>
    <w:rsid w:val="004E0526"/>
    <w:rsid w:val="005059F9"/>
    <w:rsid w:val="00583020"/>
    <w:rsid w:val="005915FB"/>
    <w:rsid w:val="005A63F1"/>
    <w:rsid w:val="005C05B2"/>
    <w:rsid w:val="006068D4"/>
    <w:rsid w:val="00635D62"/>
    <w:rsid w:val="006948C7"/>
    <w:rsid w:val="006C389A"/>
    <w:rsid w:val="00726019"/>
    <w:rsid w:val="0078048E"/>
    <w:rsid w:val="007A0CFE"/>
    <w:rsid w:val="007B697C"/>
    <w:rsid w:val="00825D40"/>
    <w:rsid w:val="00833C71"/>
    <w:rsid w:val="00851112"/>
    <w:rsid w:val="008530D3"/>
    <w:rsid w:val="008D230E"/>
    <w:rsid w:val="008D7BFE"/>
    <w:rsid w:val="00971AE0"/>
    <w:rsid w:val="009A7144"/>
    <w:rsid w:val="009B1AE3"/>
    <w:rsid w:val="009C787F"/>
    <w:rsid w:val="009E6ABE"/>
    <w:rsid w:val="009F4A07"/>
    <w:rsid w:val="00A019F1"/>
    <w:rsid w:val="00A4161C"/>
    <w:rsid w:val="00A7553D"/>
    <w:rsid w:val="00A86914"/>
    <w:rsid w:val="00A9461D"/>
    <w:rsid w:val="00A95D8A"/>
    <w:rsid w:val="00AB310F"/>
    <w:rsid w:val="00AB4FA7"/>
    <w:rsid w:val="00AB7B8E"/>
    <w:rsid w:val="00AC5E74"/>
    <w:rsid w:val="00AE08BC"/>
    <w:rsid w:val="00B02D6D"/>
    <w:rsid w:val="00B56B6B"/>
    <w:rsid w:val="00BB3FC0"/>
    <w:rsid w:val="00C43267"/>
    <w:rsid w:val="00C53AB0"/>
    <w:rsid w:val="00C833C4"/>
    <w:rsid w:val="00C94B0C"/>
    <w:rsid w:val="00CB0C39"/>
    <w:rsid w:val="00D31683"/>
    <w:rsid w:val="00DD6ABC"/>
    <w:rsid w:val="00DF3E14"/>
    <w:rsid w:val="00E1124C"/>
    <w:rsid w:val="00E509C6"/>
    <w:rsid w:val="00E649F1"/>
    <w:rsid w:val="00E6550D"/>
    <w:rsid w:val="00EC25C8"/>
    <w:rsid w:val="00F604D3"/>
    <w:rsid w:val="00FB0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23E3"/>
  <w15:chartTrackingRefBased/>
  <w15:docId w15:val="{1A35EE73-A27A-4877-B846-9282CB0C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6019"/>
    <w:rPr>
      <w:color w:val="0563C1" w:themeColor="hyperlink"/>
      <w:u w:val="single"/>
    </w:rPr>
  </w:style>
  <w:style w:type="character" w:styleId="Menzionenonrisolta">
    <w:name w:val="Unresolved Mention"/>
    <w:basedOn w:val="Carpredefinitoparagrafo"/>
    <w:uiPriority w:val="99"/>
    <w:semiHidden/>
    <w:unhideWhenUsed/>
    <w:rsid w:val="00726019"/>
    <w:rPr>
      <w:color w:val="605E5C"/>
      <w:shd w:val="clear" w:color="auto" w:fill="E1DFDD"/>
    </w:rPr>
  </w:style>
  <w:style w:type="paragraph" w:styleId="Intestazione">
    <w:name w:val="header"/>
    <w:basedOn w:val="Normale"/>
    <w:link w:val="IntestazioneCarattere"/>
    <w:uiPriority w:val="99"/>
    <w:unhideWhenUsed/>
    <w:rsid w:val="00833C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833C71"/>
  </w:style>
  <w:style w:type="paragraph" w:styleId="Pidipagina">
    <w:name w:val="footer"/>
    <w:basedOn w:val="Normale"/>
    <w:link w:val="PidipaginaCarattere"/>
    <w:uiPriority w:val="99"/>
    <w:unhideWhenUsed/>
    <w:rsid w:val="00833C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ta.pedroli@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oascona.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useo@ascona.ch" TargetMode="External"/><Relationship Id="rId4" Type="http://schemas.openxmlformats.org/officeDocument/2006/relationships/styles" Target="styles.xml"/><Relationship Id="rId9" Type="http://schemas.openxmlformats.org/officeDocument/2006/relationships/hyperlink" Target="http://www.jazzascon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56A9BC-BBA7-4DD8-9C76-9859C919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49E5F-9FFF-4D43-AABE-87C889BDE700}">
  <ds:schemaRefs>
    <ds:schemaRef ds:uri="http://schemas.microsoft.com/sharepoint/v3/contenttype/forms"/>
  </ds:schemaRefs>
</ds:datastoreItem>
</file>

<file path=customXml/itemProps3.xml><?xml version="1.0" encoding="utf-8"?>
<ds:datastoreItem xmlns:ds="http://schemas.openxmlformats.org/officeDocument/2006/customXml" ds:itemID="{F8F8529C-9898-4229-A85F-C18BBB98D589}">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1685</Words>
  <Characters>9610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8</cp:revision>
  <cp:lastPrinted>2024-06-11T13:22:00Z</cp:lastPrinted>
  <dcterms:created xsi:type="dcterms:W3CDTF">2024-06-14T07:30:00Z</dcterms:created>
  <dcterms:modified xsi:type="dcterms:W3CDTF">2024-06-14T09:13:00Z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