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ED253" w14:textId="6B199AA6" w:rsidR="003C26A5" w:rsidRPr="00440FAC" w:rsidRDefault="003C26A5" w:rsidP="00E43A48">
      <w:pPr>
        <w:pStyle w:val="Standard"/>
        <w:jc w:val="both"/>
        <w:rPr>
          <w:rFonts w:asciiTheme="minorHAnsi" w:hAnsiTheme="minorHAnsi" w:cstheme="minorHAnsi"/>
        </w:rPr>
      </w:pPr>
    </w:p>
    <w:p w14:paraId="52748913" w14:textId="77777777" w:rsidR="00E617B6" w:rsidRDefault="00E617B6" w:rsidP="00AC788F">
      <w:pPr>
        <w:pStyle w:val="Standard"/>
        <w:spacing w:after="120"/>
        <w:jc w:val="center"/>
        <w:rPr>
          <w:rFonts w:asciiTheme="minorHAnsi" w:hAnsiTheme="minorHAnsi" w:cstheme="minorHAnsi"/>
          <w:b/>
          <w:bCs/>
          <w:sz w:val="28"/>
          <w:szCs w:val="28"/>
        </w:rPr>
      </w:pPr>
    </w:p>
    <w:p w14:paraId="099683CB" w14:textId="7BFDCB7E" w:rsidR="00611AEB" w:rsidRDefault="00AE619A" w:rsidP="00AC788F">
      <w:pPr>
        <w:pStyle w:val="Standard"/>
        <w:spacing w:after="120"/>
        <w:jc w:val="center"/>
        <w:rPr>
          <w:rFonts w:asciiTheme="minorHAnsi" w:hAnsiTheme="minorHAnsi" w:cstheme="minorHAnsi"/>
          <w:b/>
          <w:bCs/>
          <w:sz w:val="28"/>
          <w:szCs w:val="28"/>
        </w:rPr>
      </w:pPr>
      <w:r w:rsidRPr="00440FAC">
        <w:rPr>
          <w:rFonts w:asciiTheme="minorHAnsi" w:hAnsiTheme="minorHAnsi" w:cstheme="minorHAnsi"/>
          <w:b/>
          <w:bCs/>
          <w:sz w:val="28"/>
          <w:szCs w:val="28"/>
        </w:rPr>
        <w:t>LECCO</w:t>
      </w:r>
      <w:r w:rsidR="00AC788F">
        <w:rPr>
          <w:rFonts w:asciiTheme="minorHAnsi" w:hAnsiTheme="minorHAnsi" w:cstheme="minorHAnsi"/>
          <w:b/>
          <w:bCs/>
          <w:sz w:val="28"/>
          <w:szCs w:val="28"/>
        </w:rPr>
        <w:t xml:space="preserve"> </w:t>
      </w:r>
    </w:p>
    <w:p w14:paraId="2CAC6181" w14:textId="5F80E46B" w:rsidR="006609DF" w:rsidRPr="00440FAC" w:rsidRDefault="00AE619A" w:rsidP="00AC788F">
      <w:pPr>
        <w:pStyle w:val="Standard"/>
        <w:spacing w:after="120"/>
        <w:jc w:val="center"/>
        <w:rPr>
          <w:rFonts w:asciiTheme="minorHAnsi" w:hAnsiTheme="minorHAnsi" w:cstheme="minorHAnsi"/>
        </w:rPr>
      </w:pPr>
      <w:r w:rsidRPr="00440FAC">
        <w:rPr>
          <w:rFonts w:asciiTheme="minorHAnsi" w:hAnsiTheme="minorHAnsi" w:cstheme="minorHAnsi"/>
          <w:b/>
          <w:bCs/>
          <w:sz w:val="28"/>
          <w:szCs w:val="28"/>
        </w:rPr>
        <w:t>PALAZZO DELLE PAURE</w:t>
      </w:r>
    </w:p>
    <w:p w14:paraId="6C255C6A" w14:textId="2B9B0C41" w:rsidR="006609DF" w:rsidRPr="00440FAC" w:rsidRDefault="00524921">
      <w:pPr>
        <w:pStyle w:val="Standard"/>
        <w:jc w:val="center"/>
        <w:rPr>
          <w:rFonts w:asciiTheme="minorHAnsi" w:hAnsiTheme="minorHAnsi" w:cstheme="minorHAnsi"/>
        </w:rPr>
      </w:pPr>
      <w:r>
        <w:rPr>
          <w:rFonts w:asciiTheme="minorHAnsi" w:hAnsiTheme="minorHAnsi" w:cstheme="minorHAnsi"/>
          <w:b/>
          <w:bCs/>
          <w:sz w:val="28"/>
          <w:szCs w:val="28"/>
        </w:rPr>
        <w:t xml:space="preserve">13 LUGLIO </w:t>
      </w:r>
      <w:r w:rsidR="00611AEB">
        <w:rPr>
          <w:rFonts w:asciiTheme="minorHAnsi" w:hAnsiTheme="minorHAnsi" w:cstheme="minorHAnsi"/>
          <w:b/>
          <w:bCs/>
          <w:sz w:val="28"/>
          <w:szCs w:val="28"/>
        </w:rPr>
        <w:t xml:space="preserve">- </w:t>
      </w:r>
      <w:r>
        <w:rPr>
          <w:rFonts w:asciiTheme="minorHAnsi" w:hAnsiTheme="minorHAnsi" w:cstheme="minorHAnsi"/>
          <w:b/>
          <w:bCs/>
          <w:sz w:val="28"/>
          <w:szCs w:val="28"/>
        </w:rPr>
        <w:t xml:space="preserve">24 NOVEMBRE </w:t>
      </w:r>
      <w:r w:rsidR="00CF7BFA" w:rsidRPr="00440FAC">
        <w:rPr>
          <w:rFonts w:asciiTheme="minorHAnsi" w:hAnsiTheme="minorHAnsi" w:cstheme="minorHAnsi"/>
          <w:b/>
          <w:bCs/>
          <w:sz w:val="28"/>
          <w:szCs w:val="28"/>
        </w:rPr>
        <w:t>2024</w:t>
      </w:r>
    </w:p>
    <w:p w14:paraId="7788F3E8" w14:textId="0CA8651C" w:rsidR="00DF0BF6" w:rsidRPr="00440FAC" w:rsidRDefault="00DF0BF6">
      <w:pPr>
        <w:pStyle w:val="Standard"/>
        <w:jc w:val="center"/>
        <w:rPr>
          <w:rFonts w:asciiTheme="minorHAnsi" w:hAnsiTheme="minorHAnsi" w:cstheme="minorHAnsi"/>
        </w:rPr>
      </w:pPr>
    </w:p>
    <w:p w14:paraId="1319A689" w14:textId="262506FE" w:rsidR="00524921" w:rsidRPr="00524921" w:rsidRDefault="00524921" w:rsidP="00524921">
      <w:pPr>
        <w:pStyle w:val="Standard"/>
        <w:jc w:val="center"/>
        <w:rPr>
          <w:rFonts w:asciiTheme="minorHAnsi" w:hAnsiTheme="minorHAnsi" w:cstheme="minorHAnsi"/>
          <w:b/>
          <w:bCs/>
          <w:sz w:val="40"/>
          <w:szCs w:val="40"/>
        </w:rPr>
      </w:pPr>
      <w:bookmarkStart w:id="0" w:name="_Hlk159334596"/>
      <w:bookmarkStart w:id="1" w:name="_Hlk138256665"/>
      <w:bookmarkStart w:id="2" w:name="_Hlk96436557"/>
      <w:r w:rsidRPr="00524921">
        <w:rPr>
          <w:rFonts w:asciiTheme="minorHAnsi" w:hAnsiTheme="minorHAnsi" w:cstheme="minorHAnsi"/>
          <w:b/>
          <w:bCs/>
          <w:sz w:val="40"/>
          <w:szCs w:val="40"/>
        </w:rPr>
        <w:t xml:space="preserve">MILANO ANNI </w:t>
      </w:r>
      <w:r>
        <w:rPr>
          <w:rFonts w:asciiTheme="minorHAnsi" w:hAnsiTheme="minorHAnsi" w:cstheme="minorHAnsi"/>
          <w:b/>
          <w:bCs/>
          <w:sz w:val="40"/>
          <w:szCs w:val="40"/>
        </w:rPr>
        <w:t>‘</w:t>
      </w:r>
      <w:r w:rsidRPr="00524921">
        <w:rPr>
          <w:rFonts w:asciiTheme="minorHAnsi" w:hAnsiTheme="minorHAnsi" w:cstheme="minorHAnsi"/>
          <w:b/>
          <w:bCs/>
          <w:sz w:val="40"/>
          <w:szCs w:val="40"/>
        </w:rPr>
        <w:t>60</w:t>
      </w:r>
    </w:p>
    <w:p w14:paraId="5A168D4A" w14:textId="7A376F04" w:rsidR="00524921" w:rsidRPr="00524921" w:rsidRDefault="0013320E" w:rsidP="00524921">
      <w:pPr>
        <w:pStyle w:val="Standard"/>
        <w:jc w:val="center"/>
        <w:rPr>
          <w:rFonts w:asciiTheme="minorHAnsi" w:hAnsiTheme="minorHAnsi" w:cstheme="minorHAnsi"/>
          <w:b/>
          <w:bCs/>
          <w:i/>
          <w:iCs/>
          <w:sz w:val="28"/>
          <w:szCs w:val="28"/>
        </w:rPr>
      </w:pPr>
      <w:bookmarkStart w:id="3" w:name="_Hlk168995384"/>
      <w:r w:rsidRPr="00524921">
        <w:rPr>
          <w:rFonts w:asciiTheme="minorHAnsi" w:hAnsiTheme="minorHAnsi" w:cstheme="minorHAnsi"/>
          <w:b/>
          <w:bCs/>
          <w:i/>
          <w:iCs/>
          <w:sz w:val="28"/>
          <w:szCs w:val="28"/>
        </w:rPr>
        <w:t xml:space="preserve">Da </w:t>
      </w:r>
      <w:r w:rsidR="00524921" w:rsidRPr="00524921">
        <w:rPr>
          <w:rFonts w:asciiTheme="minorHAnsi" w:hAnsiTheme="minorHAnsi" w:cstheme="minorHAnsi"/>
          <w:b/>
          <w:bCs/>
          <w:i/>
          <w:iCs/>
          <w:sz w:val="28"/>
          <w:szCs w:val="28"/>
        </w:rPr>
        <w:t>Lucio Fontana a Piero Manzoni</w:t>
      </w:r>
      <w:r>
        <w:rPr>
          <w:rFonts w:asciiTheme="minorHAnsi" w:hAnsiTheme="minorHAnsi" w:cstheme="minorHAnsi"/>
          <w:b/>
          <w:bCs/>
          <w:i/>
          <w:iCs/>
          <w:sz w:val="28"/>
          <w:szCs w:val="28"/>
        </w:rPr>
        <w:t>,</w:t>
      </w:r>
    </w:p>
    <w:p w14:paraId="2E374094" w14:textId="4FF51021" w:rsidR="00524921" w:rsidRPr="00524921" w:rsidRDefault="00524921" w:rsidP="00524921">
      <w:pPr>
        <w:pStyle w:val="Standard"/>
        <w:jc w:val="center"/>
        <w:rPr>
          <w:rFonts w:asciiTheme="minorHAnsi" w:hAnsiTheme="minorHAnsi" w:cstheme="minorHAnsi"/>
          <w:b/>
          <w:bCs/>
          <w:i/>
          <w:iCs/>
          <w:sz w:val="28"/>
          <w:szCs w:val="28"/>
        </w:rPr>
      </w:pPr>
      <w:r w:rsidRPr="00524921">
        <w:rPr>
          <w:rFonts w:asciiTheme="minorHAnsi" w:hAnsiTheme="minorHAnsi" w:cstheme="minorHAnsi"/>
          <w:b/>
          <w:bCs/>
          <w:i/>
          <w:iCs/>
          <w:sz w:val="28"/>
          <w:szCs w:val="28"/>
        </w:rPr>
        <w:t>da Enrico Baj a Bruno Munari</w:t>
      </w:r>
      <w:bookmarkEnd w:id="3"/>
    </w:p>
    <w:bookmarkEnd w:id="0"/>
    <w:bookmarkEnd w:id="1"/>
    <w:p w14:paraId="3E1ABD07" w14:textId="0A1F6828" w:rsidR="006609DF" w:rsidRPr="00440FAC" w:rsidRDefault="006609DF">
      <w:pPr>
        <w:pStyle w:val="Standard"/>
        <w:jc w:val="center"/>
        <w:rPr>
          <w:rFonts w:asciiTheme="minorHAnsi" w:hAnsiTheme="minorHAnsi" w:cstheme="minorHAnsi"/>
          <w:b/>
          <w:bCs/>
        </w:rPr>
      </w:pPr>
    </w:p>
    <w:bookmarkEnd w:id="2"/>
    <w:p w14:paraId="3A2E200A" w14:textId="68E48E4B" w:rsidR="006609DF" w:rsidRPr="00440FAC" w:rsidRDefault="006609DF" w:rsidP="009A48A2">
      <w:pPr>
        <w:pStyle w:val="Standard"/>
        <w:rPr>
          <w:rFonts w:asciiTheme="minorHAnsi" w:hAnsiTheme="minorHAnsi" w:cstheme="minorHAnsi"/>
          <w:b/>
          <w:bCs/>
        </w:rPr>
      </w:pPr>
    </w:p>
    <w:p w14:paraId="1AF6DEEF" w14:textId="706D5914" w:rsidR="006609DF" w:rsidRPr="00440FAC" w:rsidRDefault="00AE619A">
      <w:pPr>
        <w:pStyle w:val="Standard"/>
        <w:jc w:val="center"/>
        <w:rPr>
          <w:rFonts w:asciiTheme="minorHAnsi" w:hAnsiTheme="minorHAnsi" w:cstheme="minorHAnsi"/>
        </w:rPr>
      </w:pPr>
      <w:r w:rsidRPr="00440FAC">
        <w:rPr>
          <w:rFonts w:asciiTheme="minorHAnsi" w:hAnsiTheme="minorHAnsi" w:cstheme="minorHAnsi"/>
          <w:b/>
          <w:bCs/>
          <w:sz w:val="28"/>
          <w:szCs w:val="28"/>
        </w:rPr>
        <w:t>A cura di Simona Bartolena</w:t>
      </w:r>
    </w:p>
    <w:p w14:paraId="0BD33265" w14:textId="4E84129F" w:rsidR="006609DF" w:rsidRPr="00440FAC" w:rsidRDefault="006609DF">
      <w:pPr>
        <w:pStyle w:val="Standard"/>
        <w:jc w:val="center"/>
        <w:rPr>
          <w:rFonts w:asciiTheme="minorHAnsi" w:hAnsiTheme="minorHAnsi" w:cstheme="minorHAnsi"/>
          <w:sz w:val="28"/>
          <w:szCs w:val="28"/>
        </w:rPr>
      </w:pPr>
    </w:p>
    <w:p w14:paraId="68020D00" w14:textId="2321AC12" w:rsidR="006609DF" w:rsidRPr="00440FAC" w:rsidRDefault="006609DF">
      <w:pPr>
        <w:pStyle w:val="Standard"/>
        <w:jc w:val="center"/>
        <w:rPr>
          <w:rFonts w:asciiTheme="minorHAnsi" w:hAnsiTheme="minorHAnsi" w:cstheme="minorHAnsi"/>
          <w:sz w:val="28"/>
          <w:szCs w:val="28"/>
        </w:rPr>
      </w:pPr>
    </w:p>
    <w:p w14:paraId="68B37BDE" w14:textId="4B75A9BE" w:rsidR="002F73D6" w:rsidRDefault="00524921" w:rsidP="0013320E">
      <w:pPr>
        <w:pStyle w:val="Standard"/>
        <w:jc w:val="both"/>
        <w:rPr>
          <w:rFonts w:asciiTheme="minorHAnsi" w:hAnsiTheme="minorHAnsi" w:cstheme="minorHAnsi"/>
          <w:b/>
          <w:bCs/>
        </w:rPr>
      </w:pPr>
      <w:r w:rsidRPr="00344DB2">
        <w:rPr>
          <w:rFonts w:asciiTheme="minorHAnsi" w:hAnsiTheme="minorHAnsi" w:cstheme="minorHAnsi"/>
          <w:b/>
          <w:bCs/>
        </w:rPr>
        <w:t xml:space="preserve">Lucio Fontana, Piero Manzoni, Enrico Baj, Bruno Munari </w:t>
      </w:r>
      <w:r w:rsidR="00344DB2" w:rsidRPr="00344DB2">
        <w:rPr>
          <w:rFonts w:asciiTheme="minorHAnsi" w:hAnsiTheme="minorHAnsi" w:cstheme="minorHAnsi"/>
          <w:b/>
          <w:bCs/>
        </w:rPr>
        <w:t xml:space="preserve">e altri maestri dell’arte </w:t>
      </w:r>
      <w:r w:rsidR="00AC788F">
        <w:rPr>
          <w:rFonts w:asciiTheme="minorHAnsi" w:hAnsiTheme="minorHAnsi" w:cstheme="minorHAnsi"/>
          <w:b/>
          <w:bCs/>
        </w:rPr>
        <w:t>nata</w:t>
      </w:r>
      <w:r w:rsidR="00344DB2" w:rsidRPr="00344DB2">
        <w:rPr>
          <w:rFonts w:asciiTheme="minorHAnsi" w:hAnsiTheme="minorHAnsi" w:cstheme="minorHAnsi"/>
          <w:b/>
          <w:bCs/>
        </w:rPr>
        <w:t xml:space="preserve"> a Milano negli anni </w:t>
      </w:r>
      <w:r w:rsidR="0013320E">
        <w:rPr>
          <w:rFonts w:asciiTheme="minorHAnsi" w:hAnsiTheme="minorHAnsi" w:cstheme="minorHAnsi"/>
          <w:b/>
          <w:bCs/>
        </w:rPr>
        <w:t>‘60 sono i protagonisti dell</w:t>
      </w:r>
      <w:r w:rsidRPr="00344DB2">
        <w:rPr>
          <w:rFonts w:asciiTheme="minorHAnsi" w:hAnsiTheme="minorHAnsi" w:cstheme="minorHAnsi"/>
          <w:b/>
          <w:bCs/>
        </w:rPr>
        <w:t xml:space="preserve">’estate culturale di Lecco. </w:t>
      </w:r>
    </w:p>
    <w:p w14:paraId="778E08EC" w14:textId="77777777" w:rsidR="00344DB2" w:rsidRPr="00344DB2" w:rsidRDefault="00344DB2" w:rsidP="0013320E">
      <w:pPr>
        <w:pStyle w:val="Standard"/>
        <w:jc w:val="both"/>
        <w:rPr>
          <w:rFonts w:asciiTheme="minorHAnsi" w:hAnsiTheme="minorHAnsi" w:cstheme="minorHAnsi"/>
          <w:b/>
          <w:bCs/>
        </w:rPr>
      </w:pPr>
    </w:p>
    <w:p w14:paraId="73806C72" w14:textId="1089D4DC" w:rsidR="00344DB2" w:rsidRDefault="00344DB2" w:rsidP="0013320E">
      <w:pPr>
        <w:pStyle w:val="Standard"/>
        <w:jc w:val="both"/>
        <w:rPr>
          <w:rFonts w:asciiTheme="minorHAnsi" w:hAnsiTheme="minorHAnsi" w:cstheme="minorHAnsi"/>
        </w:rPr>
      </w:pPr>
      <w:r w:rsidRPr="00344DB2">
        <w:rPr>
          <w:rFonts w:asciiTheme="minorHAnsi" w:hAnsiTheme="minorHAnsi" w:cstheme="minorHAnsi"/>
          <w:b/>
          <w:bCs/>
        </w:rPr>
        <w:t xml:space="preserve">Dal 13 luglio al 24 novembre 2024, Palazzo delle </w:t>
      </w:r>
      <w:r w:rsidRPr="00DB77C3">
        <w:rPr>
          <w:rFonts w:asciiTheme="minorHAnsi" w:hAnsiTheme="minorHAnsi" w:cstheme="minorHAnsi"/>
          <w:b/>
          <w:bCs/>
        </w:rPr>
        <w:t xml:space="preserve">Paure ospita una mostra che racconta </w:t>
      </w:r>
      <w:r w:rsidR="0013320E" w:rsidRPr="00DB77C3">
        <w:rPr>
          <w:rFonts w:asciiTheme="minorHAnsi" w:hAnsiTheme="minorHAnsi" w:cstheme="minorHAnsi"/>
          <w:b/>
          <w:bCs/>
        </w:rPr>
        <w:t>un decennio</w:t>
      </w:r>
      <w:r w:rsidRPr="00DB77C3">
        <w:rPr>
          <w:rFonts w:asciiTheme="minorHAnsi" w:hAnsiTheme="minorHAnsi" w:cstheme="minorHAnsi"/>
          <w:b/>
          <w:bCs/>
        </w:rPr>
        <w:t xml:space="preserve"> straordinari</w:t>
      </w:r>
      <w:r w:rsidR="0013320E" w:rsidRPr="00DB77C3">
        <w:rPr>
          <w:rFonts w:asciiTheme="minorHAnsi" w:hAnsiTheme="minorHAnsi" w:cstheme="minorHAnsi"/>
          <w:b/>
          <w:bCs/>
        </w:rPr>
        <w:t>o</w:t>
      </w:r>
      <w:r w:rsidRPr="00344DB2">
        <w:rPr>
          <w:rFonts w:asciiTheme="minorHAnsi" w:hAnsiTheme="minorHAnsi" w:cstheme="minorHAnsi"/>
        </w:rPr>
        <w:t xml:space="preserve">, </w:t>
      </w:r>
      <w:r w:rsidR="00DB77C3">
        <w:rPr>
          <w:rFonts w:asciiTheme="minorHAnsi" w:hAnsiTheme="minorHAnsi" w:cstheme="minorHAnsi"/>
        </w:rPr>
        <w:t xml:space="preserve">nel quale </w:t>
      </w:r>
      <w:r w:rsidR="0013320E">
        <w:rPr>
          <w:rFonts w:asciiTheme="minorHAnsi" w:hAnsiTheme="minorHAnsi" w:cstheme="minorHAnsi"/>
        </w:rPr>
        <w:t>il capoluogo lombardo</w:t>
      </w:r>
      <w:r w:rsidRPr="00344DB2">
        <w:rPr>
          <w:rFonts w:asciiTheme="minorHAnsi" w:hAnsiTheme="minorHAnsi" w:cstheme="minorHAnsi"/>
        </w:rPr>
        <w:t xml:space="preserve"> </w:t>
      </w:r>
      <w:r w:rsidR="00DB77C3">
        <w:rPr>
          <w:rFonts w:asciiTheme="minorHAnsi" w:hAnsiTheme="minorHAnsi" w:cstheme="minorHAnsi"/>
        </w:rPr>
        <w:t xml:space="preserve">ha </w:t>
      </w:r>
      <w:r w:rsidRPr="00344DB2">
        <w:rPr>
          <w:rFonts w:asciiTheme="minorHAnsi" w:hAnsiTheme="minorHAnsi" w:cstheme="minorHAnsi"/>
        </w:rPr>
        <w:t>conferma</w:t>
      </w:r>
      <w:r w:rsidR="00DB77C3">
        <w:rPr>
          <w:rFonts w:asciiTheme="minorHAnsi" w:hAnsiTheme="minorHAnsi" w:cstheme="minorHAnsi"/>
        </w:rPr>
        <w:t>to</w:t>
      </w:r>
      <w:r w:rsidRPr="00344DB2">
        <w:rPr>
          <w:rFonts w:asciiTheme="minorHAnsi" w:hAnsiTheme="minorHAnsi" w:cstheme="minorHAnsi"/>
        </w:rPr>
        <w:t xml:space="preserve"> il proprio ruolo da </w:t>
      </w:r>
      <w:r w:rsidR="00E248F2">
        <w:rPr>
          <w:rFonts w:asciiTheme="minorHAnsi" w:hAnsiTheme="minorHAnsi" w:cstheme="minorHAnsi"/>
        </w:rPr>
        <w:t>protagonista</w:t>
      </w:r>
      <w:r w:rsidRPr="00344DB2">
        <w:rPr>
          <w:rFonts w:asciiTheme="minorHAnsi" w:hAnsiTheme="minorHAnsi" w:cstheme="minorHAnsi"/>
        </w:rPr>
        <w:t xml:space="preserve"> </w:t>
      </w:r>
      <w:r w:rsidR="00DB77C3">
        <w:rPr>
          <w:rFonts w:asciiTheme="minorHAnsi" w:hAnsiTheme="minorHAnsi" w:cstheme="minorHAnsi"/>
        </w:rPr>
        <w:t>su</w:t>
      </w:r>
      <w:r w:rsidRPr="00344DB2">
        <w:rPr>
          <w:rFonts w:asciiTheme="minorHAnsi" w:hAnsiTheme="minorHAnsi" w:cstheme="minorHAnsi"/>
        </w:rPr>
        <w:t xml:space="preserve">lla scena culturale internazionale. </w:t>
      </w:r>
    </w:p>
    <w:p w14:paraId="5B56216F" w14:textId="77777777" w:rsidR="00344DB2" w:rsidRDefault="00344DB2" w:rsidP="0013320E">
      <w:pPr>
        <w:pStyle w:val="Standard"/>
        <w:jc w:val="both"/>
        <w:rPr>
          <w:rFonts w:asciiTheme="minorHAnsi" w:hAnsiTheme="minorHAnsi" w:cstheme="minorHAnsi"/>
        </w:rPr>
      </w:pPr>
    </w:p>
    <w:p w14:paraId="437B576B" w14:textId="797BD671" w:rsidR="00344DB2" w:rsidRDefault="00344DB2" w:rsidP="0013320E">
      <w:pPr>
        <w:pStyle w:val="Standard"/>
        <w:jc w:val="both"/>
        <w:rPr>
          <w:rFonts w:asciiTheme="minorHAnsi" w:hAnsiTheme="minorHAnsi" w:cstheme="minorHAnsi"/>
        </w:rPr>
      </w:pPr>
      <w:r>
        <w:rPr>
          <w:rFonts w:asciiTheme="minorHAnsi" w:hAnsiTheme="minorHAnsi" w:cstheme="minorHAnsi"/>
        </w:rPr>
        <w:t xml:space="preserve">L’esposizione, curata </w:t>
      </w:r>
      <w:r w:rsidR="001630C7" w:rsidRPr="00440FAC">
        <w:rPr>
          <w:rFonts w:asciiTheme="minorHAnsi" w:hAnsiTheme="minorHAnsi" w:cstheme="minorHAnsi"/>
        </w:rPr>
        <w:t>da Simona Bartolena, prodotta e realizzata da ViDi cultural, in collaborazione con il Comune di Lecco e il Sistema Museale Urbano Lecchese</w:t>
      </w:r>
      <w:r w:rsidR="001630C7">
        <w:rPr>
          <w:rFonts w:asciiTheme="minorHAnsi" w:hAnsiTheme="minorHAnsi" w:cstheme="minorHAnsi"/>
        </w:rPr>
        <w:t xml:space="preserve">, completa </w:t>
      </w:r>
      <w:r w:rsidR="001630C7" w:rsidRPr="00440FAC">
        <w:rPr>
          <w:rFonts w:asciiTheme="minorHAnsi" w:hAnsiTheme="minorHAnsi" w:cstheme="minorHAnsi"/>
          <w:b/>
          <w:bCs/>
        </w:rPr>
        <w:t xml:space="preserve">il ciclo espositivo di </w:t>
      </w:r>
      <w:r w:rsidR="001630C7" w:rsidRPr="00440FAC">
        <w:rPr>
          <w:rFonts w:asciiTheme="minorHAnsi" w:hAnsiTheme="minorHAnsi" w:cstheme="minorHAnsi"/>
          <w:b/>
          <w:bCs/>
          <w:i/>
          <w:iCs/>
        </w:rPr>
        <w:t>Percorsi nel Novecento</w:t>
      </w:r>
      <w:r w:rsidR="001630C7" w:rsidRPr="00440FAC">
        <w:rPr>
          <w:rFonts w:asciiTheme="minorHAnsi" w:hAnsiTheme="minorHAnsi" w:cstheme="minorHAnsi"/>
        </w:rPr>
        <w:t>, programma ideato dalla Direzione del Sistema Museale Urbano Lecchese e affidato per la sua progettazione e realizzazione a ViDi Cultural che analizza la scena culturale italiana del XX secolo</w:t>
      </w:r>
      <w:r w:rsidR="001630C7">
        <w:rPr>
          <w:rFonts w:asciiTheme="minorHAnsi" w:hAnsiTheme="minorHAnsi" w:cstheme="minorHAnsi"/>
        </w:rPr>
        <w:t>.</w:t>
      </w:r>
    </w:p>
    <w:p w14:paraId="5C9B8B89" w14:textId="77777777" w:rsidR="001630C7" w:rsidRDefault="001630C7" w:rsidP="0013320E">
      <w:pPr>
        <w:pStyle w:val="Standard"/>
        <w:jc w:val="both"/>
        <w:rPr>
          <w:rFonts w:asciiTheme="minorHAnsi" w:hAnsiTheme="minorHAnsi" w:cstheme="minorHAnsi"/>
        </w:rPr>
      </w:pPr>
    </w:p>
    <w:p w14:paraId="20DDBFB6" w14:textId="6D2B6644" w:rsidR="009E7FB5" w:rsidRPr="009E7FB5" w:rsidRDefault="009E7FB5" w:rsidP="009E7FB5">
      <w:pPr>
        <w:pStyle w:val="Standard"/>
        <w:jc w:val="both"/>
        <w:rPr>
          <w:rFonts w:asciiTheme="minorHAnsi" w:hAnsiTheme="minorHAnsi" w:cstheme="minorHAnsi"/>
        </w:rPr>
      </w:pPr>
      <w:r w:rsidRPr="009E7FB5">
        <w:rPr>
          <w:rFonts w:asciiTheme="minorHAnsi" w:hAnsiTheme="minorHAnsi" w:cstheme="minorHAnsi"/>
        </w:rPr>
        <w:t>“Chiude, con questa ultima mostra</w:t>
      </w:r>
      <w:r>
        <w:rPr>
          <w:rFonts w:asciiTheme="minorHAnsi" w:hAnsiTheme="minorHAnsi" w:cstheme="minorHAnsi"/>
        </w:rPr>
        <w:t xml:space="preserve"> - </w:t>
      </w:r>
      <w:r w:rsidRPr="009E7FB5">
        <w:rPr>
          <w:rFonts w:asciiTheme="minorHAnsi" w:hAnsiTheme="minorHAnsi" w:cstheme="minorHAnsi"/>
          <w:b/>
          <w:bCs/>
        </w:rPr>
        <w:t>afferma Simona Piazza, assessore alla cultura del Comune di Lecco</w:t>
      </w:r>
      <w:r>
        <w:rPr>
          <w:rFonts w:asciiTheme="minorHAnsi" w:hAnsiTheme="minorHAnsi" w:cstheme="minorHAnsi"/>
        </w:rPr>
        <w:t xml:space="preserve"> -</w:t>
      </w:r>
      <w:r w:rsidRPr="009E7FB5">
        <w:rPr>
          <w:rFonts w:asciiTheme="minorHAnsi" w:hAnsiTheme="minorHAnsi" w:cstheme="minorHAnsi"/>
        </w:rPr>
        <w:t>, il ciclo espositivo dedicato al Novecento promosse a Palazzo del Paure da ViDi cultural in collaborazione con il Comune di Lecco. Un lungo viaggio nella storia dell'arte, che porta anche questa volta in città una grandissima esposizione, che offre una nuova preziosa occasione per visitare il Palazzo delle Paure, dove ammirare anche il nuovo allestimento della Galleria di Arte Moderna e Contemporanea ospitata all'ultimo piano</w:t>
      </w:r>
      <w:r>
        <w:rPr>
          <w:rFonts w:asciiTheme="minorHAnsi" w:hAnsiTheme="minorHAnsi" w:cstheme="minorHAnsi"/>
        </w:rPr>
        <w:t>”</w:t>
      </w:r>
      <w:r w:rsidRPr="009E7FB5">
        <w:rPr>
          <w:rFonts w:asciiTheme="minorHAnsi" w:hAnsiTheme="minorHAnsi" w:cstheme="minorHAnsi"/>
        </w:rPr>
        <w:t>.</w:t>
      </w:r>
    </w:p>
    <w:p w14:paraId="710153BE" w14:textId="76D68356" w:rsidR="009E7FB5" w:rsidRPr="009E7FB5" w:rsidRDefault="009E7FB5" w:rsidP="009E7FB5">
      <w:pPr>
        <w:pStyle w:val="Standard"/>
        <w:jc w:val="both"/>
        <w:rPr>
          <w:rFonts w:asciiTheme="minorHAnsi" w:hAnsiTheme="minorHAnsi" w:cstheme="minorHAnsi"/>
        </w:rPr>
      </w:pPr>
      <w:r>
        <w:rPr>
          <w:rFonts w:asciiTheme="minorHAnsi" w:hAnsiTheme="minorHAnsi" w:cstheme="minorHAnsi"/>
        </w:rPr>
        <w:t>“</w:t>
      </w:r>
      <w:r w:rsidRPr="009E7FB5">
        <w:rPr>
          <w:rFonts w:asciiTheme="minorHAnsi" w:hAnsiTheme="minorHAnsi" w:cstheme="minorHAnsi"/>
        </w:rPr>
        <w:t xml:space="preserve">Questa serie di </w:t>
      </w:r>
      <w:r>
        <w:rPr>
          <w:rFonts w:asciiTheme="minorHAnsi" w:hAnsiTheme="minorHAnsi" w:cstheme="minorHAnsi"/>
        </w:rPr>
        <w:t>“</w:t>
      </w:r>
      <w:r w:rsidRPr="009E7FB5">
        <w:rPr>
          <w:rFonts w:asciiTheme="minorHAnsi" w:hAnsiTheme="minorHAnsi" w:cstheme="minorHAnsi"/>
        </w:rPr>
        <w:t>grandi mostre</w:t>
      </w:r>
      <w:r>
        <w:rPr>
          <w:rFonts w:asciiTheme="minorHAnsi" w:hAnsiTheme="minorHAnsi" w:cstheme="minorHAnsi"/>
        </w:rPr>
        <w:t>” - prosegue Simona Piazza -</w:t>
      </w:r>
      <w:r w:rsidRPr="009E7FB5">
        <w:rPr>
          <w:rFonts w:asciiTheme="minorHAnsi" w:hAnsiTheme="minorHAnsi" w:cstheme="minorHAnsi"/>
        </w:rPr>
        <w:t xml:space="preserve"> ha portato a una crescita nel numero di visitatori, sia locali, sia provenienti da fuori città o provincia, e ha contribuito a posizionare Palazzo delle Paure tra i luoghi e i musei in grado di ospitare grandi esposizioni. Un ringraziamento va alla società ViDi, al manager delegato Fabio Sanvito e alla curatrice Simona Bartolena, che tante volte ha curato le esposizioni appartenenti a questi cicli espositivi, nonch</w:t>
      </w:r>
      <w:r>
        <w:rPr>
          <w:rFonts w:asciiTheme="minorHAnsi" w:hAnsiTheme="minorHAnsi" w:cstheme="minorHAnsi"/>
        </w:rPr>
        <w:t>é</w:t>
      </w:r>
      <w:r w:rsidRPr="009E7FB5">
        <w:rPr>
          <w:rFonts w:asciiTheme="minorHAnsi" w:hAnsiTheme="minorHAnsi" w:cstheme="minorHAnsi"/>
        </w:rPr>
        <w:t xml:space="preserve"> a tutto il settore cultura del Comune di Lecco per il supporto dato”.</w:t>
      </w:r>
    </w:p>
    <w:p w14:paraId="3904EF01" w14:textId="77777777" w:rsidR="009E7FB5" w:rsidRDefault="009E7FB5" w:rsidP="0013320E">
      <w:pPr>
        <w:pStyle w:val="Standard"/>
        <w:jc w:val="both"/>
        <w:rPr>
          <w:rFonts w:asciiTheme="minorHAnsi" w:hAnsiTheme="minorHAnsi" w:cstheme="minorHAnsi"/>
        </w:rPr>
      </w:pPr>
    </w:p>
    <w:p w14:paraId="2DA5989C" w14:textId="0D78CB36" w:rsidR="001630C7" w:rsidRPr="00344DB2" w:rsidRDefault="00DB77C3" w:rsidP="0013320E">
      <w:pPr>
        <w:pStyle w:val="Standard"/>
        <w:jc w:val="both"/>
        <w:rPr>
          <w:rFonts w:asciiTheme="minorHAnsi" w:hAnsiTheme="minorHAnsi" w:cstheme="minorHAnsi"/>
        </w:rPr>
      </w:pPr>
      <w:r>
        <w:rPr>
          <w:rFonts w:asciiTheme="minorHAnsi" w:hAnsiTheme="minorHAnsi" w:cstheme="minorHAnsi"/>
          <w:b/>
          <w:bCs/>
        </w:rPr>
        <w:t>La rassegna</w:t>
      </w:r>
      <w:r w:rsidR="001630C7" w:rsidRPr="0013320E">
        <w:rPr>
          <w:rFonts w:asciiTheme="minorHAnsi" w:hAnsiTheme="minorHAnsi" w:cstheme="minorHAnsi"/>
          <w:b/>
          <w:bCs/>
        </w:rPr>
        <w:t xml:space="preserve"> presenta </w:t>
      </w:r>
      <w:r w:rsidR="002D40BF" w:rsidRPr="002D40BF">
        <w:rPr>
          <w:rFonts w:asciiTheme="minorHAnsi" w:hAnsiTheme="minorHAnsi" w:cstheme="minorHAnsi"/>
          <w:b/>
          <w:bCs/>
        </w:rPr>
        <w:t>più di 70 opere</w:t>
      </w:r>
      <w:r w:rsidR="002D40BF">
        <w:rPr>
          <w:rFonts w:asciiTheme="minorHAnsi" w:hAnsiTheme="minorHAnsi" w:cstheme="minorHAnsi"/>
          <w:b/>
          <w:bCs/>
        </w:rPr>
        <w:t xml:space="preserve"> </w:t>
      </w:r>
      <w:r w:rsidR="001630C7" w:rsidRPr="0013320E">
        <w:rPr>
          <w:rFonts w:asciiTheme="minorHAnsi" w:hAnsiTheme="minorHAnsi" w:cstheme="minorHAnsi"/>
          <w:b/>
          <w:bCs/>
        </w:rPr>
        <w:t>di autori quali Lucio Fontana, Piero Manzoni, Enrico Baj, Bruno Munari, Arturo Vermi, Ugo La Pietra, Gianni Colombo, Grazia Varisco e altri</w:t>
      </w:r>
      <w:r w:rsidR="001630C7">
        <w:rPr>
          <w:rFonts w:asciiTheme="minorHAnsi" w:hAnsiTheme="minorHAnsi" w:cstheme="minorHAnsi"/>
        </w:rPr>
        <w:t xml:space="preserve">, capaci di raccontare e approfondire </w:t>
      </w:r>
      <w:r w:rsidR="001630C7" w:rsidRPr="001630C7">
        <w:rPr>
          <w:rFonts w:asciiTheme="minorHAnsi" w:hAnsiTheme="minorHAnsi" w:cstheme="minorHAnsi"/>
        </w:rPr>
        <w:t>i nuovi linguaggi artistici e le ricerche rivoluzionarie</w:t>
      </w:r>
      <w:r w:rsidR="001630C7">
        <w:rPr>
          <w:rFonts w:asciiTheme="minorHAnsi" w:hAnsiTheme="minorHAnsi" w:cstheme="minorHAnsi"/>
        </w:rPr>
        <w:t>, sort</w:t>
      </w:r>
      <w:r>
        <w:rPr>
          <w:rFonts w:asciiTheme="minorHAnsi" w:hAnsiTheme="minorHAnsi" w:cstheme="minorHAnsi"/>
        </w:rPr>
        <w:t>e</w:t>
      </w:r>
      <w:r w:rsidR="001630C7">
        <w:rPr>
          <w:rFonts w:asciiTheme="minorHAnsi" w:hAnsiTheme="minorHAnsi" w:cstheme="minorHAnsi"/>
        </w:rPr>
        <w:t xml:space="preserve"> a Milano in </w:t>
      </w:r>
      <w:r w:rsidR="001630C7">
        <w:rPr>
          <w:rFonts w:asciiTheme="minorHAnsi" w:hAnsiTheme="minorHAnsi" w:cstheme="minorHAnsi"/>
        </w:rPr>
        <w:lastRenderedPageBreak/>
        <w:t xml:space="preserve">questo </w:t>
      </w:r>
      <w:r w:rsidR="001630C7" w:rsidRPr="001630C7">
        <w:rPr>
          <w:rFonts w:asciiTheme="minorHAnsi" w:hAnsiTheme="minorHAnsi" w:cstheme="minorHAnsi"/>
        </w:rPr>
        <w:t>irripetibile momento storico</w:t>
      </w:r>
      <w:r w:rsidR="001630C7">
        <w:rPr>
          <w:rFonts w:asciiTheme="minorHAnsi" w:hAnsiTheme="minorHAnsi" w:cstheme="minorHAnsi"/>
        </w:rPr>
        <w:t xml:space="preserve">, caratterizzato da un </w:t>
      </w:r>
      <w:r w:rsidR="001630C7" w:rsidRPr="001630C7">
        <w:rPr>
          <w:rFonts w:asciiTheme="minorHAnsi" w:hAnsiTheme="minorHAnsi" w:cstheme="minorHAnsi"/>
        </w:rPr>
        <w:t>clima di grande fermento</w:t>
      </w:r>
      <w:r w:rsidR="001630C7">
        <w:rPr>
          <w:rFonts w:asciiTheme="minorHAnsi" w:hAnsiTheme="minorHAnsi" w:cstheme="minorHAnsi"/>
        </w:rPr>
        <w:t xml:space="preserve"> che </w:t>
      </w:r>
      <w:r w:rsidR="005226FF" w:rsidRPr="005226FF">
        <w:rPr>
          <w:rFonts w:asciiTheme="minorHAnsi" w:hAnsiTheme="minorHAnsi" w:cstheme="minorHAnsi"/>
        </w:rPr>
        <w:t xml:space="preserve">porterà a un radicale cambiamento del pensiero </w:t>
      </w:r>
      <w:r w:rsidR="0013320E">
        <w:rPr>
          <w:rFonts w:asciiTheme="minorHAnsi" w:hAnsiTheme="minorHAnsi" w:cstheme="minorHAnsi"/>
        </w:rPr>
        <w:t>creativo</w:t>
      </w:r>
      <w:r w:rsidR="001630C7">
        <w:rPr>
          <w:rFonts w:asciiTheme="minorHAnsi" w:hAnsiTheme="minorHAnsi" w:cstheme="minorHAnsi"/>
        </w:rPr>
        <w:t>.</w:t>
      </w:r>
    </w:p>
    <w:p w14:paraId="47A341D6" w14:textId="20CD506B" w:rsidR="00344DB2" w:rsidRDefault="00344DB2" w:rsidP="0013320E">
      <w:pPr>
        <w:pStyle w:val="Standard"/>
        <w:jc w:val="both"/>
        <w:rPr>
          <w:rFonts w:asciiTheme="minorHAnsi" w:hAnsiTheme="minorHAnsi" w:cstheme="minorHAnsi"/>
        </w:rPr>
      </w:pPr>
    </w:p>
    <w:p w14:paraId="7972FEA8" w14:textId="7BE4D916" w:rsidR="0013320E" w:rsidRPr="009E7FB5" w:rsidRDefault="009E7FB5" w:rsidP="0013320E">
      <w:pPr>
        <w:pStyle w:val="Standard"/>
        <w:jc w:val="both"/>
        <w:rPr>
          <w:rFonts w:asciiTheme="minorHAnsi" w:hAnsiTheme="minorHAnsi" w:cstheme="minorHAnsi"/>
        </w:rPr>
      </w:pPr>
      <w:r>
        <w:rPr>
          <w:rFonts w:asciiTheme="minorHAnsi" w:hAnsiTheme="minorHAnsi" w:cstheme="minorHAnsi"/>
        </w:rPr>
        <w:t>“</w:t>
      </w:r>
      <w:r w:rsidR="00A246D5" w:rsidRPr="009E7FB5">
        <w:rPr>
          <w:rFonts w:asciiTheme="minorHAnsi" w:hAnsiTheme="minorHAnsi" w:cstheme="minorHAnsi"/>
        </w:rPr>
        <w:t xml:space="preserve">Gli anni Sessanta sono stati un decennio straordinario per Milano. </w:t>
      </w:r>
      <w:r w:rsidR="00A30D4C" w:rsidRPr="009E7FB5">
        <w:rPr>
          <w:rFonts w:asciiTheme="minorHAnsi" w:hAnsiTheme="minorHAnsi" w:cstheme="minorHAnsi"/>
        </w:rPr>
        <w:t xml:space="preserve">– </w:t>
      </w:r>
      <w:r w:rsidRPr="009E7FB5">
        <w:rPr>
          <w:rFonts w:asciiTheme="minorHAnsi" w:hAnsiTheme="minorHAnsi" w:cstheme="minorHAnsi"/>
          <w:b/>
          <w:bCs/>
        </w:rPr>
        <w:t>dichiara</w:t>
      </w:r>
      <w:r w:rsidR="00A30D4C" w:rsidRPr="009E7FB5">
        <w:rPr>
          <w:rFonts w:asciiTheme="minorHAnsi" w:hAnsiTheme="minorHAnsi" w:cstheme="minorHAnsi"/>
        </w:rPr>
        <w:t xml:space="preserve"> </w:t>
      </w:r>
      <w:r w:rsidR="00A30D4C" w:rsidRPr="009E7FB5">
        <w:rPr>
          <w:rFonts w:asciiTheme="minorHAnsi" w:hAnsiTheme="minorHAnsi" w:cstheme="minorHAnsi"/>
          <w:b/>
          <w:bCs/>
        </w:rPr>
        <w:t>la</w:t>
      </w:r>
      <w:r w:rsidR="00A30D4C" w:rsidRPr="009E7FB5">
        <w:rPr>
          <w:rFonts w:asciiTheme="minorHAnsi" w:hAnsiTheme="minorHAnsi" w:cstheme="minorHAnsi"/>
        </w:rPr>
        <w:t xml:space="preserve"> </w:t>
      </w:r>
      <w:r w:rsidR="00A30D4C" w:rsidRPr="009E7FB5">
        <w:rPr>
          <w:rFonts w:asciiTheme="minorHAnsi" w:hAnsiTheme="minorHAnsi" w:cstheme="minorHAnsi"/>
          <w:b/>
          <w:bCs/>
        </w:rPr>
        <w:t>curatrice Simona Bartolena</w:t>
      </w:r>
      <w:r w:rsidR="00A30D4C" w:rsidRPr="009E7FB5">
        <w:rPr>
          <w:rFonts w:asciiTheme="minorHAnsi" w:hAnsiTheme="minorHAnsi" w:cstheme="minorHAnsi"/>
        </w:rPr>
        <w:t xml:space="preserve"> - </w:t>
      </w:r>
      <w:r w:rsidR="00A246D5" w:rsidRPr="009E7FB5">
        <w:rPr>
          <w:rFonts w:asciiTheme="minorHAnsi" w:hAnsiTheme="minorHAnsi" w:cstheme="minorHAnsi"/>
        </w:rPr>
        <w:t xml:space="preserve">Un periodo vivacissimo, nel quale il quartiere di Brera era teatro di un costante germogliare di ricerche, movimenti, situazioni aperte al contesto internazionale. Sulle tracce di Fontana, una lunga serie di artisti si avventura in territori tutti da esplorare, tra sperimentazione, indagini percettive, azioni performative, ricerca di nuove strade espressive per la pittura. Dagli spazialisti ai nucleari, da Azimuth al Cenobio, fino alle innovazioni del Gruppo T: un susseguirsi di linguaggi di rottura, dall’indiscutibile modernità, apprezzatissimi ancora oggi. In un clima di crescita e ottimismo, gli anni Sessanta portano un contributo fondamentale all’arte contemporanea. </w:t>
      </w:r>
    </w:p>
    <w:p w14:paraId="146AA165" w14:textId="43561928" w:rsidR="00A246D5" w:rsidRPr="009E7FB5" w:rsidRDefault="00A246D5" w:rsidP="0013320E">
      <w:pPr>
        <w:pStyle w:val="Standard"/>
        <w:jc w:val="both"/>
        <w:rPr>
          <w:rFonts w:asciiTheme="minorHAnsi" w:hAnsiTheme="minorHAnsi" w:cstheme="minorHAnsi"/>
        </w:rPr>
      </w:pPr>
      <w:r w:rsidRPr="009E7FB5">
        <w:rPr>
          <w:rFonts w:asciiTheme="minorHAnsi" w:hAnsiTheme="minorHAnsi" w:cstheme="minorHAnsi"/>
        </w:rPr>
        <w:t xml:space="preserve">Se per le mostre precedenti lo sguardo era aperto a tutta Italia, in questa ultima esposizione del percorso lecchese ho sentito il bisogno di stringere il focus su Milano, uno dei cuori pulsanti della cultura italiana dell’epoca. </w:t>
      </w:r>
      <w:r w:rsidR="00E57417" w:rsidRPr="009E7FB5">
        <w:rPr>
          <w:rFonts w:asciiTheme="minorHAnsi" w:hAnsiTheme="minorHAnsi" w:cstheme="minorHAnsi"/>
        </w:rPr>
        <w:t xml:space="preserve">Mentre a Roma cresceva la Pop Art della Scuola di Piazza del Popolo e a Torino nasceva l’esperienza dell’Arte povera, Milano vede la diffusione di linguaggi più spinti sulla percezione, sulla concettualità e sul segno minimale. </w:t>
      </w:r>
    </w:p>
    <w:p w14:paraId="2774FE4E" w14:textId="77777777" w:rsidR="00994798" w:rsidRPr="009E7FB5" w:rsidRDefault="00E57417" w:rsidP="00994798">
      <w:pPr>
        <w:pStyle w:val="Standard"/>
        <w:jc w:val="both"/>
        <w:rPr>
          <w:rFonts w:asciiTheme="minorHAnsi" w:hAnsiTheme="minorHAnsi" w:cstheme="minorHAnsi"/>
        </w:rPr>
      </w:pPr>
      <w:r w:rsidRPr="009E7FB5">
        <w:rPr>
          <w:rFonts w:asciiTheme="minorHAnsi" w:hAnsiTheme="minorHAnsi" w:cstheme="minorHAnsi"/>
        </w:rPr>
        <w:t xml:space="preserve">In mostra si è cercato di raccontare anche artisti meno noti al grande pubblico, ma straordinari per le loro ricerche innovative, e di ricordare anche luoghi fondamentali fuori dal quartiere di Brera, come ad esempio l’eccezionale esperienza delle Botteghe di Sesto. </w:t>
      </w:r>
      <w:r w:rsidR="00994798" w:rsidRPr="009E7FB5">
        <w:rPr>
          <w:rFonts w:asciiTheme="minorHAnsi" w:hAnsiTheme="minorHAnsi" w:cstheme="minorHAnsi"/>
        </w:rPr>
        <w:t>A testimoniare questa realtà sarà esposto un libro già di proprietà dell’allora custode del palazzo di Sesto San Giovanni, con schizzi e disegni originali di tutti gli artisti dove lì avevano gli atelier: un oggetto emozionante, che ci porta nel vivo di un luogo che ha fatto storia.</w:t>
      </w:r>
    </w:p>
    <w:p w14:paraId="52E9E8FE" w14:textId="2015F1C9" w:rsidR="00E57417" w:rsidRPr="00E57417" w:rsidRDefault="00E57417" w:rsidP="0013320E">
      <w:pPr>
        <w:pStyle w:val="Standard"/>
        <w:jc w:val="both"/>
        <w:rPr>
          <w:rFonts w:asciiTheme="minorHAnsi" w:hAnsiTheme="minorHAnsi" w:cstheme="minorHAnsi"/>
          <w:i/>
          <w:iCs/>
        </w:rPr>
      </w:pPr>
      <w:r w:rsidRPr="009E7FB5">
        <w:rPr>
          <w:rFonts w:asciiTheme="minorHAnsi" w:hAnsiTheme="minorHAnsi" w:cstheme="minorHAnsi"/>
        </w:rPr>
        <w:t>Inevitabilmente la mostra si chiude con un accenno al violento cambio di passo della fine del decennio. L’attentato di Piazza Fontana e tutto ciò che ne conseguì pesa come un macigno sulla città. Cambia il clima, cambia il modo di pensare all’arte, si sente la necessità di un nuovo impegno sociale e politico: siamo ormai negli anni Settanta</w:t>
      </w:r>
      <w:r w:rsidR="009E7FB5">
        <w:rPr>
          <w:rFonts w:asciiTheme="minorHAnsi" w:hAnsiTheme="minorHAnsi" w:cstheme="minorHAnsi"/>
        </w:rPr>
        <w:t>”</w:t>
      </w:r>
      <w:r>
        <w:rPr>
          <w:rFonts w:asciiTheme="minorHAnsi" w:hAnsiTheme="minorHAnsi" w:cstheme="minorHAnsi"/>
          <w:i/>
          <w:iCs/>
        </w:rPr>
        <w:t xml:space="preserve">.  </w:t>
      </w:r>
    </w:p>
    <w:p w14:paraId="64C7FE19" w14:textId="77777777" w:rsidR="0013320E" w:rsidRPr="00E57417" w:rsidRDefault="0013320E" w:rsidP="0013320E">
      <w:pPr>
        <w:pStyle w:val="Standard"/>
        <w:jc w:val="both"/>
        <w:rPr>
          <w:rFonts w:asciiTheme="minorHAnsi" w:hAnsiTheme="minorHAnsi" w:cstheme="minorHAnsi"/>
          <w:i/>
          <w:iCs/>
        </w:rPr>
      </w:pPr>
    </w:p>
    <w:p w14:paraId="38AD7146" w14:textId="31F5FD7A" w:rsidR="0013320E" w:rsidRDefault="001630C7" w:rsidP="0013320E">
      <w:pPr>
        <w:pStyle w:val="Standard"/>
        <w:jc w:val="both"/>
        <w:rPr>
          <w:rFonts w:asciiTheme="minorHAnsi" w:hAnsiTheme="minorHAnsi" w:cstheme="minorHAnsi"/>
        </w:rPr>
      </w:pPr>
      <w:r w:rsidRPr="001630C7">
        <w:rPr>
          <w:rFonts w:asciiTheme="minorHAnsi" w:hAnsiTheme="minorHAnsi" w:cstheme="minorHAnsi"/>
        </w:rPr>
        <w:t xml:space="preserve">Già dal secondo dopoguerra </w:t>
      </w:r>
      <w:r w:rsidR="00DB77C3">
        <w:rPr>
          <w:rFonts w:asciiTheme="minorHAnsi" w:hAnsiTheme="minorHAnsi" w:cstheme="minorHAnsi"/>
        </w:rPr>
        <w:t>Milano</w:t>
      </w:r>
      <w:r w:rsidRPr="001630C7">
        <w:rPr>
          <w:rFonts w:asciiTheme="minorHAnsi" w:hAnsiTheme="minorHAnsi" w:cstheme="minorHAnsi"/>
        </w:rPr>
        <w:t xml:space="preserve"> è teatro di una </w:t>
      </w:r>
      <w:r w:rsidR="0013320E">
        <w:rPr>
          <w:rFonts w:asciiTheme="minorHAnsi" w:hAnsiTheme="minorHAnsi" w:cstheme="minorHAnsi"/>
        </w:rPr>
        <w:t xml:space="preserve">lunga </w:t>
      </w:r>
      <w:r w:rsidRPr="001630C7">
        <w:rPr>
          <w:rFonts w:asciiTheme="minorHAnsi" w:hAnsiTheme="minorHAnsi" w:cstheme="minorHAnsi"/>
        </w:rPr>
        <w:t>serie di attività culturali: aprono nuove gallerie, si inaugurano mostre, si formano gruppi e movimenti, vengono pubblicati manifesti</w:t>
      </w:r>
      <w:r w:rsidR="0013320E">
        <w:rPr>
          <w:rFonts w:asciiTheme="minorHAnsi" w:hAnsiTheme="minorHAnsi" w:cstheme="minorHAnsi"/>
        </w:rPr>
        <w:t>.</w:t>
      </w:r>
      <w:r w:rsidRPr="001630C7">
        <w:rPr>
          <w:rFonts w:asciiTheme="minorHAnsi" w:hAnsiTheme="minorHAnsi" w:cstheme="minorHAnsi"/>
        </w:rPr>
        <w:t xml:space="preserve"> Gli artisti reagiscono alle distruzioni belliche cercando strade sempre più sperimentali e linguaggi più idonei alla nuova condizione sociale e antropologica e tessendo una rete di relazioni e dialoghi </w:t>
      </w:r>
      <w:r w:rsidR="00AC788F">
        <w:rPr>
          <w:rFonts w:asciiTheme="minorHAnsi" w:hAnsiTheme="minorHAnsi" w:cstheme="minorHAnsi"/>
        </w:rPr>
        <w:t>che la rendono</w:t>
      </w:r>
      <w:r w:rsidRPr="001630C7">
        <w:rPr>
          <w:rFonts w:asciiTheme="minorHAnsi" w:hAnsiTheme="minorHAnsi" w:cstheme="minorHAnsi"/>
        </w:rPr>
        <w:t xml:space="preserve"> una delle capitali indiscusse dell’arte europea. </w:t>
      </w:r>
    </w:p>
    <w:p w14:paraId="1996E51E" w14:textId="0CFE276F" w:rsidR="0013320E" w:rsidRDefault="0013320E" w:rsidP="0013320E">
      <w:pPr>
        <w:pStyle w:val="Standard"/>
        <w:jc w:val="both"/>
        <w:rPr>
          <w:rFonts w:asciiTheme="minorHAnsi" w:hAnsiTheme="minorHAnsi" w:cstheme="minorHAnsi"/>
        </w:rPr>
      </w:pPr>
      <w:r w:rsidRPr="001630C7">
        <w:rPr>
          <w:rFonts w:asciiTheme="minorHAnsi" w:hAnsiTheme="minorHAnsi" w:cstheme="minorHAnsi"/>
        </w:rPr>
        <w:t>Rispetto al</w:t>
      </w:r>
      <w:r w:rsidR="00AC788F">
        <w:rPr>
          <w:rFonts w:asciiTheme="minorHAnsi" w:hAnsiTheme="minorHAnsi" w:cstheme="minorHAnsi"/>
        </w:rPr>
        <w:t xml:space="preserve"> decennio</w:t>
      </w:r>
      <w:r w:rsidRPr="001630C7">
        <w:rPr>
          <w:rFonts w:asciiTheme="minorHAnsi" w:hAnsiTheme="minorHAnsi" w:cstheme="minorHAnsi"/>
        </w:rPr>
        <w:t xml:space="preserve"> precedente, </w:t>
      </w:r>
      <w:r w:rsidR="00B317C1">
        <w:rPr>
          <w:rFonts w:asciiTheme="minorHAnsi" w:hAnsiTheme="minorHAnsi" w:cstheme="minorHAnsi"/>
        </w:rPr>
        <w:t xml:space="preserve">dove prevalevano codici espressionisti e informali, negli anni </w:t>
      </w:r>
      <w:r w:rsidR="00470EAC">
        <w:rPr>
          <w:rFonts w:asciiTheme="minorHAnsi" w:hAnsiTheme="minorHAnsi" w:cstheme="minorHAnsi"/>
        </w:rPr>
        <w:t>Sessanta</w:t>
      </w:r>
      <w:r w:rsidR="00B317C1">
        <w:rPr>
          <w:rFonts w:asciiTheme="minorHAnsi" w:hAnsiTheme="minorHAnsi" w:cstheme="minorHAnsi"/>
        </w:rPr>
        <w:t xml:space="preserve"> gli autori abbandonano </w:t>
      </w:r>
      <w:r w:rsidR="00B317C1" w:rsidRPr="001630C7">
        <w:rPr>
          <w:rFonts w:asciiTheme="minorHAnsi" w:hAnsiTheme="minorHAnsi" w:cstheme="minorHAnsi"/>
        </w:rPr>
        <w:t>l’istinto e il gesto veemente</w:t>
      </w:r>
      <w:r w:rsidR="00B317C1">
        <w:rPr>
          <w:rFonts w:asciiTheme="minorHAnsi" w:hAnsiTheme="minorHAnsi" w:cstheme="minorHAnsi"/>
        </w:rPr>
        <w:t xml:space="preserve">, per assumere un atteggiamento </w:t>
      </w:r>
      <w:r w:rsidR="00B317C1" w:rsidRPr="001630C7">
        <w:rPr>
          <w:rFonts w:asciiTheme="minorHAnsi" w:hAnsiTheme="minorHAnsi" w:cstheme="minorHAnsi"/>
        </w:rPr>
        <w:t>nuovo, più calibrato</w:t>
      </w:r>
      <w:r w:rsidR="00B317C1">
        <w:rPr>
          <w:rFonts w:asciiTheme="minorHAnsi" w:hAnsiTheme="minorHAnsi" w:cstheme="minorHAnsi"/>
        </w:rPr>
        <w:t xml:space="preserve">. </w:t>
      </w:r>
      <w:r w:rsidRPr="001630C7">
        <w:rPr>
          <w:rFonts w:asciiTheme="minorHAnsi" w:hAnsiTheme="minorHAnsi" w:cstheme="minorHAnsi"/>
        </w:rPr>
        <w:t>Molti</w:t>
      </w:r>
      <w:r w:rsidR="00B317C1">
        <w:rPr>
          <w:rFonts w:asciiTheme="minorHAnsi" w:hAnsiTheme="minorHAnsi" w:cstheme="minorHAnsi"/>
        </w:rPr>
        <w:t xml:space="preserve"> di essi</w:t>
      </w:r>
      <w:r w:rsidRPr="001630C7">
        <w:rPr>
          <w:rFonts w:asciiTheme="minorHAnsi" w:hAnsiTheme="minorHAnsi" w:cstheme="minorHAnsi"/>
        </w:rPr>
        <w:t xml:space="preserve"> guardano ai tagli di Lucio Fontana che tratta la tela non più come superficie ma come materia; altri restano fedeli alla pittura</w:t>
      </w:r>
      <w:r w:rsidR="008055E9">
        <w:rPr>
          <w:rFonts w:asciiTheme="minorHAnsi" w:hAnsiTheme="minorHAnsi" w:cstheme="minorHAnsi"/>
        </w:rPr>
        <w:t xml:space="preserve">, </w:t>
      </w:r>
      <w:r w:rsidRPr="001630C7">
        <w:rPr>
          <w:rFonts w:asciiTheme="minorHAnsi" w:hAnsiTheme="minorHAnsi" w:cstheme="minorHAnsi"/>
        </w:rPr>
        <w:t>cercan</w:t>
      </w:r>
      <w:r w:rsidR="008055E9">
        <w:rPr>
          <w:rFonts w:asciiTheme="minorHAnsi" w:hAnsiTheme="minorHAnsi" w:cstheme="minorHAnsi"/>
        </w:rPr>
        <w:t>d</w:t>
      </w:r>
      <w:r w:rsidRPr="001630C7">
        <w:rPr>
          <w:rFonts w:asciiTheme="minorHAnsi" w:hAnsiTheme="minorHAnsi" w:cstheme="minorHAnsi"/>
        </w:rPr>
        <w:t>o di rinnovarne l’idea.</w:t>
      </w:r>
    </w:p>
    <w:p w14:paraId="0C3D9CF7" w14:textId="77777777" w:rsidR="00DB77C3" w:rsidRDefault="00DB77C3" w:rsidP="0013320E">
      <w:pPr>
        <w:pStyle w:val="Standard"/>
        <w:jc w:val="both"/>
        <w:rPr>
          <w:rFonts w:asciiTheme="minorHAnsi" w:hAnsiTheme="minorHAnsi" w:cstheme="minorHAnsi"/>
        </w:rPr>
      </w:pPr>
    </w:p>
    <w:p w14:paraId="7FD47801" w14:textId="5AA044A1" w:rsidR="00E867A7" w:rsidRDefault="0013320E" w:rsidP="0013320E">
      <w:pPr>
        <w:pStyle w:val="Standard"/>
        <w:jc w:val="both"/>
        <w:rPr>
          <w:rFonts w:asciiTheme="minorHAnsi" w:hAnsiTheme="minorHAnsi" w:cstheme="minorHAnsi"/>
          <w:b/>
        </w:rPr>
      </w:pPr>
      <w:r w:rsidRPr="0013320E">
        <w:rPr>
          <w:rFonts w:asciiTheme="minorHAnsi" w:hAnsiTheme="minorHAnsi" w:cstheme="minorHAnsi"/>
        </w:rPr>
        <w:t xml:space="preserve">Il percorso </w:t>
      </w:r>
      <w:r>
        <w:rPr>
          <w:rFonts w:asciiTheme="minorHAnsi" w:hAnsiTheme="minorHAnsi" w:cstheme="minorHAnsi"/>
        </w:rPr>
        <w:t>espositivo si apre</w:t>
      </w:r>
      <w:r w:rsidRPr="0013320E">
        <w:rPr>
          <w:rFonts w:asciiTheme="minorHAnsi" w:hAnsiTheme="minorHAnsi" w:cstheme="minorHAnsi"/>
        </w:rPr>
        <w:t xml:space="preserve"> con il grande “padre” </w:t>
      </w:r>
      <w:r w:rsidRPr="0013320E">
        <w:rPr>
          <w:rFonts w:asciiTheme="minorHAnsi" w:hAnsiTheme="minorHAnsi" w:cstheme="minorHAnsi"/>
          <w:b/>
          <w:bCs/>
        </w:rPr>
        <w:t>Lucio Fontana</w:t>
      </w:r>
      <w:r w:rsidRPr="0013320E">
        <w:rPr>
          <w:rFonts w:asciiTheme="minorHAnsi" w:hAnsiTheme="minorHAnsi" w:cstheme="minorHAnsi"/>
        </w:rPr>
        <w:t xml:space="preserve">, </w:t>
      </w:r>
      <w:r w:rsidR="00E867A7" w:rsidRPr="00E867A7">
        <w:rPr>
          <w:rFonts w:asciiTheme="minorHAnsi" w:hAnsiTheme="minorHAnsi" w:cstheme="minorHAnsi"/>
        </w:rPr>
        <w:t>elemento propulsore e catalizzatore di questa stagione</w:t>
      </w:r>
      <w:r w:rsidR="00E867A7">
        <w:rPr>
          <w:rFonts w:asciiTheme="minorHAnsi" w:hAnsiTheme="minorHAnsi" w:cstheme="minorHAnsi"/>
        </w:rPr>
        <w:t>,</w:t>
      </w:r>
      <w:r w:rsidR="00E867A7" w:rsidRPr="00E867A7">
        <w:rPr>
          <w:rFonts w:asciiTheme="minorHAnsi" w:hAnsiTheme="minorHAnsi" w:cstheme="minorHAnsi"/>
        </w:rPr>
        <w:t xml:space="preserve"> </w:t>
      </w:r>
      <w:r w:rsidRPr="0013320E">
        <w:rPr>
          <w:rFonts w:asciiTheme="minorHAnsi" w:hAnsiTheme="minorHAnsi" w:cstheme="minorHAnsi"/>
        </w:rPr>
        <w:t>riferimento imprescindibile per questa generazione</w:t>
      </w:r>
      <w:r w:rsidR="00E867A7">
        <w:rPr>
          <w:rFonts w:asciiTheme="minorHAnsi" w:hAnsiTheme="minorHAnsi" w:cstheme="minorHAnsi"/>
        </w:rPr>
        <w:t xml:space="preserve">, nonché fondatore dello </w:t>
      </w:r>
      <w:r w:rsidR="00E867A7" w:rsidRPr="003D4C15">
        <w:rPr>
          <w:rFonts w:asciiTheme="minorHAnsi" w:hAnsiTheme="minorHAnsi" w:cstheme="minorHAnsi"/>
          <w:b/>
        </w:rPr>
        <w:t>Spazialismo</w:t>
      </w:r>
      <w:r w:rsidR="00E867A7">
        <w:rPr>
          <w:rFonts w:asciiTheme="minorHAnsi" w:hAnsiTheme="minorHAnsi" w:cstheme="minorHAnsi"/>
        </w:rPr>
        <w:t xml:space="preserve">, movimento al quale aderiscono artisti quali </w:t>
      </w:r>
      <w:r w:rsidR="00E867A7" w:rsidRPr="00E867A7">
        <w:rPr>
          <w:rFonts w:asciiTheme="minorHAnsi" w:hAnsiTheme="minorHAnsi" w:cstheme="minorHAnsi"/>
          <w:b/>
          <w:bCs/>
        </w:rPr>
        <w:t>Gianni Dova, Roberto Crippa, Cesare Peverelli</w:t>
      </w:r>
      <w:r w:rsidR="00E867A7">
        <w:rPr>
          <w:rFonts w:asciiTheme="minorHAnsi" w:hAnsiTheme="minorHAnsi" w:cstheme="minorHAnsi"/>
        </w:rPr>
        <w:t xml:space="preserve">; parallelamente, Milano dà i natali al </w:t>
      </w:r>
      <w:r w:rsidR="00E867A7" w:rsidRPr="003D4C15">
        <w:rPr>
          <w:rFonts w:asciiTheme="minorHAnsi" w:hAnsiTheme="minorHAnsi" w:cstheme="minorHAnsi"/>
          <w:b/>
        </w:rPr>
        <w:t>Movimento nucleare</w:t>
      </w:r>
      <w:r w:rsidR="00E867A7">
        <w:rPr>
          <w:rFonts w:asciiTheme="minorHAnsi" w:hAnsiTheme="minorHAnsi" w:cstheme="minorHAnsi"/>
        </w:rPr>
        <w:t xml:space="preserve">, </w:t>
      </w:r>
      <w:r w:rsidR="00E867A7" w:rsidRPr="00E867A7">
        <w:rPr>
          <w:rFonts w:asciiTheme="minorHAnsi" w:hAnsiTheme="minorHAnsi" w:cstheme="minorHAnsi"/>
        </w:rPr>
        <w:t xml:space="preserve">creato da </w:t>
      </w:r>
      <w:r w:rsidR="00E867A7" w:rsidRPr="00E867A7">
        <w:rPr>
          <w:rFonts w:asciiTheme="minorHAnsi" w:hAnsiTheme="minorHAnsi" w:cstheme="minorHAnsi"/>
          <w:b/>
          <w:bCs/>
        </w:rPr>
        <w:t>Enrico Baj e Sergio Dangelo</w:t>
      </w:r>
      <w:r w:rsidR="003D4C15">
        <w:rPr>
          <w:rFonts w:asciiTheme="minorHAnsi" w:hAnsiTheme="minorHAnsi" w:cstheme="minorHAnsi"/>
          <w:b/>
          <w:bCs/>
        </w:rPr>
        <w:t>.</w:t>
      </w:r>
    </w:p>
    <w:p w14:paraId="2CE9A474" w14:textId="77777777" w:rsidR="003D4C15" w:rsidRDefault="003D4C15" w:rsidP="0013320E">
      <w:pPr>
        <w:pStyle w:val="Standard"/>
        <w:jc w:val="both"/>
        <w:rPr>
          <w:rFonts w:asciiTheme="minorHAnsi" w:hAnsiTheme="minorHAnsi" w:cstheme="minorHAnsi"/>
        </w:rPr>
      </w:pPr>
    </w:p>
    <w:p w14:paraId="49211616" w14:textId="07CC8EE2" w:rsidR="00E867A7" w:rsidRPr="00E867A7" w:rsidRDefault="00E867A7" w:rsidP="0013320E">
      <w:pPr>
        <w:pStyle w:val="Standard"/>
        <w:jc w:val="both"/>
        <w:rPr>
          <w:rFonts w:asciiTheme="minorHAnsi" w:hAnsiTheme="minorHAnsi" w:cstheme="minorHAnsi"/>
        </w:rPr>
      </w:pPr>
      <w:r>
        <w:rPr>
          <w:rFonts w:asciiTheme="minorHAnsi" w:hAnsiTheme="minorHAnsi" w:cstheme="minorHAnsi"/>
        </w:rPr>
        <w:t xml:space="preserve">Nel settembre 1959 esce il primo numero della rivista </w:t>
      </w:r>
      <w:r>
        <w:rPr>
          <w:rFonts w:asciiTheme="minorHAnsi" w:hAnsiTheme="minorHAnsi" w:cstheme="minorHAnsi"/>
          <w:b/>
          <w:bCs/>
          <w:i/>
          <w:iCs/>
        </w:rPr>
        <w:t xml:space="preserve">Azimuth, </w:t>
      </w:r>
      <w:r>
        <w:rPr>
          <w:rFonts w:asciiTheme="minorHAnsi" w:hAnsiTheme="minorHAnsi" w:cstheme="minorHAnsi"/>
        </w:rPr>
        <w:t xml:space="preserve">la cui storia non si può scindere da quella dei suoi due fondatori, </w:t>
      </w:r>
      <w:r w:rsidRPr="00E867A7">
        <w:rPr>
          <w:rFonts w:asciiTheme="minorHAnsi" w:hAnsiTheme="minorHAnsi" w:cstheme="minorHAnsi"/>
          <w:b/>
          <w:bCs/>
        </w:rPr>
        <w:t>Enrico Castellani e Piero Manzoni</w:t>
      </w:r>
      <w:r>
        <w:rPr>
          <w:rFonts w:asciiTheme="minorHAnsi" w:hAnsiTheme="minorHAnsi" w:cstheme="minorHAnsi"/>
        </w:rPr>
        <w:t xml:space="preserve">. Più che una pubblicazione, </w:t>
      </w:r>
      <w:r>
        <w:rPr>
          <w:rFonts w:asciiTheme="minorHAnsi" w:hAnsiTheme="minorHAnsi" w:cstheme="minorHAnsi"/>
          <w:i/>
          <w:iCs/>
        </w:rPr>
        <w:t>Azimuth</w:t>
      </w:r>
      <w:r>
        <w:rPr>
          <w:rFonts w:asciiTheme="minorHAnsi" w:hAnsiTheme="minorHAnsi" w:cstheme="minorHAnsi"/>
        </w:rPr>
        <w:t xml:space="preserve"> </w:t>
      </w:r>
      <w:r w:rsidR="003D4C15">
        <w:rPr>
          <w:rFonts w:asciiTheme="minorHAnsi" w:hAnsiTheme="minorHAnsi" w:cstheme="minorHAnsi"/>
        </w:rPr>
        <w:t>è</w:t>
      </w:r>
      <w:r>
        <w:rPr>
          <w:rFonts w:asciiTheme="minorHAnsi" w:hAnsiTheme="minorHAnsi" w:cstheme="minorHAnsi"/>
        </w:rPr>
        <w:t xml:space="preserve"> </w:t>
      </w:r>
      <w:r w:rsidRPr="00E867A7">
        <w:rPr>
          <w:rFonts w:asciiTheme="minorHAnsi" w:hAnsiTheme="minorHAnsi" w:cstheme="minorHAnsi"/>
        </w:rPr>
        <w:t xml:space="preserve">un “ritrovo intellettuale”, un’esperienza radicale dall’apertura internazionale, un luogo di confronto, </w:t>
      </w:r>
      <w:r w:rsidR="003D4C15">
        <w:rPr>
          <w:rFonts w:asciiTheme="minorHAnsi" w:hAnsiTheme="minorHAnsi" w:cstheme="minorHAnsi"/>
        </w:rPr>
        <w:t xml:space="preserve">di </w:t>
      </w:r>
      <w:r w:rsidRPr="00E867A7">
        <w:rPr>
          <w:rFonts w:asciiTheme="minorHAnsi" w:hAnsiTheme="minorHAnsi" w:cstheme="minorHAnsi"/>
        </w:rPr>
        <w:t xml:space="preserve">dibattito, </w:t>
      </w:r>
      <w:r w:rsidR="003D4C15">
        <w:rPr>
          <w:rFonts w:asciiTheme="minorHAnsi" w:hAnsiTheme="minorHAnsi" w:cstheme="minorHAnsi"/>
        </w:rPr>
        <w:t>di</w:t>
      </w:r>
      <w:r w:rsidRPr="00E867A7">
        <w:rPr>
          <w:rFonts w:asciiTheme="minorHAnsi" w:hAnsiTheme="minorHAnsi" w:cstheme="minorHAnsi"/>
        </w:rPr>
        <w:t xml:space="preserve"> scoperta</w:t>
      </w:r>
      <w:r>
        <w:rPr>
          <w:rFonts w:asciiTheme="minorHAnsi" w:hAnsiTheme="minorHAnsi" w:cstheme="minorHAnsi"/>
        </w:rPr>
        <w:t xml:space="preserve">, dalle cui pagine si assiste </w:t>
      </w:r>
      <w:r w:rsidRPr="00E867A7">
        <w:rPr>
          <w:rFonts w:asciiTheme="minorHAnsi" w:hAnsiTheme="minorHAnsi" w:cstheme="minorHAnsi"/>
        </w:rPr>
        <w:t>al superamento della pittura in senso tradizionale, alla nascita di nuovi linguaggi, alla possibilità di contaminazione con altre realtà.</w:t>
      </w:r>
    </w:p>
    <w:p w14:paraId="192AA3C2" w14:textId="77777777" w:rsidR="00E867A7" w:rsidRDefault="00E867A7" w:rsidP="0013320E">
      <w:pPr>
        <w:pStyle w:val="Standard"/>
        <w:jc w:val="both"/>
        <w:rPr>
          <w:rFonts w:asciiTheme="minorHAnsi" w:hAnsiTheme="minorHAnsi" w:cstheme="minorHAnsi"/>
        </w:rPr>
      </w:pPr>
    </w:p>
    <w:p w14:paraId="14693E38" w14:textId="437DF42F" w:rsidR="0075784E" w:rsidRDefault="00E867A7" w:rsidP="0075784E">
      <w:pPr>
        <w:pStyle w:val="Standard"/>
        <w:jc w:val="both"/>
        <w:rPr>
          <w:rFonts w:asciiTheme="minorHAnsi" w:hAnsiTheme="minorHAnsi" w:cstheme="minorHAnsi"/>
        </w:rPr>
      </w:pPr>
      <w:r>
        <w:rPr>
          <w:rFonts w:asciiTheme="minorHAnsi" w:hAnsiTheme="minorHAnsi" w:cstheme="minorHAnsi"/>
        </w:rPr>
        <w:t>D</w:t>
      </w:r>
      <w:r w:rsidR="003D4C15">
        <w:rPr>
          <w:rFonts w:asciiTheme="minorHAnsi" w:hAnsiTheme="minorHAnsi" w:cstheme="minorHAnsi"/>
        </w:rPr>
        <w:t>opo l</w:t>
      </w:r>
      <w:r>
        <w:rPr>
          <w:rFonts w:asciiTheme="minorHAnsi" w:hAnsiTheme="minorHAnsi" w:cstheme="minorHAnsi"/>
        </w:rPr>
        <w:t xml:space="preserve">’esperienza di </w:t>
      </w:r>
      <w:r>
        <w:rPr>
          <w:rFonts w:asciiTheme="minorHAnsi" w:hAnsiTheme="minorHAnsi" w:cstheme="minorHAnsi"/>
          <w:i/>
          <w:iCs/>
        </w:rPr>
        <w:t>Azimuth</w:t>
      </w:r>
      <w:r>
        <w:rPr>
          <w:rFonts w:asciiTheme="minorHAnsi" w:hAnsiTheme="minorHAnsi" w:cstheme="minorHAnsi"/>
        </w:rPr>
        <w:t xml:space="preserve">, la mostra </w:t>
      </w:r>
      <w:r w:rsidR="003D4C15">
        <w:rPr>
          <w:rFonts w:asciiTheme="minorHAnsi" w:hAnsiTheme="minorHAnsi" w:cstheme="minorHAnsi"/>
        </w:rPr>
        <w:t>documenta</w:t>
      </w:r>
      <w:r>
        <w:rPr>
          <w:rFonts w:asciiTheme="minorHAnsi" w:hAnsiTheme="minorHAnsi" w:cstheme="minorHAnsi"/>
        </w:rPr>
        <w:t xml:space="preserve"> le sperimentazioni del </w:t>
      </w:r>
      <w:r w:rsidRPr="0013320E">
        <w:rPr>
          <w:rFonts w:asciiTheme="minorHAnsi" w:hAnsiTheme="minorHAnsi" w:cstheme="minorHAnsi"/>
          <w:b/>
          <w:bCs/>
        </w:rPr>
        <w:t>Gruppo T</w:t>
      </w:r>
      <w:r>
        <w:rPr>
          <w:rFonts w:asciiTheme="minorHAnsi" w:hAnsiTheme="minorHAnsi" w:cstheme="minorHAnsi"/>
        </w:rPr>
        <w:t xml:space="preserve">, formato da </w:t>
      </w:r>
      <w:r w:rsidR="0075784E">
        <w:rPr>
          <w:rFonts w:asciiTheme="minorHAnsi" w:hAnsiTheme="minorHAnsi" w:cstheme="minorHAnsi"/>
        </w:rPr>
        <w:t xml:space="preserve">personalità quali </w:t>
      </w:r>
      <w:r w:rsidR="0075784E" w:rsidRPr="0075784E">
        <w:rPr>
          <w:rFonts w:asciiTheme="minorHAnsi" w:hAnsiTheme="minorHAnsi" w:cstheme="minorHAnsi"/>
          <w:b/>
          <w:bCs/>
        </w:rPr>
        <w:t>Gianni Colombo, Davide Boriani, Grazia Varisco</w:t>
      </w:r>
      <w:r w:rsidR="0075784E">
        <w:rPr>
          <w:rFonts w:asciiTheme="minorHAnsi" w:hAnsiTheme="minorHAnsi" w:cstheme="minorHAnsi"/>
        </w:rPr>
        <w:t xml:space="preserve">, la cui </w:t>
      </w:r>
      <w:r w:rsidR="0075784E" w:rsidRPr="0075784E">
        <w:rPr>
          <w:rFonts w:asciiTheme="minorHAnsi" w:hAnsiTheme="minorHAnsi" w:cstheme="minorHAnsi"/>
        </w:rPr>
        <w:t xml:space="preserve">ricerca si concentra </w:t>
      </w:r>
      <w:r w:rsidR="0075784E">
        <w:rPr>
          <w:rFonts w:asciiTheme="minorHAnsi" w:hAnsiTheme="minorHAnsi" w:cstheme="minorHAnsi"/>
        </w:rPr>
        <w:t xml:space="preserve">sul </w:t>
      </w:r>
      <w:r w:rsidR="0075784E" w:rsidRPr="0075784E">
        <w:rPr>
          <w:rFonts w:asciiTheme="minorHAnsi" w:hAnsiTheme="minorHAnsi" w:cstheme="minorHAnsi"/>
        </w:rPr>
        <w:t>rapporto tra tempo e spazio e l’idea di movimento nell’opera d’arte</w:t>
      </w:r>
      <w:r w:rsidR="0075784E">
        <w:rPr>
          <w:rFonts w:asciiTheme="minorHAnsi" w:hAnsiTheme="minorHAnsi" w:cstheme="minorHAnsi"/>
        </w:rPr>
        <w:t xml:space="preserve"> e che </w:t>
      </w:r>
      <w:r w:rsidR="003D4C15">
        <w:rPr>
          <w:rFonts w:asciiTheme="minorHAnsi" w:hAnsiTheme="minorHAnsi" w:cstheme="minorHAnsi"/>
        </w:rPr>
        <w:t>ha</w:t>
      </w:r>
      <w:r w:rsidR="0075784E">
        <w:rPr>
          <w:rFonts w:asciiTheme="minorHAnsi" w:hAnsiTheme="minorHAnsi" w:cstheme="minorHAnsi"/>
        </w:rPr>
        <w:t xml:space="preserve"> come padre putativo</w:t>
      </w:r>
      <w:r w:rsidR="0075784E" w:rsidRPr="0075784E">
        <w:rPr>
          <w:rFonts w:asciiTheme="minorHAnsi" w:hAnsiTheme="minorHAnsi" w:cstheme="minorHAnsi"/>
        </w:rPr>
        <w:t xml:space="preserve"> </w:t>
      </w:r>
      <w:r w:rsidR="0075784E" w:rsidRPr="0075784E">
        <w:rPr>
          <w:rFonts w:asciiTheme="minorHAnsi" w:hAnsiTheme="minorHAnsi" w:cstheme="minorHAnsi"/>
          <w:b/>
          <w:bCs/>
        </w:rPr>
        <w:t>Bruno Munari</w:t>
      </w:r>
      <w:r w:rsidR="0075784E" w:rsidRPr="0075784E">
        <w:rPr>
          <w:rFonts w:asciiTheme="minorHAnsi" w:hAnsiTheme="minorHAnsi" w:cstheme="minorHAnsi"/>
        </w:rPr>
        <w:t xml:space="preserve"> che con le sue </w:t>
      </w:r>
      <w:r w:rsidR="0075784E" w:rsidRPr="0075784E">
        <w:rPr>
          <w:rFonts w:asciiTheme="minorHAnsi" w:hAnsiTheme="minorHAnsi" w:cstheme="minorHAnsi"/>
          <w:b/>
          <w:bCs/>
          <w:i/>
        </w:rPr>
        <w:t>Macchine inutili</w:t>
      </w:r>
      <w:r w:rsidR="0075784E" w:rsidRPr="0075784E">
        <w:rPr>
          <w:rFonts w:asciiTheme="minorHAnsi" w:hAnsiTheme="minorHAnsi" w:cstheme="minorHAnsi"/>
        </w:rPr>
        <w:t xml:space="preserve"> e con i suoi </w:t>
      </w:r>
      <w:r w:rsidR="0075784E" w:rsidRPr="0075784E">
        <w:rPr>
          <w:rFonts w:asciiTheme="minorHAnsi" w:hAnsiTheme="minorHAnsi" w:cstheme="minorHAnsi"/>
          <w:b/>
          <w:bCs/>
          <w:i/>
        </w:rPr>
        <w:t>Negativo-positivo</w:t>
      </w:r>
      <w:r w:rsidR="0075784E" w:rsidRPr="0075784E">
        <w:rPr>
          <w:rFonts w:asciiTheme="minorHAnsi" w:hAnsiTheme="minorHAnsi" w:cstheme="minorHAnsi"/>
        </w:rPr>
        <w:t xml:space="preserve"> </w:t>
      </w:r>
      <w:r w:rsidR="0075784E">
        <w:rPr>
          <w:rFonts w:asciiTheme="minorHAnsi" w:hAnsiTheme="minorHAnsi" w:cstheme="minorHAnsi"/>
        </w:rPr>
        <w:t xml:space="preserve">- esposte a Palazzo delle Paure - </w:t>
      </w:r>
      <w:r w:rsidR="0075784E" w:rsidRPr="0075784E">
        <w:rPr>
          <w:rFonts w:asciiTheme="minorHAnsi" w:hAnsiTheme="minorHAnsi" w:cstheme="minorHAnsi"/>
        </w:rPr>
        <w:t xml:space="preserve">aveva già introdotto importanti elementi di riflessione sia sul tema del dinamismo sia su quello della percezione. </w:t>
      </w:r>
    </w:p>
    <w:p w14:paraId="6774722B" w14:textId="77777777" w:rsidR="0075784E" w:rsidRDefault="0075784E" w:rsidP="0075784E">
      <w:pPr>
        <w:pStyle w:val="Standard"/>
        <w:jc w:val="both"/>
        <w:rPr>
          <w:rFonts w:asciiTheme="minorHAnsi" w:hAnsiTheme="minorHAnsi" w:cstheme="minorHAnsi"/>
        </w:rPr>
      </w:pPr>
    </w:p>
    <w:p w14:paraId="3F278F40" w14:textId="5B4ADF2A" w:rsidR="0075784E" w:rsidRPr="0075784E" w:rsidRDefault="0075784E" w:rsidP="0075784E">
      <w:pPr>
        <w:pStyle w:val="Standard"/>
        <w:jc w:val="both"/>
        <w:rPr>
          <w:rFonts w:asciiTheme="minorHAnsi" w:hAnsiTheme="minorHAnsi" w:cstheme="minorHAnsi"/>
        </w:rPr>
      </w:pPr>
      <w:r w:rsidRPr="0075784E">
        <w:rPr>
          <w:rFonts w:asciiTheme="minorHAnsi" w:hAnsiTheme="minorHAnsi" w:cstheme="minorHAnsi"/>
        </w:rPr>
        <w:t xml:space="preserve">Nel panorama di questo generale rifiuto della pittura intesa nel senso tradizionale del termine, si distingue un </w:t>
      </w:r>
      <w:r>
        <w:rPr>
          <w:rFonts w:asciiTheme="minorHAnsi" w:hAnsiTheme="minorHAnsi" w:cstheme="minorHAnsi"/>
        </w:rPr>
        <w:t xml:space="preserve">sodalizio </w:t>
      </w:r>
      <w:r w:rsidRPr="0075784E">
        <w:rPr>
          <w:rFonts w:asciiTheme="minorHAnsi" w:hAnsiTheme="minorHAnsi" w:cstheme="minorHAnsi"/>
        </w:rPr>
        <w:t>di artisti</w:t>
      </w:r>
      <w:r>
        <w:rPr>
          <w:rFonts w:asciiTheme="minorHAnsi" w:hAnsiTheme="minorHAnsi" w:cstheme="minorHAnsi"/>
        </w:rPr>
        <w:t>,</w:t>
      </w:r>
      <w:r w:rsidRPr="0075784E">
        <w:rPr>
          <w:rFonts w:asciiTheme="minorHAnsi" w:hAnsiTheme="minorHAnsi" w:cstheme="minorHAnsi"/>
        </w:rPr>
        <w:t xml:space="preserve"> nato ufficialmente nel 1962</w:t>
      </w:r>
      <w:r>
        <w:rPr>
          <w:rFonts w:asciiTheme="minorHAnsi" w:hAnsiTheme="minorHAnsi" w:cstheme="minorHAnsi"/>
        </w:rPr>
        <w:t xml:space="preserve">, </w:t>
      </w:r>
      <w:r w:rsidR="003D4C15">
        <w:rPr>
          <w:rFonts w:asciiTheme="minorHAnsi" w:hAnsiTheme="minorHAnsi" w:cstheme="minorHAnsi"/>
        </w:rPr>
        <w:t>definito come</w:t>
      </w:r>
      <w:r w:rsidRPr="0075784E">
        <w:rPr>
          <w:rFonts w:asciiTheme="minorHAnsi" w:hAnsiTheme="minorHAnsi" w:cstheme="minorHAnsi"/>
        </w:rPr>
        <w:t xml:space="preserve"> il </w:t>
      </w:r>
      <w:r w:rsidRPr="0075784E">
        <w:rPr>
          <w:rFonts w:asciiTheme="minorHAnsi" w:hAnsiTheme="minorHAnsi" w:cstheme="minorHAnsi"/>
          <w:b/>
          <w:bCs/>
        </w:rPr>
        <w:t>Gruppo del Cenobio</w:t>
      </w:r>
      <w:r>
        <w:rPr>
          <w:rFonts w:asciiTheme="minorHAnsi" w:hAnsiTheme="minorHAnsi" w:cstheme="minorHAnsi"/>
        </w:rPr>
        <w:t xml:space="preserve">, </w:t>
      </w:r>
      <w:r w:rsidRPr="0075784E">
        <w:rPr>
          <w:rFonts w:asciiTheme="minorHAnsi" w:hAnsiTheme="minorHAnsi" w:cstheme="minorHAnsi"/>
        </w:rPr>
        <w:t>dal nome dell’omonima galleria d’arte milanese</w:t>
      </w:r>
      <w:r>
        <w:rPr>
          <w:rFonts w:asciiTheme="minorHAnsi" w:hAnsiTheme="minorHAnsi" w:cstheme="minorHAnsi"/>
        </w:rPr>
        <w:t>, che vede tra i suoi protagonisti</w:t>
      </w:r>
      <w:r w:rsidRPr="0075784E">
        <w:rPr>
          <w:rFonts w:asciiTheme="minorHAnsi" w:hAnsiTheme="minorHAnsi" w:cstheme="minorHAnsi"/>
        </w:rPr>
        <w:t xml:space="preserve"> </w:t>
      </w:r>
      <w:r w:rsidRPr="0075784E">
        <w:rPr>
          <w:rFonts w:asciiTheme="minorHAnsi" w:hAnsiTheme="minorHAnsi" w:cstheme="minorHAnsi"/>
          <w:b/>
          <w:bCs/>
        </w:rPr>
        <w:t>Agostino Ferrari, Ugo La Pietra, Ettore Sordini, Angelo Verga e Arturo Vermi</w:t>
      </w:r>
      <w:r>
        <w:rPr>
          <w:rFonts w:asciiTheme="minorHAnsi" w:hAnsiTheme="minorHAnsi" w:cstheme="minorHAnsi"/>
        </w:rPr>
        <w:t>; questi artisti, p</w:t>
      </w:r>
      <w:r w:rsidRPr="0075784E">
        <w:rPr>
          <w:rFonts w:asciiTheme="minorHAnsi" w:hAnsiTheme="minorHAnsi" w:cstheme="minorHAnsi"/>
        </w:rPr>
        <w:t xml:space="preserve">ur sposando la volontà di un superamento dell’atto pittorico classico, </w:t>
      </w:r>
      <w:r>
        <w:rPr>
          <w:rFonts w:asciiTheme="minorHAnsi" w:hAnsiTheme="minorHAnsi" w:cstheme="minorHAnsi"/>
        </w:rPr>
        <w:t>propon</w:t>
      </w:r>
      <w:r w:rsidR="003D4C15">
        <w:rPr>
          <w:rFonts w:asciiTheme="minorHAnsi" w:hAnsiTheme="minorHAnsi" w:cstheme="minorHAnsi"/>
        </w:rPr>
        <w:t>gono</w:t>
      </w:r>
      <w:r w:rsidRPr="0075784E">
        <w:rPr>
          <w:rFonts w:asciiTheme="minorHAnsi" w:hAnsiTheme="minorHAnsi" w:cstheme="minorHAnsi"/>
        </w:rPr>
        <w:t xml:space="preserve"> una riflessione diversa, che salva la pittura ma attribuendole un valore espressivo-scritturale.</w:t>
      </w:r>
    </w:p>
    <w:p w14:paraId="1B2329FC" w14:textId="2484A2EB" w:rsidR="00E867A7" w:rsidRPr="0075784E" w:rsidRDefault="00E867A7" w:rsidP="0075784E">
      <w:pPr>
        <w:pStyle w:val="Standard"/>
        <w:jc w:val="both"/>
        <w:rPr>
          <w:rFonts w:asciiTheme="minorHAnsi" w:hAnsiTheme="minorHAnsi" w:cstheme="minorHAnsi"/>
        </w:rPr>
      </w:pPr>
    </w:p>
    <w:p w14:paraId="03E918EC" w14:textId="353CA716" w:rsidR="0013320E" w:rsidRPr="0013320E" w:rsidRDefault="0013320E" w:rsidP="0013320E">
      <w:pPr>
        <w:pStyle w:val="Standard"/>
        <w:jc w:val="both"/>
        <w:rPr>
          <w:rFonts w:asciiTheme="minorHAnsi" w:hAnsiTheme="minorHAnsi" w:cstheme="minorHAnsi"/>
          <w:b/>
          <w:bCs/>
        </w:rPr>
      </w:pPr>
      <w:r w:rsidRPr="0013320E">
        <w:rPr>
          <w:rFonts w:asciiTheme="minorHAnsi" w:hAnsiTheme="minorHAnsi" w:cstheme="minorHAnsi"/>
        </w:rPr>
        <w:t xml:space="preserve">Una parentesi è </w:t>
      </w:r>
      <w:r w:rsidR="003D4C15">
        <w:rPr>
          <w:rFonts w:asciiTheme="minorHAnsi" w:hAnsiTheme="minorHAnsi" w:cstheme="minorHAnsi"/>
        </w:rPr>
        <w:t xml:space="preserve">inoltre </w:t>
      </w:r>
      <w:r w:rsidRPr="0013320E">
        <w:rPr>
          <w:rFonts w:asciiTheme="minorHAnsi" w:hAnsiTheme="minorHAnsi" w:cstheme="minorHAnsi"/>
        </w:rPr>
        <w:t xml:space="preserve">dedicata alla realtà delle </w:t>
      </w:r>
      <w:r w:rsidRPr="0013320E">
        <w:rPr>
          <w:rFonts w:asciiTheme="minorHAnsi" w:hAnsiTheme="minorHAnsi" w:cstheme="minorHAnsi"/>
          <w:b/>
          <w:bCs/>
        </w:rPr>
        <w:t>Botteghe di Sesto</w:t>
      </w:r>
      <w:r w:rsidRPr="0013320E">
        <w:rPr>
          <w:rFonts w:asciiTheme="minorHAnsi" w:hAnsiTheme="minorHAnsi" w:cstheme="minorHAnsi"/>
        </w:rPr>
        <w:t xml:space="preserve">, </w:t>
      </w:r>
      <w:r w:rsidR="003D4C15">
        <w:rPr>
          <w:rFonts w:asciiTheme="minorHAnsi" w:hAnsiTheme="minorHAnsi" w:cstheme="minorHAnsi"/>
        </w:rPr>
        <w:t xml:space="preserve">a Sesto San Giovanni, </w:t>
      </w:r>
      <w:r w:rsidRPr="0013320E">
        <w:rPr>
          <w:rFonts w:asciiTheme="minorHAnsi" w:hAnsiTheme="minorHAnsi" w:cstheme="minorHAnsi"/>
        </w:rPr>
        <w:t>dove avevano sede numerosi studi d’artista</w:t>
      </w:r>
      <w:r w:rsidR="003D4C15">
        <w:rPr>
          <w:rFonts w:asciiTheme="minorHAnsi" w:hAnsiTheme="minorHAnsi" w:cstheme="minorHAnsi"/>
        </w:rPr>
        <w:t xml:space="preserve">, diventate in breve tempo delle importanti fucine di sperimentazione e che annovera artisti </w:t>
      </w:r>
      <w:r w:rsidR="003D4C15" w:rsidRPr="003D4C15">
        <w:rPr>
          <w:rFonts w:asciiTheme="minorHAnsi" w:hAnsiTheme="minorHAnsi" w:cstheme="minorHAnsi"/>
        </w:rPr>
        <w:t xml:space="preserve">noti a livello internazionale, quali </w:t>
      </w:r>
      <w:r w:rsidR="003D4C15" w:rsidRPr="003D4C15">
        <w:rPr>
          <w:rFonts w:asciiTheme="minorHAnsi" w:hAnsiTheme="minorHAnsi" w:cstheme="minorHAnsi"/>
          <w:b/>
          <w:bCs/>
        </w:rPr>
        <w:t>Enrico Castellani, Arturo Vermi, Turi Simeti, Antonio Scaccabarozzi, Agostino Bonalumi</w:t>
      </w:r>
      <w:r w:rsidR="003D4C15" w:rsidRPr="003D4C15">
        <w:rPr>
          <w:rFonts w:asciiTheme="minorHAnsi" w:hAnsiTheme="minorHAnsi" w:cstheme="minorHAnsi"/>
        </w:rPr>
        <w:t xml:space="preserve">, ma anche </w:t>
      </w:r>
      <w:r w:rsidR="003D4C15">
        <w:rPr>
          <w:rFonts w:asciiTheme="minorHAnsi" w:hAnsiTheme="minorHAnsi" w:cstheme="minorHAnsi"/>
        </w:rPr>
        <w:t>autori di cui si è attualmente</w:t>
      </w:r>
      <w:r w:rsidR="003D4C15" w:rsidRPr="003D4C15">
        <w:rPr>
          <w:rFonts w:asciiTheme="minorHAnsi" w:hAnsiTheme="minorHAnsi" w:cstheme="minorHAnsi"/>
        </w:rPr>
        <w:t xml:space="preserve"> </w:t>
      </w:r>
      <w:r w:rsidR="003D4C15">
        <w:rPr>
          <w:rFonts w:asciiTheme="minorHAnsi" w:hAnsiTheme="minorHAnsi" w:cstheme="minorHAnsi"/>
        </w:rPr>
        <w:t>persa la memoria</w:t>
      </w:r>
      <w:r w:rsidR="003D4C15" w:rsidRPr="003D4C15">
        <w:rPr>
          <w:rFonts w:asciiTheme="minorHAnsi" w:hAnsiTheme="minorHAnsi" w:cstheme="minorHAnsi"/>
        </w:rPr>
        <w:t xml:space="preserve"> </w:t>
      </w:r>
      <w:r w:rsidR="003D4C15">
        <w:rPr>
          <w:rFonts w:asciiTheme="minorHAnsi" w:hAnsiTheme="minorHAnsi" w:cstheme="minorHAnsi"/>
        </w:rPr>
        <w:t>ma</w:t>
      </w:r>
      <w:r w:rsidR="003D4C15" w:rsidRPr="003D4C15">
        <w:rPr>
          <w:rFonts w:asciiTheme="minorHAnsi" w:hAnsiTheme="minorHAnsi" w:cstheme="minorHAnsi"/>
        </w:rPr>
        <w:t xml:space="preserve"> che hanno contribuito all’evoluzione della scena artistica milanese del tempo</w:t>
      </w:r>
      <w:r w:rsidR="003D4C15">
        <w:rPr>
          <w:rFonts w:asciiTheme="minorHAnsi" w:hAnsiTheme="minorHAnsi" w:cstheme="minorHAnsi"/>
        </w:rPr>
        <w:t>.</w:t>
      </w:r>
      <w:r w:rsidRPr="0013320E">
        <w:rPr>
          <w:rFonts w:asciiTheme="minorHAnsi" w:hAnsiTheme="minorHAnsi" w:cstheme="minorHAnsi"/>
        </w:rPr>
        <w:t xml:space="preserve"> In mostra </w:t>
      </w:r>
      <w:r>
        <w:rPr>
          <w:rFonts w:asciiTheme="minorHAnsi" w:hAnsiTheme="minorHAnsi" w:cstheme="minorHAnsi"/>
        </w:rPr>
        <w:t xml:space="preserve">si </w:t>
      </w:r>
      <w:r w:rsidR="00DB77C3">
        <w:rPr>
          <w:rFonts w:asciiTheme="minorHAnsi" w:hAnsiTheme="minorHAnsi" w:cstheme="minorHAnsi"/>
        </w:rPr>
        <w:t>può ammirare</w:t>
      </w:r>
      <w:r w:rsidRPr="0013320E">
        <w:rPr>
          <w:rFonts w:asciiTheme="minorHAnsi" w:hAnsiTheme="minorHAnsi" w:cstheme="minorHAnsi"/>
        </w:rPr>
        <w:t xml:space="preserve"> un</w:t>
      </w:r>
      <w:r>
        <w:rPr>
          <w:rFonts w:asciiTheme="minorHAnsi" w:hAnsiTheme="minorHAnsi" w:cstheme="minorHAnsi"/>
        </w:rPr>
        <w:t xml:space="preserve"> </w:t>
      </w:r>
      <w:r w:rsidRPr="0013320E">
        <w:rPr>
          <w:rFonts w:asciiTheme="minorHAnsi" w:hAnsiTheme="minorHAnsi" w:cstheme="minorHAnsi"/>
        </w:rPr>
        <w:t>libro con opere autografe e originali</w:t>
      </w:r>
      <w:r w:rsidR="00DB77C3">
        <w:rPr>
          <w:rFonts w:asciiTheme="minorHAnsi" w:hAnsiTheme="minorHAnsi" w:cstheme="minorHAnsi"/>
        </w:rPr>
        <w:t>,</w:t>
      </w:r>
      <w:r w:rsidRPr="0013320E">
        <w:rPr>
          <w:rFonts w:asciiTheme="minorHAnsi" w:hAnsiTheme="minorHAnsi" w:cstheme="minorHAnsi"/>
        </w:rPr>
        <w:t xml:space="preserve"> realizzato per il custode dello stabile dagli artisti residenti nell’area delle Botteghe</w:t>
      </w:r>
      <w:r>
        <w:rPr>
          <w:rFonts w:asciiTheme="minorHAnsi" w:hAnsiTheme="minorHAnsi" w:cstheme="minorHAnsi"/>
        </w:rPr>
        <w:t xml:space="preserve">, </w:t>
      </w:r>
      <w:r w:rsidRPr="0013320E">
        <w:rPr>
          <w:rFonts w:asciiTheme="minorHAnsi" w:hAnsiTheme="minorHAnsi" w:cstheme="minorHAnsi"/>
          <w:b/>
          <w:bCs/>
        </w:rPr>
        <w:t>da Castellani a Vermi, da Simeti a Scaccabarozzi.</w:t>
      </w:r>
    </w:p>
    <w:p w14:paraId="68AD02E1" w14:textId="77777777" w:rsidR="00344DB2" w:rsidRPr="00440FAC" w:rsidRDefault="00344DB2" w:rsidP="0013320E">
      <w:pPr>
        <w:pStyle w:val="Standard"/>
        <w:jc w:val="both"/>
        <w:rPr>
          <w:rFonts w:asciiTheme="minorHAnsi" w:hAnsiTheme="minorHAnsi" w:cstheme="minorHAnsi"/>
        </w:rPr>
      </w:pPr>
    </w:p>
    <w:p w14:paraId="14B4CB9B" w14:textId="458307F2" w:rsidR="006609DF" w:rsidRPr="00440FAC" w:rsidRDefault="002F73D6" w:rsidP="0013320E">
      <w:pPr>
        <w:pStyle w:val="Standard"/>
        <w:jc w:val="both"/>
        <w:rPr>
          <w:rFonts w:asciiTheme="minorHAnsi" w:hAnsiTheme="minorHAnsi" w:cstheme="minorHAnsi"/>
        </w:rPr>
      </w:pPr>
      <w:r w:rsidRPr="00440FAC">
        <w:rPr>
          <w:rFonts w:asciiTheme="minorHAnsi" w:hAnsiTheme="minorHAnsi" w:cstheme="minorHAnsi"/>
        </w:rPr>
        <w:t xml:space="preserve">Accompagna la mostra un </w:t>
      </w:r>
      <w:r w:rsidRPr="00440FAC">
        <w:rPr>
          <w:rFonts w:asciiTheme="minorHAnsi" w:hAnsiTheme="minorHAnsi" w:cstheme="minorHAnsi"/>
          <w:b/>
          <w:bCs/>
        </w:rPr>
        <w:t>c</w:t>
      </w:r>
      <w:r w:rsidR="00AE619A" w:rsidRPr="00440FAC">
        <w:rPr>
          <w:rFonts w:asciiTheme="minorHAnsi" w:hAnsiTheme="minorHAnsi" w:cstheme="minorHAnsi"/>
          <w:b/>
          <w:bCs/>
        </w:rPr>
        <w:t>atalogo</w:t>
      </w:r>
      <w:r w:rsidRPr="00440FAC">
        <w:rPr>
          <w:rFonts w:asciiTheme="minorHAnsi" w:hAnsiTheme="minorHAnsi" w:cstheme="minorHAnsi"/>
          <w:b/>
          <w:bCs/>
        </w:rPr>
        <w:t xml:space="preserve"> </w:t>
      </w:r>
      <w:r w:rsidR="007C4F2A" w:rsidRPr="00440FAC">
        <w:rPr>
          <w:rFonts w:asciiTheme="minorHAnsi" w:hAnsiTheme="minorHAnsi" w:cstheme="minorHAnsi"/>
          <w:b/>
          <w:bCs/>
        </w:rPr>
        <w:t>realizzato</w:t>
      </w:r>
      <w:r w:rsidR="00997C9E" w:rsidRPr="00440FAC">
        <w:rPr>
          <w:rFonts w:asciiTheme="minorHAnsi" w:hAnsiTheme="minorHAnsi" w:cstheme="minorHAnsi"/>
          <w:b/>
          <w:bCs/>
        </w:rPr>
        <w:t xml:space="preserve"> da </w:t>
      </w:r>
      <w:r w:rsidR="004F3554" w:rsidRPr="00440FAC">
        <w:rPr>
          <w:rFonts w:asciiTheme="minorHAnsi" w:hAnsiTheme="minorHAnsi" w:cstheme="minorHAnsi"/>
          <w:b/>
          <w:bCs/>
        </w:rPr>
        <w:t>Ponte43</w:t>
      </w:r>
      <w:r w:rsidR="007C4F2A" w:rsidRPr="00440FAC">
        <w:rPr>
          <w:rFonts w:asciiTheme="minorHAnsi" w:hAnsiTheme="minorHAnsi" w:cstheme="minorHAnsi"/>
          <w:b/>
          <w:bCs/>
        </w:rPr>
        <w:t xml:space="preserve"> per</w:t>
      </w:r>
      <w:r w:rsidR="00AE5AE2" w:rsidRPr="00440FAC">
        <w:rPr>
          <w:rFonts w:asciiTheme="minorHAnsi" w:hAnsiTheme="minorHAnsi" w:cstheme="minorHAnsi"/>
          <w:b/>
          <w:bCs/>
        </w:rPr>
        <w:t xml:space="preserve"> le</w:t>
      </w:r>
      <w:r w:rsidR="007C4F2A" w:rsidRPr="00440FAC">
        <w:rPr>
          <w:rFonts w:asciiTheme="minorHAnsi" w:hAnsiTheme="minorHAnsi" w:cstheme="minorHAnsi"/>
          <w:b/>
          <w:bCs/>
        </w:rPr>
        <w:t xml:space="preserve"> edizioni </w:t>
      </w:r>
      <w:r w:rsidR="00997C9E" w:rsidRPr="00440FAC">
        <w:rPr>
          <w:rFonts w:asciiTheme="minorHAnsi" w:hAnsiTheme="minorHAnsi" w:cstheme="minorHAnsi"/>
          <w:b/>
          <w:bCs/>
        </w:rPr>
        <w:t>Vi</w:t>
      </w:r>
      <w:r w:rsidR="003C26A5" w:rsidRPr="00440FAC">
        <w:rPr>
          <w:rFonts w:asciiTheme="minorHAnsi" w:hAnsiTheme="minorHAnsi" w:cstheme="minorHAnsi"/>
          <w:b/>
          <w:bCs/>
        </w:rPr>
        <w:t>D</w:t>
      </w:r>
      <w:r w:rsidR="00997C9E" w:rsidRPr="00440FAC">
        <w:rPr>
          <w:rFonts w:asciiTheme="minorHAnsi" w:hAnsiTheme="minorHAnsi" w:cstheme="minorHAnsi"/>
          <w:b/>
          <w:bCs/>
        </w:rPr>
        <w:t>i cultural</w:t>
      </w:r>
      <w:r w:rsidR="00997C9E" w:rsidRPr="00440FAC">
        <w:rPr>
          <w:rFonts w:asciiTheme="minorHAnsi" w:hAnsiTheme="minorHAnsi" w:cstheme="minorHAnsi"/>
        </w:rPr>
        <w:t xml:space="preserve">. </w:t>
      </w:r>
    </w:p>
    <w:p w14:paraId="76F3BE64" w14:textId="77777777" w:rsidR="006609DF" w:rsidRPr="00440FAC" w:rsidRDefault="006609DF">
      <w:pPr>
        <w:pStyle w:val="Standard"/>
        <w:rPr>
          <w:rFonts w:asciiTheme="minorHAnsi" w:hAnsiTheme="minorHAnsi" w:cstheme="minorHAnsi"/>
          <w:b/>
          <w:bCs/>
        </w:rPr>
      </w:pPr>
    </w:p>
    <w:p w14:paraId="64A8231F" w14:textId="1E74FAF1" w:rsidR="006609DF" w:rsidRPr="00440FAC" w:rsidRDefault="00AE619A">
      <w:pPr>
        <w:pStyle w:val="Standard"/>
        <w:jc w:val="both"/>
        <w:rPr>
          <w:rFonts w:asciiTheme="minorHAnsi" w:hAnsiTheme="minorHAnsi" w:cstheme="minorHAnsi"/>
        </w:rPr>
      </w:pPr>
      <w:r w:rsidRPr="00440FAC">
        <w:rPr>
          <w:rFonts w:asciiTheme="minorHAnsi" w:hAnsiTheme="minorHAnsi" w:cstheme="minorHAnsi"/>
        </w:rPr>
        <w:t>Lecco,</w:t>
      </w:r>
      <w:r w:rsidR="00352FE9">
        <w:rPr>
          <w:rFonts w:asciiTheme="minorHAnsi" w:hAnsiTheme="minorHAnsi" w:cstheme="minorHAnsi"/>
        </w:rPr>
        <w:t xml:space="preserve"> 12</w:t>
      </w:r>
      <w:r w:rsidR="00CB07E2" w:rsidRPr="00440FAC">
        <w:rPr>
          <w:rFonts w:asciiTheme="minorHAnsi" w:hAnsiTheme="minorHAnsi" w:cstheme="minorHAnsi"/>
        </w:rPr>
        <w:t xml:space="preserve"> </w:t>
      </w:r>
      <w:r w:rsidR="005020A5">
        <w:rPr>
          <w:rFonts w:asciiTheme="minorHAnsi" w:hAnsiTheme="minorHAnsi" w:cstheme="minorHAnsi"/>
        </w:rPr>
        <w:t>luglio</w:t>
      </w:r>
      <w:r w:rsidR="00C21513" w:rsidRPr="00440FAC">
        <w:rPr>
          <w:rFonts w:asciiTheme="minorHAnsi" w:hAnsiTheme="minorHAnsi" w:cstheme="minorHAnsi"/>
        </w:rPr>
        <w:t xml:space="preserve"> 202</w:t>
      </w:r>
      <w:r w:rsidR="00B05D5E" w:rsidRPr="00440FAC">
        <w:rPr>
          <w:rFonts w:asciiTheme="minorHAnsi" w:hAnsiTheme="minorHAnsi" w:cstheme="minorHAnsi"/>
        </w:rPr>
        <w:t>4</w:t>
      </w:r>
    </w:p>
    <w:p w14:paraId="21583B46" w14:textId="77777777" w:rsidR="006609DF" w:rsidRPr="0013320E" w:rsidRDefault="006609DF">
      <w:pPr>
        <w:pStyle w:val="Standard"/>
        <w:rPr>
          <w:rFonts w:asciiTheme="minorHAnsi" w:hAnsiTheme="minorHAnsi" w:cstheme="minorHAnsi"/>
          <w:sz w:val="22"/>
          <w:szCs w:val="22"/>
        </w:rPr>
      </w:pPr>
    </w:p>
    <w:p w14:paraId="04C95D01" w14:textId="77777777" w:rsidR="0013320E" w:rsidRPr="0013320E" w:rsidRDefault="0013320E" w:rsidP="0013320E">
      <w:pPr>
        <w:pStyle w:val="Standard"/>
        <w:rPr>
          <w:rFonts w:asciiTheme="minorHAnsi" w:hAnsiTheme="minorHAnsi" w:cstheme="minorHAnsi"/>
          <w:b/>
          <w:bCs/>
          <w:i/>
          <w:iCs/>
          <w:sz w:val="22"/>
          <w:szCs w:val="22"/>
        </w:rPr>
      </w:pPr>
      <w:r w:rsidRPr="0013320E">
        <w:rPr>
          <w:rFonts w:asciiTheme="minorHAnsi" w:hAnsiTheme="minorHAnsi" w:cstheme="minorHAnsi"/>
          <w:b/>
          <w:bCs/>
          <w:i/>
          <w:iCs/>
          <w:sz w:val="22"/>
          <w:szCs w:val="22"/>
        </w:rPr>
        <w:t>MILANO ANNI ‘60</w:t>
      </w:r>
      <w:r w:rsidR="0058560B" w:rsidRPr="0013320E">
        <w:rPr>
          <w:rFonts w:asciiTheme="minorHAnsi" w:hAnsiTheme="minorHAnsi" w:cstheme="minorHAnsi"/>
          <w:b/>
          <w:bCs/>
          <w:i/>
          <w:iCs/>
          <w:sz w:val="22"/>
          <w:szCs w:val="22"/>
        </w:rPr>
        <w:t xml:space="preserve">. </w:t>
      </w:r>
    </w:p>
    <w:p w14:paraId="2892E5D8" w14:textId="42926213" w:rsidR="004F3554" w:rsidRPr="0013320E" w:rsidRDefault="0013320E" w:rsidP="0013320E">
      <w:pPr>
        <w:pStyle w:val="Standard"/>
        <w:rPr>
          <w:rFonts w:asciiTheme="minorHAnsi" w:hAnsiTheme="minorHAnsi" w:cstheme="minorHAnsi"/>
          <w:b/>
          <w:bCs/>
          <w:i/>
          <w:iCs/>
          <w:sz w:val="22"/>
          <w:szCs w:val="22"/>
        </w:rPr>
      </w:pPr>
      <w:r w:rsidRPr="0013320E">
        <w:rPr>
          <w:rFonts w:asciiTheme="minorHAnsi" w:hAnsiTheme="minorHAnsi" w:cstheme="minorHAnsi"/>
          <w:b/>
          <w:bCs/>
          <w:i/>
          <w:iCs/>
          <w:sz w:val="22"/>
          <w:szCs w:val="22"/>
        </w:rPr>
        <w:t xml:space="preserve">Da </w:t>
      </w:r>
      <w:r w:rsidRPr="00524921">
        <w:rPr>
          <w:rFonts w:asciiTheme="minorHAnsi" w:hAnsiTheme="minorHAnsi" w:cstheme="minorHAnsi"/>
          <w:b/>
          <w:bCs/>
          <w:i/>
          <w:iCs/>
          <w:sz w:val="22"/>
          <w:szCs w:val="22"/>
        </w:rPr>
        <w:t>Lucio Fontana a Piero Manzoni</w:t>
      </w:r>
      <w:r w:rsidRPr="0013320E">
        <w:rPr>
          <w:rFonts w:asciiTheme="minorHAnsi" w:hAnsiTheme="minorHAnsi" w:cstheme="minorHAnsi"/>
          <w:b/>
          <w:bCs/>
          <w:i/>
          <w:iCs/>
          <w:sz w:val="22"/>
          <w:szCs w:val="22"/>
        </w:rPr>
        <w:t xml:space="preserve">, </w:t>
      </w:r>
      <w:r w:rsidRPr="00524921">
        <w:rPr>
          <w:rFonts w:asciiTheme="minorHAnsi" w:hAnsiTheme="minorHAnsi" w:cstheme="minorHAnsi"/>
          <w:b/>
          <w:bCs/>
          <w:i/>
          <w:iCs/>
          <w:sz w:val="22"/>
          <w:szCs w:val="22"/>
        </w:rPr>
        <w:t>da Enrico Baj a Bruno Munari</w:t>
      </w:r>
      <w:r w:rsidR="004F3554" w:rsidRPr="0013320E">
        <w:rPr>
          <w:rFonts w:asciiTheme="minorHAnsi" w:hAnsiTheme="minorHAnsi" w:cstheme="minorHAnsi"/>
          <w:b/>
          <w:bCs/>
          <w:i/>
          <w:iCs/>
          <w:sz w:val="22"/>
          <w:szCs w:val="22"/>
        </w:rPr>
        <w:t xml:space="preserve">. </w:t>
      </w:r>
    </w:p>
    <w:p w14:paraId="1A2A381A" w14:textId="64D873FD" w:rsidR="006609DF" w:rsidRPr="0013320E" w:rsidRDefault="00AE619A">
      <w:pPr>
        <w:pStyle w:val="Standard"/>
        <w:rPr>
          <w:rFonts w:asciiTheme="minorHAnsi" w:hAnsiTheme="minorHAnsi" w:cstheme="minorHAnsi"/>
          <w:sz w:val="22"/>
          <w:szCs w:val="22"/>
        </w:rPr>
      </w:pPr>
      <w:r w:rsidRPr="0013320E">
        <w:rPr>
          <w:rFonts w:asciiTheme="minorHAnsi" w:hAnsiTheme="minorHAnsi" w:cstheme="minorHAnsi"/>
          <w:sz w:val="22"/>
          <w:szCs w:val="22"/>
        </w:rPr>
        <w:t xml:space="preserve">Lecco, </w:t>
      </w:r>
      <w:bookmarkStart w:id="4" w:name="_Hlk168992571"/>
      <w:r w:rsidRPr="0013320E">
        <w:rPr>
          <w:rFonts w:asciiTheme="minorHAnsi" w:hAnsiTheme="minorHAnsi" w:cstheme="minorHAnsi"/>
          <w:sz w:val="22"/>
          <w:szCs w:val="22"/>
        </w:rPr>
        <w:t xml:space="preserve">Palazzo delle Paure </w:t>
      </w:r>
      <w:bookmarkEnd w:id="4"/>
      <w:r w:rsidRPr="0013320E">
        <w:rPr>
          <w:rFonts w:asciiTheme="minorHAnsi" w:hAnsiTheme="minorHAnsi" w:cstheme="minorHAnsi"/>
          <w:sz w:val="22"/>
          <w:szCs w:val="22"/>
        </w:rPr>
        <w:t>(piazza XX Settembre</w:t>
      </w:r>
      <w:r w:rsidR="00C21513" w:rsidRPr="0013320E">
        <w:rPr>
          <w:rFonts w:asciiTheme="minorHAnsi" w:hAnsiTheme="minorHAnsi" w:cstheme="minorHAnsi"/>
          <w:sz w:val="22"/>
          <w:szCs w:val="22"/>
        </w:rPr>
        <w:t>)</w:t>
      </w:r>
    </w:p>
    <w:p w14:paraId="66FD2B9E" w14:textId="1917B661" w:rsidR="006609DF" w:rsidRPr="0013320E" w:rsidRDefault="0013320E">
      <w:pPr>
        <w:pStyle w:val="Standard"/>
        <w:rPr>
          <w:rFonts w:asciiTheme="minorHAnsi" w:hAnsiTheme="minorHAnsi" w:cstheme="minorHAnsi"/>
          <w:b/>
          <w:bCs/>
          <w:sz w:val="22"/>
          <w:szCs w:val="22"/>
        </w:rPr>
      </w:pPr>
      <w:r>
        <w:rPr>
          <w:rFonts w:asciiTheme="minorHAnsi" w:hAnsiTheme="minorHAnsi" w:cstheme="minorHAnsi"/>
          <w:b/>
          <w:bCs/>
          <w:sz w:val="22"/>
          <w:szCs w:val="22"/>
        </w:rPr>
        <w:t>13 luglio - 24 novembre</w:t>
      </w:r>
      <w:r w:rsidR="0058560B" w:rsidRPr="0013320E">
        <w:rPr>
          <w:rFonts w:asciiTheme="minorHAnsi" w:hAnsiTheme="minorHAnsi" w:cstheme="minorHAnsi"/>
          <w:b/>
          <w:bCs/>
          <w:sz w:val="22"/>
          <w:szCs w:val="22"/>
        </w:rPr>
        <w:t xml:space="preserve"> 2024</w:t>
      </w:r>
    </w:p>
    <w:p w14:paraId="2EB27D40" w14:textId="77777777" w:rsidR="0058560B" w:rsidRPr="00440FAC" w:rsidRDefault="0058560B">
      <w:pPr>
        <w:pStyle w:val="Standard"/>
        <w:rPr>
          <w:rFonts w:asciiTheme="minorHAnsi" w:hAnsiTheme="minorHAnsi" w:cstheme="minorHAnsi"/>
          <w:strike/>
          <w:sz w:val="22"/>
          <w:szCs w:val="22"/>
        </w:rPr>
      </w:pPr>
    </w:p>
    <w:p w14:paraId="197F3B72" w14:textId="77777777" w:rsidR="006609DF" w:rsidRPr="00440FAC" w:rsidRDefault="00AE619A">
      <w:pPr>
        <w:pStyle w:val="Standard"/>
        <w:rPr>
          <w:rFonts w:asciiTheme="minorHAnsi" w:hAnsiTheme="minorHAnsi" w:cstheme="minorHAnsi"/>
        </w:rPr>
      </w:pPr>
      <w:r w:rsidRPr="00440FAC">
        <w:rPr>
          <w:rFonts w:asciiTheme="minorHAnsi" w:hAnsiTheme="minorHAnsi" w:cstheme="minorHAnsi"/>
          <w:b/>
          <w:bCs/>
          <w:sz w:val="22"/>
          <w:szCs w:val="22"/>
        </w:rPr>
        <w:t>Orari:</w:t>
      </w:r>
    </w:p>
    <w:p w14:paraId="30CD8CD5" w14:textId="77777777" w:rsidR="004E7559" w:rsidRPr="00440FAC" w:rsidRDefault="004E7559" w:rsidP="004E7559">
      <w:pPr>
        <w:pStyle w:val="Standard"/>
        <w:spacing w:line="100" w:lineRule="atLeast"/>
        <w:jc w:val="both"/>
        <w:rPr>
          <w:rFonts w:asciiTheme="minorHAnsi" w:hAnsiTheme="minorHAnsi" w:cstheme="minorHAnsi"/>
          <w:sz w:val="22"/>
          <w:szCs w:val="22"/>
        </w:rPr>
      </w:pPr>
      <w:r w:rsidRPr="00440FAC">
        <w:rPr>
          <w:rFonts w:asciiTheme="minorHAnsi" w:hAnsiTheme="minorHAnsi" w:cstheme="minorHAnsi"/>
          <w:sz w:val="22"/>
          <w:szCs w:val="22"/>
        </w:rPr>
        <w:t>martedì 10-14</w:t>
      </w:r>
    </w:p>
    <w:p w14:paraId="58A0881E" w14:textId="77777777" w:rsidR="004E7559" w:rsidRPr="00440FAC" w:rsidRDefault="004E7559" w:rsidP="004E7559">
      <w:pPr>
        <w:pStyle w:val="Standard"/>
        <w:spacing w:line="100" w:lineRule="atLeast"/>
        <w:jc w:val="both"/>
        <w:rPr>
          <w:rFonts w:asciiTheme="minorHAnsi" w:hAnsiTheme="minorHAnsi" w:cstheme="minorHAnsi"/>
          <w:sz w:val="22"/>
          <w:szCs w:val="22"/>
        </w:rPr>
      </w:pPr>
      <w:r w:rsidRPr="00440FAC">
        <w:rPr>
          <w:rFonts w:asciiTheme="minorHAnsi" w:hAnsiTheme="minorHAnsi" w:cstheme="minorHAnsi"/>
          <w:sz w:val="22"/>
          <w:szCs w:val="22"/>
        </w:rPr>
        <w:t>da mercoledì a domenica 10-18</w:t>
      </w:r>
    </w:p>
    <w:p w14:paraId="1DE07117" w14:textId="2C06256D" w:rsidR="001A10B4" w:rsidRPr="00440FAC" w:rsidRDefault="001A10B4" w:rsidP="004E7559">
      <w:pPr>
        <w:pStyle w:val="Standard"/>
        <w:spacing w:line="100" w:lineRule="atLeast"/>
        <w:jc w:val="both"/>
        <w:rPr>
          <w:rFonts w:asciiTheme="minorHAnsi" w:hAnsiTheme="minorHAnsi" w:cstheme="minorHAnsi"/>
          <w:sz w:val="22"/>
          <w:szCs w:val="22"/>
        </w:rPr>
      </w:pPr>
      <w:r w:rsidRPr="00440FAC">
        <w:rPr>
          <w:rFonts w:asciiTheme="minorHAnsi" w:hAnsiTheme="minorHAnsi" w:cstheme="minorHAnsi"/>
          <w:sz w:val="22"/>
          <w:szCs w:val="22"/>
        </w:rPr>
        <w:t xml:space="preserve">lunedì chiuso </w:t>
      </w:r>
    </w:p>
    <w:p w14:paraId="11689925" w14:textId="0B1FE3D4" w:rsidR="004E7559" w:rsidRPr="000C20AF" w:rsidRDefault="004F3554" w:rsidP="004E7559">
      <w:pPr>
        <w:pStyle w:val="Standard"/>
        <w:spacing w:line="100" w:lineRule="atLeast"/>
        <w:jc w:val="both"/>
        <w:rPr>
          <w:rFonts w:asciiTheme="minorHAnsi" w:hAnsiTheme="minorHAnsi" w:cstheme="minorHAnsi"/>
          <w:sz w:val="22"/>
          <w:szCs w:val="22"/>
        </w:rPr>
      </w:pPr>
      <w:r w:rsidRPr="000C20AF">
        <w:rPr>
          <w:rFonts w:asciiTheme="minorHAnsi" w:hAnsiTheme="minorHAnsi" w:cstheme="minorHAnsi"/>
          <w:sz w:val="22"/>
          <w:szCs w:val="22"/>
        </w:rPr>
        <w:t>La biglietteria chiude un’ora prima</w:t>
      </w:r>
    </w:p>
    <w:p w14:paraId="07CE6D67" w14:textId="77777777" w:rsidR="00061CA1" w:rsidRPr="00440FAC" w:rsidRDefault="00061CA1">
      <w:pPr>
        <w:pStyle w:val="Standard"/>
        <w:spacing w:line="100" w:lineRule="atLeast"/>
        <w:rPr>
          <w:rFonts w:asciiTheme="minorHAnsi" w:hAnsiTheme="minorHAnsi" w:cstheme="minorHAnsi"/>
          <w:b/>
          <w:bCs/>
          <w:sz w:val="22"/>
          <w:szCs w:val="22"/>
          <w:highlight w:val="yellow"/>
        </w:rPr>
      </w:pPr>
    </w:p>
    <w:p w14:paraId="7914656A" w14:textId="456D416F" w:rsidR="0058560B" w:rsidRPr="00440FAC" w:rsidRDefault="0058560B">
      <w:pPr>
        <w:pStyle w:val="Standard"/>
        <w:spacing w:line="100" w:lineRule="atLeast"/>
        <w:rPr>
          <w:rFonts w:asciiTheme="minorHAnsi" w:hAnsiTheme="minorHAnsi" w:cstheme="minorHAnsi"/>
          <w:b/>
          <w:bCs/>
          <w:sz w:val="22"/>
          <w:szCs w:val="22"/>
        </w:rPr>
      </w:pPr>
      <w:r w:rsidRPr="00440FAC">
        <w:rPr>
          <w:rFonts w:asciiTheme="minorHAnsi" w:hAnsiTheme="minorHAnsi" w:cstheme="minorHAnsi"/>
          <w:b/>
          <w:bCs/>
          <w:sz w:val="22"/>
          <w:szCs w:val="22"/>
        </w:rPr>
        <w:t>Biglietti:</w:t>
      </w:r>
    </w:p>
    <w:p w14:paraId="00BE17F6" w14:textId="77777777" w:rsidR="00466849" w:rsidRPr="00440FAC" w:rsidRDefault="00466849" w:rsidP="00FA55E7">
      <w:pPr>
        <w:spacing w:after="0" w:line="240" w:lineRule="auto"/>
        <w:jc w:val="both"/>
        <w:rPr>
          <w:rFonts w:eastAsia="Times New Roman" w:cstheme="minorHAnsi"/>
          <w:color w:val="000000"/>
          <w:sz w:val="21"/>
          <w:szCs w:val="21"/>
          <w:lang w:eastAsia="it-IT"/>
        </w:rPr>
      </w:pPr>
      <w:r w:rsidRPr="00440FAC">
        <w:rPr>
          <w:rFonts w:eastAsia="Times New Roman" w:cstheme="minorHAnsi"/>
          <w:b/>
          <w:bCs/>
          <w:color w:val="000000"/>
          <w:sz w:val="21"/>
          <w:szCs w:val="21"/>
          <w:lang w:eastAsia="it-IT"/>
        </w:rPr>
        <w:t>Intero: </w:t>
      </w:r>
      <w:r w:rsidRPr="00440FAC">
        <w:rPr>
          <w:rFonts w:eastAsia="Times New Roman" w:cstheme="minorHAnsi"/>
          <w:color w:val="000000"/>
          <w:sz w:val="21"/>
          <w:szCs w:val="21"/>
          <w:lang w:eastAsia="it-IT"/>
        </w:rPr>
        <w:t>€ 10,00</w:t>
      </w:r>
    </w:p>
    <w:p w14:paraId="17A9E0AE" w14:textId="77777777" w:rsidR="00466849" w:rsidRPr="00440FAC" w:rsidRDefault="00466849" w:rsidP="00FA55E7">
      <w:pPr>
        <w:spacing w:after="0" w:line="240" w:lineRule="auto"/>
        <w:jc w:val="both"/>
        <w:rPr>
          <w:rFonts w:eastAsia="Times New Roman" w:cstheme="minorHAnsi"/>
          <w:color w:val="000000"/>
          <w:sz w:val="21"/>
          <w:szCs w:val="21"/>
          <w:lang w:eastAsia="it-IT"/>
        </w:rPr>
      </w:pPr>
      <w:r w:rsidRPr="00440FAC">
        <w:rPr>
          <w:rFonts w:eastAsia="Times New Roman" w:cstheme="minorHAnsi"/>
          <w:b/>
          <w:bCs/>
          <w:color w:val="000000"/>
          <w:sz w:val="21"/>
          <w:szCs w:val="21"/>
          <w:lang w:eastAsia="it-IT"/>
        </w:rPr>
        <w:t>Ridotto:</w:t>
      </w:r>
      <w:r w:rsidRPr="00440FAC">
        <w:rPr>
          <w:rFonts w:eastAsia="Times New Roman" w:cstheme="minorHAnsi"/>
          <w:color w:val="000000"/>
          <w:sz w:val="21"/>
          <w:szCs w:val="21"/>
          <w:lang w:eastAsia="it-IT"/>
        </w:rPr>
        <w:t> €8,00 (ragazzi dai 13 ai 18 anni, over 65 anni, studenti universitari muniti di</w:t>
      </w:r>
    </w:p>
    <w:p w14:paraId="6B1D4269" w14:textId="77777777" w:rsidR="00466849" w:rsidRPr="00440FAC" w:rsidRDefault="00466849" w:rsidP="00FA55E7">
      <w:pPr>
        <w:spacing w:after="0" w:line="240" w:lineRule="auto"/>
        <w:jc w:val="both"/>
        <w:rPr>
          <w:rFonts w:eastAsia="Times New Roman" w:cstheme="minorHAnsi"/>
          <w:color w:val="000000"/>
          <w:sz w:val="21"/>
          <w:szCs w:val="21"/>
          <w:lang w:eastAsia="it-IT"/>
        </w:rPr>
      </w:pPr>
      <w:r w:rsidRPr="00440FAC">
        <w:rPr>
          <w:rFonts w:eastAsia="Times New Roman" w:cstheme="minorHAnsi"/>
          <w:color w:val="000000"/>
          <w:sz w:val="21"/>
          <w:szCs w:val="21"/>
          <w:lang w:eastAsia="it-IT"/>
        </w:rPr>
        <w:t>tessera, gruppi precostituiti da almeno 8 persone e fino ad un massimo di 20, soci FAI</w:t>
      </w:r>
    </w:p>
    <w:p w14:paraId="5C899B42" w14:textId="77777777" w:rsidR="00466849" w:rsidRPr="00440FAC" w:rsidRDefault="00466849" w:rsidP="00FA55E7">
      <w:pPr>
        <w:spacing w:after="0" w:line="240" w:lineRule="auto"/>
        <w:jc w:val="both"/>
        <w:rPr>
          <w:rFonts w:eastAsia="Times New Roman" w:cstheme="minorHAnsi"/>
          <w:color w:val="000000"/>
          <w:sz w:val="21"/>
          <w:szCs w:val="21"/>
          <w:lang w:eastAsia="it-IT"/>
        </w:rPr>
      </w:pPr>
      <w:r w:rsidRPr="00440FAC">
        <w:rPr>
          <w:rFonts w:eastAsia="Times New Roman" w:cstheme="minorHAnsi"/>
          <w:color w:val="000000"/>
          <w:sz w:val="21"/>
          <w:szCs w:val="21"/>
          <w:lang w:eastAsia="it-IT"/>
        </w:rPr>
        <w:t>e TCI con tessere in corso di validità, 1 accompagnatore per ogni abbonato Trenord).</w:t>
      </w:r>
    </w:p>
    <w:p w14:paraId="261624CB" w14:textId="77777777" w:rsidR="00466849" w:rsidRPr="00440FAC" w:rsidRDefault="00466849" w:rsidP="00FA55E7">
      <w:pPr>
        <w:spacing w:after="0" w:line="240" w:lineRule="auto"/>
        <w:jc w:val="both"/>
        <w:rPr>
          <w:rFonts w:eastAsia="Times New Roman" w:cstheme="minorHAnsi"/>
          <w:color w:val="000000"/>
          <w:sz w:val="21"/>
          <w:szCs w:val="21"/>
          <w:lang w:eastAsia="it-IT"/>
        </w:rPr>
      </w:pPr>
      <w:r w:rsidRPr="00440FAC">
        <w:rPr>
          <w:rFonts w:eastAsia="Times New Roman" w:cstheme="minorHAnsi"/>
          <w:b/>
          <w:bCs/>
          <w:color w:val="000000"/>
          <w:sz w:val="21"/>
          <w:szCs w:val="21"/>
          <w:lang w:eastAsia="it-IT"/>
        </w:rPr>
        <w:t>Ridotto speciale Trenord (weekend e festivi):</w:t>
      </w:r>
      <w:r w:rsidRPr="00440FAC">
        <w:rPr>
          <w:rFonts w:eastAsia="Times New Roman" w:cstheme="minorHAnsi"/>
          <w:color w:val="000000"/>
          <w:sz w:val="21"/>
          <w:szCs w:val="21"/>
          <w:lang w:eastAsia="it-IT"/>
        </w:rPr>
        <w:t> €7,00 (Per gli Abbonati Trenord in possesso di tessera IO VIAGGIO)</w:t>
      </w:r>
    </w:p>
    <w:p w14:paraId="3A8E5637" w14:textId="77777777" w:rsidR="00466849" w:rsidRPr="00440FAC" w:rsidRDefault="00466849" w:rsidP="00FA55E7">
      <w:pPr>
        <w:spacing w:after="0" w:line="240" w:lineRule="auto"/>
        <w:jc w:val="both"/>
        <w:rPr>
          <w:rFonts w:eastAsia="Times New Roman" w:cstheme="minorHAnsi"/>
          <w:color w:val="000000"/>
          <w:sz w:val="21"/>
          <w:szCs w:val="21"/>
          <w:lang w:eastAsia="it-IT"/>
        </w:rPr>
      </w:pPr>
      <w:r w:rsidRPr="00440FAC">
        <w:rPr>
          <w:rFonts w:eastAsia="Times New Roman" w:cstheme="minorHAnsi"/>
          <w:b/>
          <w:bCs/>
          <w:color w:val="000000"/>
          <w:sz w:val="21"/>
          <w:szCs w:val="21"/>
          <w:lang w:eastAsia="it-IT"/>
        </w:rPr>
        <w:t>Ridotto speciale Trenord (feriali):</w:t>
      </w:r>
      <w:r w:rsidRPr="00440FAC">
        <w:rPr>
          <w:rFonts w:eastAsia="Times New Roman" w:cstheme="minorHAnsi"/>
          <w:color w:val="000000"/>
          <w:sz w:val="21"/>
          <w:szCs w:val="21"/>
          <w:lang w:eastAsia="it-IT"/>
        </w:rPr>
        <w:t> €6,00 (Per gli Abbonati Trenord in possesso di tessera IO VIAGGIO)</w:t>
      </w:r>
    </w:p>
    <w:p w14:paraId="018E46FD" w14:textId="77777777" w:rsidR="00466849" w:rsidRPr="00440FAC" w:rsidRDefault="00466849" w:rsidP="00FA55E7">
      <w:pPr>
        <w:spacing w:after="0" w:line="240" w:lineRule="auto"/>
        <w:jc w:val="both"/>
        <w:rPr>
          <w:rFonts w:eastAsia="Times New Roman" w:cstheme="minorHAnsi"/>
          <w:color w:val="000000"/>
          <w:sz w:val="21"/>
          <w:szCs w:val="21"/>
          <w:lang w:eastAsia="it-IT"/>
        </w:rPr>
      </w:pPr>
      <w:r w:rsidRPr="00440FAC">
        <w:rPr>
          <w:rFonts w:eastAsia="Times New Roman" w:cstheme="minorHAnsi"/>
          <w:b/>
          <w:bCs/>
          <w:color w:val="000000"/>
          <w:sz w:val="21"/>
          <w:szCs w:val="21"/>
          <w:lang w:eastAsia="it-IT"/>
        </w:rPr>
        <w:t>Scuole (di ogni ordine e grado) e bambini (dai 6 ai 12 anni):</w:t>
      </w:r>
      <w:r w:rsidRPr="00440FAC">
        <w:rPr>
          <w:rFonts w:eastAsia="Times New Roman" w:cstheme="minorHAnsi"/>
          <w:color w:val="000000"/>
          <w:sz w:val="21"/>
          <w:szCs w:val="21"/>
          <w:lang w:eastAsia="it-IT"/>
        </w:rPr>
        <w:t> € 4,00</w:t>
      </w:r>
    </w:p>
    <w:p w14:paraId="64E40A15" w14:textId="1D3AA292" w:rsidR="00466849" w:rsidRPr="00440FAC" w:rsidRDefault="00466849" w:rsidP="00FA55E7">
      <w:pPr>
        <w:spacing w:after="0" w:line="240" w:lineRule="auto"/>
        <w:jc w:val="both"/>
        <w:rPr>
          <w:rFonts w:eastAsia="Times New Roman" w:cstheme="minorHAnsi"/>
          <w:color w:val="000000"/>
          <w:sz w:val="21"/>
          <w:szCs w:val="21"/>
          <w:lang w:eastAsia="it-IT"/>
        </w:rPr>
      </w:pPr>
      <w:r w:rsidRPr="00440FAC">
        <w:rPr>
          <w:rFonts w:eastAsia="Times New Roman" w:cstheme="minorHAnsi"/>
          <w:b/>
          <w:bCs/>
          <w:color w:val="000000"/>
          <w:sz w:val="21"/>
          <w:szCs w:val="21"/>
          <w:lang w:eastAsia="it-IT"/>
        </w:rPr>
        <w:t>Gratuito: </w:t>
      </w:r>
      <w:r w:rsidRPr="00440FAC">
        <w:rPr>
          <w:rFonts w:eastAsia="Times New Roman" w:cstheme="minorHAnsi"/>
          <w:color w:val="000000"/>
          <w:sz w:val="21"/>
          <w:szCs w:val="21"/>
          <w:lang w:eastAsia="it-IT"/>
        </w:rPr>
        <w:t>disabile e un accompagnatore, giornalisti con tessera in corso di validità, guide</w:t>
      </w:r>
      <w:r w:rsidR="00FA55E7">
        <w:rPr>
          <w:rFonts w:eastAsia="Times New Roman" w:cstheme="minorHAnsi"/>
          <w:color w:val="000000"/>
          <w:sz w:val="21"/>
          <w:szCs w:val="21"/>
          <w:lang w:eastAsia="it-IT"/>
        </w:rPr>
        <w:t xml:space="preserve"> </w:t>
      </w:r>
      <w:r w:rsidRPr="00440FAC">
        <w:rPr>
          <w:rFonts w:eastAsia="Times New Roman" w:cstheme="minorHAnsi"/>
          <w:color w:val="000000"/>
          <w:sz w:val="21"/>
          <w:szCs w:val="21"/>
          <w:lang w:eastAsia="it-IT"/>
        </w:rPr>
        <w:t>turistiche abilitate, ba</w:t>
      </w:r>
      <w:r w:rsidR="00FA55E7">
        <w:rPr>
          <w:rFonts w:eastAsia="Times New Roman" w:cstheme="minorHAnsi"/>
          <w:color w:val="000000"/>
          <w:sz w:val="21"/>
          <w:szCs w:val="21"/>
          <w:lang w:eastAsia="it-IT"/>
        </w:rPr>
        <w:t>m</w:t>
      </w:r>
      <w:r w:rsidRPr="00440FAC">
        <w:rPr>
          <w:rFonts w:eastAsia="Times New Roman" w:cstheme="minorHAnsi"/>
          <w:color w:val="000000"/>
          <w:sz w:val="21"/>
          <w:szCs w:val="21"/>
          <w:lang w:eastAsia="it-IT"/>
        </w:rPr>
        <w:t>bini fino ai 5 anni di età, soci ICOM muniti di tessera in corso di</w:t>
      </w:r>
      <w:r w:rsidR="00FA55E7">
        <w:rPr>
          <w:rFonts w:eastAsia="Times New Roman" w:cstheme="minorHAnsi"/>
          <w:color w:val="000000"/>
          <w:sz w:val="21"/>
          <w:szCs w:val="21"/>
          <w:lang w:eastAsia="it-IT"/>
        </w:rPr>
        <w:t xml:space="preserve"> </w:t>
      </w:r>
      <w:r w:rsidRPr="00440FAC">
        <w:rPr>
          <w:rFonts w:eastAsia="Times New Roman" w:cstheme="minorHAnsi"/>
          <w:color w:val="000000"/>
          <w:sz w:val="21"/>
          <w:szCs w:val="21"/>
          <w:lang w:eastAsia="it-IT"/>
        </w:rPr>
        <w:t xml:space="preserve">validità, soci Abbonamento Musei Lombardia </w:t>
      </w:r>
      <w:r w:rsidRPr="00440FAC">
        <w:rPr>
          <w:rFonts w:eastAsia="Times New Roman" w:cstheme="minorHAnsi"/>
          <w:color w:val="000000"/>
          <w:sz w:val="21"/>
          <w:szCs w:val="21"/>
          <w:lang w:eastAsia="it-IT"/>
        </w:rPr>
        <w:lastRenderedPageBreak/>
        <w:t>muniti di tessera in corso di validità, un</w:t>
      </w:r>
      <w:r w:rsidR="00FA55E7">
        <w:rPr>
          <w:rFonts w:eastAsia="Times New Roman" w:cstheme="minorHAnsi"/>
          <w:color w:val="000000"/>
          <w:sz w:val="21"/>
          <w:szCs w:val="21"/>
          <w:lang w:eastAsia="it-IT"/>
        </w:rPr>
        <w:t xml:space="preserve"> </w:t>
      </w:r>
      <w:r w:rsidRPr="00440FAC">
        <w:rPr>
          <w:rFonts w:eastAsia="Times New Roman" w:cstheme="minorHAnsi"/>
          <w:color w:val="000000"/>
          <w:sz w:val="21"/>
          <w:szCs w:val="21"/>
          <w:lang w:eastAsia="it-IT"/>
        </w:rPr>
        <w:t>accompagnatorie di gruppi ogni 15 persone, docenti delle scuole di Lecco di ogni ordine e</w:t>
      </w:r>
      <w:r w:rsidR="00FA55E7">
        <w:rPr>
          <w:rFonts w:eastAsia="Times New Roman" w:cstheme="minorHAnsi"/>
          <w:color w:val="000000"/>
          <w:sz w:val="21"/>
          <w:szCs w:val="21"/>
          <w:lang w:eastAsia="it-IT"/>
        </w:rPr>
        <w:t xml:space="preserve"> </w:t>
      </w:r>
      <w:r w:rsidRPr="00440FAC">
        <w:rPr>
          <w:rFonts w:eastAsia="Times New Roman" w:cstheme="minorHAnsi"/>
          <w:color w:val="000000"/>
          <w:sz w:val="21"/>
          <w:szCs w:val="21"/>
          <w:lang w:eastAsia="it-IT"/>
        </w:rPr>
        <w:t>grado)</w:t>
      </w:r>
    </w:p>
    <w:p w14:paraId="37762E12" w14:textId="77777777" w:rsidR="0058560B" w:rsidRPr="00440FAC" w:rsidRDefault="0058560B">
      <w:pPr>
        <w:pStyle w:val="Standard"/>
        <w:spacing w:line="100" w:lineRule="atLeast"/>
        <w:rPr>
          <w:rFonts w:asciiTheme="minorHAnsi" w:hAnsiTheme="minorHAnsi" w:cstheme="minorHAnsi"/>
          <w:strike/>
          <w:sz w:val="22"/>
          <w:szCs w:val="22"/>
        </w:rPr>
      </w:pPr>
    </w:p>
    <w:p w14:paraId="5A0EFA6D" w14:textId="77777777" w:rsidR="006609DF" w:rsidRPr="00440FAC" w:rsidRDefault="00AE619A">
      <w:pPr>
        <w:pStyle w:val="Standard"/>
        <w:spacing w:line="100" w:lineRule="atLeast"/>
        <w:jc w:val="both"/>
        <w:rPr>
          <w:rFonts w:asciiTheme="minorHAnsi" w:hAnsiTheme="minorHAnsi" w:cstheme="minorHAnsi"/>
        </w:rPr>
      </w:pPr>
      <w:r w:rsidRPr="00440FAC">
        <w:rPr>
          <w:rFonts w:asciiTheme="minorHAnsi" w:hAnsiTheme="minorHAnsi" w:cstheme="minorHAnsi"/>
          <w:b/>
          <w:bCs/>
          <w:sz w:val="22"/>
          <w:szCs w:val="22"/>
        </w:rPr>
        <w:t>Informazioni</w:t>
      </w:r>
    </w:p>
    <w:p w14:paraId="0BAA0796" w14:textId="77777777" w:rsidR="006609DF" w:rsidRPr="00440FAC" w:rsidRDefault="00AE619A">
      <w:pPr>
        <w:pStyle w:val="Standard"/>
        <w:spacing w:line="100" w:lineRule="atLeast"/>
        <w:jc w:val="both"/>
        <w:rPr>
          <w:rFonts w:asciiTheme="minorHAnsi" w:hAnsiTheme="minorHAnsi" w:cstheme="minorHAnsi"/>
        </w:rPr>
      </w:pPr>
      <w:r w:rsidRPr="00440FAC">
        <w:rPr>
          <w:rFonts w:asciiTheme="minorHAnsi" w:hAnsiTheme="minorHAnsi" w:cstheme="minorHAnsi"/>
          <w:sz w:val="22"/>
          <w:szCs w:val="22"/>
        </w:rPr>
        <w:t>Tel</w:t>
      </w:r>
      <w:r w:rsidRPr="00440FAC">
        <w:rPr>
          <w:rFonts w:asciiTheme="minorHAnsi" w:hAnsiTheme="minorHAnsi" w:cstheme="minorHAnsi"/>
          <w:bCs/>
          <w:sz w:val="22"/>
          <w:szCs w:val="22"/>
        </w:rPr>
        <w:t>. 0341 286729</w:t>
      </w:r>
    </w:p>
    <w:p w14:paraId="167D48D9" w14:textId="0A4CDC9A" w:rsidR="006609DF" w:rsidRPr="00440FAC" w:rsidRDefault="002D40BF">
      <w:pPr>
        <w:pStyle w:val="Standard"/>
        <w:rPr>
          <w:rFonts w:asciiTheme="minorHAnsi" w:hAnsiTheme="minorHAnsi" w:cstheme="minorHAnsi"/>
        </w:rPr>
      </w:pPr>
      <w:hyperlink r:id="rId10" w:history="1">
        <w:r w:rsidR="00AE619A" w:rsidRPr="00440FAC">
          <w:rPr>
            <w:rStyle w:val="Internetlink"/>
            <w:rFonts w:asciiTheme="minorHAnsi" w:hAnsiTheme="minorHAnsi" w:cstheme="minorHAnsi"/>
            <w:sz w:val="22"/>
            <w:szCs w:val="22"/>
          </w:rPr>
          <w:t>palazzopaure@comune.lecco.it</w:t>
        </w:r>
      </w:hyperlink>
      <w:r w:rsidR="00AE619A" w:rsidRPr="00440FAC">
        <w:rPr>
          <w:rStyle w:val="Internetlink"/>
          <w:rFonts w:asciiTheme="minorHAnsi" w:hAnsiTheme="minorHAnsi" w:cstheme="minorHAnsi"/>
          <w:color w:val="00000A"/>
          <w:sz w:val="22"/>
          <w:szCs w:val="22"/>
          <w:u w:val="none"/>
        </w:rPr>
        <w:t xml:space="preserve"> | </w:t>
      </w:r>
      <w:r w:rsidR="00314A54" w:rsidRPr="00314A54">
        <w:rPr>
          <w:rStyle w:val="Internetlink"/>
          <w:rFonts w:asciiTheme="minorHAnsi" w:hAnsiTheme="minorHAnsi" w:cstheme="minorHAnsi"/>
          <w:sz w:val="22"/>
          <w:szCs w:val="22"/>
        </w:rPr>
        <w:t>www.simulecco.it/</w:t>
      </w:r>
      <w:r w:rsidR="00D05977" w:rsidRPr="00440FAC">
        <w:rPr>
          <w:rFonts w:asciiTheme="minorHAnsi" w:hAnsiTheme="minorHAnsi" w:cstheme="minorHAnsi"/>
        </w:rPr>
        <w:t xml:space="preserve"> </w:t>
      </w:r>
      <w:r w:rsidR="00AE619A" w:rsidRPr="00440FAC">
        <w:rPr>
          <w:rFonts w:asciiTheme="minorHAnsi" w:hAnsiTheme="minorHAnsi" w:cstheme="minorHAnsi"/>
          <w:sz w:val="22"/>
          <w:szCs w:val="22"/>
        </w:rPr>
        <w:t xml:space="preserve">| </w:t>
      </w:r>
      <w:hyperlink r:id="rId11" w:history="1">
        <w:r w:rsidR="00AE619A" w:rsidRPr="00440FAC">
          <w:rPr>
            <w:rStyle w:val="Internetlink"/>
            <w:rFonts w:asciiTheme="minorHAnsi" w:hAnsiTheme="minorHAnsi" w:cstheme="minorHAnsi"/>
            <w:sz w:val="22"/>
            <w:szCs w:val="22"/>
          </w:rPr>
          <w:t>www.vidicultural.com</w:t>
        </w:r>
      </w:hyperlink>
    </w:p>
    <w:p w14:paraId="5F60736A" w14:textId="77777777" w:rsidR="006609DF" w:rsidRPr="00440FAC" w:rsidRDefault="006609DF">
      <w:pPr>
        <w:pStyle w:val="Standard"/>
        <w:rPr>
          <w:rFonts w:asciiTheme="minorHAnsi" w:hAnsiTheme="minorHAnsi" w:cstheme="minorHAnsi"/>
        </w:rPr>
      </w:pPr>
    </w:p>
    <w:p w14:paraId="4592B47E" w14:textId="1B2BA897" w:rsidR="00340540" w:rsidRPr="00440FAC" w:rsidRDefault="00AE619A">
      <w:pPr>
        <w:pStyle w:val="Standard"/>
        <w:rPr>
          <w:rStyle w:val="Internetlink"/>
          <w:rFonts w:asciiTheme="minorHAnsi" w:hAnsiTheme="minorHAnsi" w:cstheme="minorHAnsi"/>
          <w:b/>
          <w:bCs/>
          <w:color w:val="00000A"/>
          <w:sz w:val="22"/>
          <w:szCs w:val="22"/>
          <w:u w:val="none"/>
        </w:rPr>
      </w:pPr>
      <w:r w:rsidRPr="00440FAC">
        <w:rPr>
          <w:rStyle w:val="Internetlink"/>
          <w:rFonts w:asciiTheme="minorHAnsi" w:hAnsiTheme="minorHAnsi" w:cstheme="minorHAnsi"/>
          <w:b/>
          <w:bCs/>
          <w:color w:val="00000A"/>
          <w:sz w:val="22"/>
          <w:szCs w:val="22"/>
          <w:u w:val="none"/>
        </w:rPr>
        <w:t>Prenotazioni visite guidate gruppi</w:t>
      </w:r>
      <w:r w:rsidR="00200D6E">
        <w:rPr>
          <w:rStyle w:val="Internetlink"/>
          <w:rFonts w:asciiTheme="minorHAnsi" w:hAnsiTheme="minorHAnsi" w:cstheme="minorHAnsi"/>
          <w:b/>
          <w:bCs/>
          <w:color w:val="00000A"/>
          <w:sz w:val="22"/>
          <w:szCs w:val="22"/>
          <w:u w:val="none"/>
        </w:rPr>
        <w:t xml:space="preserve"> e </w:t>
      </w:r>
      <w:r w:rsidRPr="00440FAC">
        <w:rPr>
          <w:rStyle w:val="Internetlink"/>
          <w:rFonts w:asciiTheme="minorHAnsi" w:hAnsiTheme="minorHAnsi" w:cstheme="minorHAnsi"/>
          <w:b/>
          <w:bCs/>
          <w:color w:val="00000A"/>
          <w:sz w:val="22"/>
          <w:szCs w:val="22"/>
          <w:u w:val="none"/>
        </w:rPr>
        <w:t>scuole:</w:t>
      </w:r>
    </w:p>
    <w:p w14:paraId="6133076C" w14:textId="5D08FD1F" w:rsidR="006609DF" w:rsidRDefault="002D40BF">
      <w:pPr>
        <w:pStyle w:val="Standard"/>
        <w:jc w:val="both"/>
        <w:rPr>
          <w:rStyle w:val="Internetlink"/>
          <w:rFonts w:asciiTheme="minorHAnsi" w:hAnsiTheme="minorHAnsi" w:cstheme="minorHAnsi"/>
          <w:sz w:val="22"/>
          <w:szCs w:val="22"/>
        </w:rPr>
      </w:pPr>
      <w:hyperlink r:id="rId12" w:history="1">
        <w:r w:rsidR="00200D6E" w:rsidRPr="00440FAC">
          <w:rPr>
            <w:rStyle w:val="Internetlink"/>
            <w:rFonts w:asciiTheme="minorHAnsi" w:hAnsiTheme="minorHAnsi" w:cstheme="minorHAnsi"/>
            <w:sz w:val="22"/>
            <w:szCs w:val="22"/>
          </w:rPr>
          <w:t>palazzopaure@comune.lecco.it</w:t>
        </w:r>
      </w:hyperlink>
    </w:p>
    <w:p w14:paraId="7CCCABB7" w14:textId="77777777" w:rsidR="00200D6E" w:rsidRPr="00440FAC" w:rsidRDefault="00200D6E">
      <w:pPr>
        <w:pStyle w:val="Standard"/>
        <w:jc w:val="both"/>
        <w:rPr>
          <w:rFonts w:asciiTheme="minorHAnsi" w:hAnsiTheme="minorHAnsi" w:cstheme="minorHAnsi"/>
          <w:sz w:val="22"/>
          <w:szCs w:val="22"/>
        </w:rPr>
      </w:pPr>
    </w:p>
    <w:p w14:paraId="7DB09425" w14:textId="77777777" w:rsidR="006609DF" w:rsidRPr="00440FAC" w:rsidRDefault="00AE619A">
      <w:pPr>
        <w:pStyle w:val="Standard"/>
        <w:jc w:val="both"/>
        <w:rPr>
          <w:rFonts w:asciiTheme="minorHAnsi" w:hAnsiTheme="minorHAnsi" w:cstheme="minorHAnsi"/>
        </w:rPr>
      </w:pPr>
      <w:r w:rsidRPr="00440FAC">
        <w:rPr>
          <w:rFonts w:asciiTheme="minorHAnsi" w:hAnsiTheme="minorHAnsi" w:cstheme="minorHAnsi"/>
          <w:b/>
          <w:sz w:val="22"/>
          <w:szCs w:val="22"/>
        </w:rPr>
        <w:t>Ufficio stampa Comune di Lecco</w:t>
      </w:r>
    </w:p>
    <w:p w14:paraId="7A304E71" w14:textId="77777777" w:rsidR="006609DF" w:rsidRPr="00440FAC" w:rsidRDefault="00AE619A">
      <w:pPr>
        <w:pStyle w:val="Standard"/>
        <w:jc w:val="both"/>
        <w:rPr>
          <w:rFonts w:asciiTheme="minorHAnsi" w:hAnsiTheme="minorHAnsi" w:cstheme="minorHAnsi"/>
          <w:lang w:val="de-DE"/>
        </w:rPr>
      </w:pPr>
      <w:r w:rsidRPr="00440FAC">
        <w:rPr>
          <w:rFonts w:asciiTheme="minorHAnsi" w:hAnsiTheme="minorHAnsi" w:cstheme="minorHAnsi"/>
          <w:sz w:val="22"/>
          <w:szCs w:val="22"/>
          <w:lang w:val="de-DE"/>
        </w:rPr>
        <w:t xml:space="preserve">Tel. 0341.481262 | </w:t>
      </w:r>
      <w:hyperlink r:id="rId13" w:history="1">
        <w:r w:rsidRPr="00440FAC">
          <w:rPr>
            <w:rStyle w:val="Internetlink"/>
            <w:rFonts w:asciiTheme="minorHAnsi" w:hAnsiTheme="minorHAnsi" w:cstheme="minorHAnsi"/>
            <w:sz w:val="22"/>
            <w:szCs w:val="22"/>
            <w:lang w:val="de-DE"/>
          </w:rPr>
          <w:t>ufficio.stampa@comune.lecco.it</w:t>
        </w:r>
      </w:hyperlink>
    </w:p>
    <w:p w14:paraId="2A3E40C2" w14:textId="77777777" w:rsidR="006609DF" w:rsidRPr="00440FAC" w:rsidRDefault="006609DF">
      <w:pPr>
        <w:pStyle w:val="Standard"/>
        <w:jc w:val="both"/>
        <w:rPr>
          <w:rFonts w:asciiTheme="minorHAnsi" w:hAnsiTheme="minorHAnsi" w:cstheme="minorHAnsi"/>
          <w:sz w:val="22"/>
          <w:szCs w:val="22"/>
          <w:lang w:val="de-DE"/>
        </w:rPr>
      </w:pPr>
    </w:p>
    <w:p w14:paraId="3147281F" w14:textId="77777777" w:rsidR="006609DF" w:rsidRPr="00440FAC" w:rsidRDefault="00AE619A">
      <w:pPr>
        <w:pStyle w:val="Standard"/>
        <w:jc w:val="both"/>
        <w:rPr>
          <w:rFonts w:asciiTheme="minorHAnsi" w:hAnsiTheme="minorHAnsi" w:cstheme="minorHAnsi"/>
        </w:rPr>
      </w:pPr>
      <w:r w:rsidRPr="00440FAC">
        <w:rPr>
          <w:rFonts w:asciiTheme="minorHAnsi" w:hAnsiTheme="minorHAnsi" w:cstheme="minorHAnsi"/>
          <w:b/>
          <w:sz w:val="22"/>
          <w:szCs w:val="22"/>
        </w:rPr>
        <w:t>Ufficio stampa ViDi</w:t>
      </w:r>
    </w:p>
    <w:p w14:paraId="11DAF858" w14:textId="2342AB94" w:rsidR="006609DF" w:rsidRPr="00440FAC" w:rsidRDefault="00AE619A">
      <w:pPr>
        <w:pStyle w:val="Standard"/>
        <w:jc w:val="both"/>
        <w:rPr>
          <w:rFonts w:asciiTheme="minorHAnsi" w:hAnsiTheme="minorHAnsi" w:cstheme="minorHAnsi"/>
        </w:rPr>
      </w:pPr>
      <w:r w:rsidRPr="00440FAC">
        <w:rPr>
          <w:rFonts w:asciiTheme="minorHAnsi" w:hAnsiTheme="minorHAnsi" w:cstheme="minorHAnsi"/>
          <w:b/>
          <w:sz w:val="22"/>
          <w:szCs w:val="22"/>
        </w:rPr>
        <w:t>CLP Relazioni Pubbliche</w:t>
      </w:r>
      <w:r w:rsidRPr="00440FAC">
        <w:rPr>
          <w:rFonts w:asciiTheme="minorHAnsi" w:hAnsiTheme="minorHAnsi" w:cstheme="minorHAnsi"/>
          <w:sz w:val="22"/>
          <w:szCs w:val="22"/>
        </w:rPr>
        <w:t xml:space="preserve">, T. </w:t>
      </w:r>
      <w:r w:rsidR="005331E5" w:rsidRPr="00440FAC">
        <w:rPr>
          <w:rFonts w:asciiTheme="minorHAnsi" w:hAnsiTheme="minorHAnsi" w:cstheme="minorHAnsi"/>
          <w:sz w:val="22"/>
          <w:szCs w:val="22"/>
        </w:rPr>
        <w:t xml:space="preserve">+39 </w:t>
      </w:r>
      <w:r w:rsidRPr="00440FAC">
        <w:rPr>
          <w:rFonts w:asciiTheme="minorHAnsi" w:hAnsiTheme="minorHAnsi" w:cstheme="minorHAnsi"/>
          <w:sz w:val="22"/>
          <w:szCs w:val="22"/>
        </w:rPr>
        <w:t>02 36755700</w:t>
      </w:r>
    </w:p>
    <w:p w14:paraId="0141D5D5" w14:textId="6066512F" w:rsidR="006609DF" w:rsidRPr="00440FAC" w:rsidRDefault="00340540">
      <w:pPr>
        <w:pStyle w:val="Standard"/>
        <w:jc w:val="both"/>
        <w:rPr>
          <w:rFonts w:asciiTheme="minorHAnsi" w:hAnsiTheme="minorHAnsi" w:cstheme="minorHAnsi"/>
          <w:sz w:val="22"/>
          <w:szCs w:val="22"/>
          <w:lang w:val="pt-BR"/>
        </w:rPr>
      </w:pPr>
      <w:r w:rsidRPr="00440FAC">
        <w:rPr>
          <w:rFonts w:asciiTheme="minorHAnsi" w:hAnsiTheme="minorHAnsi" w:cstheme="minorHAnsi"/>
          <w:sz w:val="22"/>
          <w:szCs w:val="22"/>
          <w:lang w:val="pt-BR"/>
        </w:rPr>
        <w:t>Marta Pedroli</w:t>
      </w:r>
      <w:r w:rsidR="002C0FF3" w:rsidRPr="00440FAC">
        <w:rPr>
          <w:rFonts w:asciiTheme="minorHAnsi" w:hAnsiTheme="minorHAnsi" w:cstheme="minorHAnsi"/>
          <w:sz w:val="22"/>
          <w:szCs w:val="22"/>
          <w:lang w:val="pt-BR"/>
        </w:rPr>
        <w:t xml:space="preserve"> </w:t>
      </w:r>
      <w:r w:rsidR="005331E5" w:rsidRPr="00440FAC">
        <w:rPr>
          <w:rFonts w:asciiTheme="minorHAnsi" w:hAnsiTheme="minorHAnsi" w:cstheme="minorHAnsi"/>
          <w:sz w:val="22"/>
          <w:szCs w:val="22"/>
          <w:lang w:val="pt-BR"/>
        </w:rPr>
        <w:t>|</w:t>
      </w:r>
      <w:r w:rsidR="00C23D39" w:rsidRPr="00440FAC">
        <w:rPr>
          <w:rFonts w:asciiTheme="minorHAnsi" w:hAnsiTheme="minorHAnsi" w:cstheme="minorHAnsi"/>
          <w:sz w:val="22"/>
          <w:szCs w:val="22"/>
          <w:lang w:val="pt-BR"/>
        </w:rPr>
        <w:t xml:space="preserve"> </w:t>
      </w:r>
      <w:r w:rsidR="005331E5" w:rsidRPr="00440FAC">
        <w:rPr>
          <w:rFonts w:asciiTheme="minorHAnsi" w:hAnsiTheme="minorHAnsi" w:cstheme="minorHAnsi"/>
          <w:sz w:val="22"/>
          <w:szCs w:val="22"/>
          <w:lang w:val="pt-BR"/>
        </w:rPr>
        <w:t>M. +39 347 4155017</w:t>
      </w:r>
      <w:r w:rsidR="00AE619A" w:rsidRPr="00440FAC">
        <w:rPr>
          <w:rFonts w:asciiTheme="minorHAnsi" w:hAnsiTheme="minorHAnsi" w:cstheme="minorHAnsi"/>
          <w:sz w:val="22"/>
          <w:szCs w:val="22"/>
          <w:lang w:val="pt-BR"/>
        </w:rPr>
        <w:t xml:space="preserve"> | </w:t>
      </w:r>
      <w:hyperlink r:id="rId14" w:history="1">
        <w:r w:rsidRPr="00440FAC">
          <w:rPr>
            <w:rStyle w:val="Collegamentoipertestuale"/>
            <w:rFonts w:asciiTheme="minorHAnsi" w:hAnsiTheme="minorHAnsi" w:cstheme="minorHAnsi"/>
            <w:sz w:val="22"/>
            <w:szCs w:val="22"/>
            <w:lang w:val="pt-BR"/>
          </w:rPr>
          <w:t>marta.pedroli@clp1968.it</w:t>
        </w:r>
      </w:hyperlink>
      <w:r w:rsidRPr="00440FAC">
        <w:rPr>
          <w:rFonts w:asciiTheme="minorHAnsi" w:hAnsiTheme="minorHAnsi" w:cstheme="minorHAnsi"/>
          <w:sz w:val="22"/>
          <w:szCs w:val="22"/>
          <w:lang w:val="pt-BR"/>
        </w:rPr>
        <w:t xml:space="preserve"> </w:t>
      </w:r>
      <w:r w:rsidR="00AE619A" w:rsidRPr="00440FAC">
        <w:rPr>
          <w:rFonts w:asciiTheme="minorHAnsi" w:hAnsiTheme="minorHAnsi" w:cstheme="minorHAnsi"/>
          <w:sz w:val="22"/>
          <w:szCs w:val="22"/>
          <w:lang w:val="pt-BR"/>
        </w:rPr>
        <w:t xml:space="preserve">| </w:t>
      </w:r>
      <w:hyperlink r:id="rId15" w:history="1">
        <w:r w:rsidR="00AE619A" w:rsidRPr="00440FAC">
          <w:rPr>
            <w:rStyle w:val="Internetlink"/>
            <w:rFonts w:asciiTheme="minorHAnsi" w:hAnsiTheme="minorHAnsi" w:cstheme="minorHAnsi"/>
            <w:sz w:val="22"/>
            <w:szCs w:val="22"/>
            <w:lang w:val="pt-BR"/>
          </w:rPr>
          <w:t>www.clp1968.it</w:t>
        </w:r>
      </w:hyperlink>
    </w:p>
    <w:sectPr w:rsidR="006609DF" w:rsidRPr="00440FAC" w:rsidSect="001C2EAE">
      <w:headerReference w:type="first" r:id="rId16"/>
      <w:pgSz w:w="11906" w:h="16838"/>
      <w:pgMar w:top="1560" w:right="1134" w:bottom="1134" w:left="1134" w:header="708"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45D83" w14:textId="77777777" w:rsidR="00C35027" w:rsidRDefault="00C35027">
      <w:pPr>
        <w:spacing w:after="0" w:line="240" w:lineRule="auto"/>
      </w:pPr>
      <w:r>
        <w:separator/>
      </w:r>
    </w:p>
  </w:endnote>
  <w:endnote w:type="continuationSeparator" w:id="0">
    <w:p w14:paraId="19833C9C" w14:textId="77777777" w:rsidR="00C35027" w:rsidRDefault="00C35027">
      <w:pPr>
        <w:spacing w:after="0" w:line="240" w:lineRule="auto"/>
      </w:pPr>
      <w:r>
        <w:continuationSeparator/>
      </w:r>
    </w:p>
  </w:endnote>
  <w:endnote w:type="continuationNotice" w:id="1">
    <w:p w14:paraId="0153A54B" w14:textId="77777777" w:rsidR="00C35027" w:rsidRDefault="00C350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CBC7F" w14:textId="77777777" w:rsidR="00C35027" w:rsidRDefault="00C35027">
      <w:pPr>
        <w:spacing w:after="0" w:line="240" w:lineRule="auto"/>
      </w:pPr>
      <w:r>
        <w:rPr>
          <w:color w:val="000000"/>
        </w:rPr>
        <w:separator/>
      </w:r>
    </w:p>
  </w:footnote>
  <w:footnote w:type="continuationSeparator" w:id="0">
    <w:p w14:paraId="04296457" w14:textId="77777777" w:rsidR="00C35027" w:rsidRDefault="00C35027">
      <w:pPr>
        <w:spacing w:after="0" w:line="240" w:lineRule="auto"/>
      </w:pPr>
      <w:r>
        <w:continuationSeparator/>
      </w:r>
    </w:p>
  </w:footnote>
  <w:footnote w:type="continuationNotice" w:id="1">
    <w:p w14:paraId="36D08D06" w14:textId="77777777" w:rsidR="00C35027" w:rsidRDefault="00C350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A6190" w14:textId="3726ECFD" w:rsidR="00AC2FD1" w:rsidRDefault="001C2EAE">
    <w:pPr>
      <w:pStyle w:val="Intestazione"/>
    </w:pPr>
    <w:r>
      <w:rPr>
        <w:noProof/>
      </w:rPr>
      <w:drawing>
        <wp:anchor distT="0" distB="0" distL="114300" distR="114300" simplePos="0" relativeHeight="251659264" behindDoc="0" locked="0" layoutInCell="1" allowOverlap="1" wp14:anchorId="1D577DBD" wp14:editId="56D6660C">
          <wp:simplePos x="0" y="0"/>
          <wp:positionH relativeFrom="column">
            <wp:posOffset>-125730</wp:posOffset>
          </wp:positionH>
          <wp:positionV relativeFrom="paragraph">
            <wp:posOffset>-9525</wp:posOffset>
          </wp:positionV>
          <wp:extent cx="2011680" cy="570230"/>
          <wp:effectExtent l="0" t="0" r="7620" b="127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2011680" cy="5702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3FE75E10" wp14:editId="34271E90">
          <wp:simplePos x="0" y="0"/>
          <wp:positionH relativeFrom="column">
            <wp:posOffset>5132070</wp:posOffset>
          </wp:positionH>
          <wp:positionV relativeFrom="paragraph">
            <wp:posOffset>-205740</wp:posOffset>
          </wp:positionV>
          <wp:extent cx="769620" cy="769620"/>
          <wp:effectExtent l="0" t="0" r="0" b="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screen">
                    <a:extLst>
                      <a:ext uri="{28A0092B-C50C-407E-A947-70E740481C1C}">
                        <a14:useLocalDpi xmlns:a14="http://schemas.microsoft.com/office/drawing/2010/main"/>
                      </a:ext>
                    </a:extLst>
                  </a:blip>
                  <a:srcRect/>
                  <a:stretch>
                    <a:fillRect/>
                  </a:stretch>
                </pic:blipFill>
                <pic:spPr bwMode="auto">
                  <a:xfrm>
                    <a:off x="0" y="0"/>
                    <a:ext cx="769620" cy="7696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0009AC70" wp14:editId="44155133">
          <wp:simplePos x="0" y="0"/>
          <wp:positionH relativeFrom="column">
            <wp:posOffset>2617470</wp:posOffset>
          </wp:positionH>
          <wp:positionV relativeFrom="paragraph">
            <wp:posOffset>-205740</wp:posOffset>
          </wp:positionV>
          <wp:extent cx="830580" cy="830580"/>
          <wp:effectExtent l="0" t="0" r="7620" b="7620"/>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a:ext>
                    </a:extLst>
                  </a:blip>
                  <a:srcRect/>
                  <a:stretch>
                    <a:fillRect/>
                  </a:stretch>
                </pic:blipFill>
                <pic:spPr bwMode="auto">
                  <a:xfrm>
                    <a:off x="0" y="0"/>
                    <a:ext cx="830580" cy="8305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9DF"/>
    <w:rsid w:val="0000552C"/>
    <w:rsid w:val="0003226D"/>
    <w:rsid w:val="000531E5"/>
    <w:rsid w:val="000600BE"/>
    <w:rsid w:val="00061CA1"/>
    <w:rsid w:val="00072061"/>
    <w:rsid w:val="000C20AF"/>
    <w:rsid w:val="000C406B"/>
    <w:rsid w:val="000D2B4C"/>
    <w:rsid w:val="000D5702"/>
    <w:rsid w:val="00104B9E"/>
    <w:rsid w:val="00124869"/>
    <w:rsid w:val="00131927"/>
    <w:rsid w:val="0013320E"/>
    <w:rsid w:val="001630C7"/>
    <w:rsid w:val="00192C3C"/>
    <w:rsid w:val="001A10B4"/>
    <w:rsid w:val="001A1461"/>
    <w:rsid w:val="001A6D76"/>
    <w:rsid w:val="001A7F9B"/>
    <w:rsid w:val="001B2151"/>
    <w:rsid w:val="001C2EAE"/>
    <w:rsid w:val="001D39E3"/>
    <w:rsid w:val="001E4FB8"/>
    <w:rsid w:val="00200D6E"/>
    <w:rsid w:val="0020101C"/>
    <w:rsid w:val="00204050"/>
    <w:rsid w:val="00213172"/>
    <w:rsid w:val="00214588"/>
    <w:rsid w:val="00231037"/>
    <w:rsid w:val="00235400"/>
    <w:rsid w:val="002375C8"/>
    <w:rsid w:val="00242089"/>
    <w:rsid w:val="002453D2"/>
    <w:rsid w:val="002529B5"/>
    <w:rsid w:val="002B63A4"/>
    <w:rsid w:val="002C0FF3"/>
    <w:rsid w:val="002D40BF"/>
    <w:rsid w:val="002E1431"/>
    <w:rsid w:val="002F73D6"/>
    <w:rsid w:val="003126D7"/>
    <w:rsid w:val="00314A54"/>
    <w:rsid w:val="00322442"/>
    <w:rsid w:val="003331E1"/>
    <w:rsid w:val="0034008C"/>
    <w:rsid w:val="00340540"/>
    <w:rsid w:val="00344DB2"/>
    <w:rsid w:val="003467ED"/>
    <w:rsid w:val="00352C35"/>
    <w:rsid w:val="00352FE9"/>
    <w:rsid w:val="003549C2"/>
    <w:rsid w:val="003600E6"/>
    <w:rsid w:val="00372BDA"/>
    <w:rsid w:val="00375945"/>
    <w:rsid w:val="003759E7"/>
    <w:rsid w:val="003B7EBB"/>
    <w:rsid w:val="003C26A5"/>
    <w:rsid w:val="003C57DB"/>
    <w:rsid w:val="003D4C15"/>
    <w:rsid w:val="00414C8D"/>
    <w:rsid w:val="00420347"/>
    <w:rsid w:val="00437E53"/>
    <w:rsid w:val="00440FAC"/>
    <w:rsid w:val="00466849"/>
    <w:rsid w:val="00467966"/>
    <w:rsid w:val="00470EAC"/>
    <w:rsid w:val="00484E6F"/>
    <w:rsid w:val="00487260"/>
    <w:rsid w:val="00493EAA"/>
    <w:rsid w:val="004D3C75"/>
    <w:rsid w:val="004E2E76"/>
    <w:rsid w:val="004E7559"/>
    <w:rsid w:val="004F3554"/>
    <w:rsid w:val="005020A5"/>
    <w:rsid w:val="00505B15"/>
    <w:rsid w:val="00511E7B"/>
    <w:rsid w:val="00515F89"/>
    <w:rsid w:val="005226FF"/>
    <w:rsid w:val="00524921"/>
    <w:rsid w:val="005331E5"/>
    <w:rsid w:val="00545812"/>
    <w:rsid w:val="00552F5C"/>
    <w:rsid w:val="005629BA"/>
    <w:rsid w:val="0058560B"/>
    <w:rsid w:val="0059445C"/>
    <w:rsid w:val="005A3D8E"/>
    <w:rsid w:val="005B4C53"/>
    <w:rsid w:val="005D2902"/>
    <w:rsid w:val="005E1797"/>
    <w:rsid w:val="005E4CC5"/>
    <w:rsid w:val="005F7672"/>
    <w:rsid w:val="00611AEB"/>
    <w:rsid w:val="006329B1"/>
    <w:rsid w:val="006609DF"/>
    <w:rsid w:val="00661F8B"/>
    <w:rsid w:val="006643CD"/>
    <w:rsid w:val="00676445"/>
    <w:rsid w:val="006B0710"/>
    <w:rsid w:val="006C231D"/>
    <w:rsid w:val="00707259"/>
    <w:rsid w:val="00746ABF"/>
    <w:rsid w:val="00747E38"/>
    <w:rsid w:val="00754721"/>
    <w:rsid w:val="0075784E"/>
    <w:rsid w:val="00763F97"/>
    <w:rsid w:val="00795C81"/>
    <w:rsid w:val="007B2D42"/>
    <w:rsid w:val="007C4F2A"/>
    <w:rsid w:val="007C6AFC"/>
    <w:rsid w:val="0080558B"/>
    <w:rsid w:val="008055E9"/>
    <w:rsid w:val="00810A6A"/>
    <w:rsid w:val="00815093"/>
    <w:rsid w:val="00831183"/>
    <w:rsid w:val="00835299"/>
    <w:rsid w:val="008527E3"/>
    <w:rsid w:val="00862087"/>
    <w:rsid w:val="00872492"/>
    <w:rsid w:val="008A3E23"/>
    <w:rsid w:val="008B7BFC"/>
    <w:rsid w:val="008C15D6"/>
    <w:rsid w:val="00903476"/>
    <w:rsid w:val="00922DE9"/>
    <w:rsid w:val="009245E0"/>
    <w:rsid w:val="009309B9"/>
    <w:rsid w:val="00937712"/>
    <w:rsid w:val="00941D44"/>
    <w:rsid w:val="0096347E"/>
    <w:rsid w:val="00975221"/>
    <w:rsid w:val="0098368D"/>
    <w:rsid w:val="00990F95"/>
    <w:rsid w:val="00992212"/>
    <w:rsid w:val="00994798"/>
    <w:rsid w:val="00997C9E"/>
    <w:rsid w:val="009A48A2"/>
    <w:rsid w:val="009C6209"/>
    <w:rsid w:val="009D3A59"/>
    <w:rsid w:val="009E6E05"/>
    <w:rsid w:val="009E7FB5"/>
    <w:rsid w:val="009F5876"/>
    <w:rsid w:val="009F7E0C"/>
    <w:rsid w:val="00A01A47"/>
    <w:rsid w:val="00A13554"/>
    <w:rsid w:val="00A145B4"/>
    <w:rsid w:val="00A246D5"/>
    <w:rsid w:val="00A27D00"/>
    <w:rsid w:val="00A30D4C"/>
    <w:rsid w:val="00A44AAD"/>
    <w:rsid w:val="00A6150E"/>
    <w:rsid w:val="00A63B33"/>
    <w:rsid w:val="00A65EB3"/>
    <w:rsid w:val="00A765B2"/>
    <w:rsid w:val="00AC2FD1"/>
    <w:rsid w:val="00AC591D"/>
    <w:rsid w:val="00AC788F"/>
    <w:rsid w:val="00AE5AE2"/>
    <w:rsid w:val="00AE619A"/>
    <w:rsid w:val="00AE75FF"/>
    <w:rsid w:val="00B05D5E"/>
    <w:rsid w:val="00B13ED1"/>
    <w:rsid w:val="00B317C1"/>
    <w:rsid w:val="00B40530"/>
    <w:rsid w:val="00B64B46"/>
    <w:rsid w:val="00BA07DE"/>
    <w:rsid w:val="00BA4CA8"/>
    <w:rsid w:val="00BB507D"/>
    <w:rsid w:val="00BB73D3"/>
    <w:rsid w:val="00BD6B34"/>
    <w:rsid w:val="00BD7596"/>
    <w:rsid w:val="00BE06D4"/>
    <w:rsid w:val="00BE5C55"/>
    <w:rsid w:val="00C00A3B"/>
    <w:rsid w:val="00C21513"/>
    <w:rsid w:val="00C23D39"/>
    <w:rsid w:val="00C35027"/>
    <w:rsid w:val="00C502F6"/>
    <w:rsid w:val="00C51733"/>
    <w:rsid w:val="00C6591B"/>
    <w:rsid w:val="00C67E0E"/>
    <w:rsid w:val="00CA252A"/>
    <w:rsid w:val="00CA6179"/>
    <w:rsid w:val="00CA6454"/>
    <w:rsid w:val="00CB07E2"/>
    <w:rsid w:val="00CB6971"/>
    <w:rsid w:val="00CD0E1A"/>
    <w:rsid w:val="00CF7BFA"/>
    <w:rsid w:val="00D05977"/>
    <w:rsid w:val="00D20D36"/>
    <w:rsid w:val="00D443A1"/>
    <w:rsid w:val="00D744EC"/>
    <w:rsid w:val="00D772E4"/>
    <w:rsid w:val="00DA4A9E"/>
    <w:rsid w:val="00DB2133"/>
    <w:rsid w:val="00DB77C3"/>
    <w:rsid w:val="00DF0BF6"/>
    <w:rsid w:val="00E24700"/>
    <w:rsid w:val="00E248F2"/>
    <w:rsid w:val="00E43A48"/>
    <w:rsid w:val="00E57417"/>
    <w:rsid w:val="00E617B6"/>
    <w:rsid w:val="00E675F0"/>
    <w:rsid w:val="00E867A7"/>
    <w:rsid w:val="00E96118"/>
    <w:rsid w:val="00EA126D"/>
    <w:rsid w:val="00F218D5"/>
    <w:rsid w:val="00F36DF0"/>
    <w:rsid w:val="00F578AB"/>
    <w:rsid w:val="00F734D3"/>
    <w:rsid w:val="00F85E2A"/>
    <w:rsid w:val="00F8620B"/>
    <w:rsid w:val="00FA03AC"/>
    <w:rsid w:val="00FA0A27"/>
    <w:rsid w:val="00FA55E7"/>
    <w:rsid w:val="00FB5CD3"/>
    <w:rsid w:val="00FC0464"/>
    <w:rsid w:val="00FC7264"/>
    <w:rsid w:val="00FE6559"/>
    <w:rsid w:val="00FF0547"/>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8AED25"/>
  <w15:docId w15:val="{FE5E6E10-EB9F-404B-987F-421AE9BA4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72061"/>
  </w:style>
  <w:style w:type="paragraph" w:styleId="Titolo1">
    <w:name w:val="heading 1"/>
    <w:basedOn w:val="Normale"/>
    <w:next w:val="Normale"/>
    <w:link w:val="Titolo1Carattere"/>
    <w:uiPriority w:val="9"/>
    <w:qFormat/>
    <w:rsid w:val="00072061"/>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semiHidden/>
    <w:unhideWhenUsed/>
    <w:qFormat/>
    <w:rsid w:val="00072061"/>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itolo3">
    <w:name w:val="heading 3"/>
    <w:basedOn w:val="Normale"/>
    <w:next w:val="Normale"/>
    <w:link w:val="Titolo3Carattere"/>
    <w:uiPriority w:val="9"/>
    <w:semiHidden/>
    <w:unhideWhenUsed/>
    <w:qFormat/>
    <w:rsid w:val="00072061"/>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Titolo4">
    <w:name w:val="heading 4"/>
    <w:basedOn w:val="Normale"/>
    <w:next w:val="Normale"/>
    <w:link w:val="Titolo4Carattere"/>
    <w:uiPriority w:val="9"/>
    <w:semiHidden/>
    <w:unhideWhenUsed/>
    <w:qFormat/>
    <w:rsid w:val="00072061"/>
    <w:pPr>
      <w:keepNext/>
      <w:keepLines/>
      <w:spacing w:before="40" w:after="0"/>
      <w:outlineLvl w:val="3"/>
    </w:pPr>
    <w:rPr>
      <w:rFonts w:asciiTheme="majorHAnsi" w:eastAsiaTheme="majorEastAsia" w:hAnsiTheme="majorHAnsi" w:cstheme="majorBidi"/>
      <w:sz w:val="22"/>
      <w:szCs w:val="22"/>
    </w:rPr>
  </w:style>
  <w:style w:type="paragraph" w:styleId="Titolo5">
    <w:name w:val="heading 5"/>
    <w:basedOn w:val="Normale"/>
    <w:next w:val="Normale"/>
    <w:link w:val="Titolo5Carattere"/>
    <w:uiPriority w:val="9"/>
    <w:semiHidden/>
    <w:unhideWhenUsed/>
    <w:qFormat/>
    <w:rsid w:val="00072061"/>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Titolo6">
    <w:name w:val="heading 6"/>
    <w:basedOn w:val="Normale"/>
    <w:next w:val="Normale"/>
    <w:link w:val="Titolo6Carattere"/>
    <w:uiPriority w:val="9"/>
    <w:semiHidden/>
    <w:unhideWhenUsed/>
    <w:qFormat/>
    <w:rsid w:val="00072061"/>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Titolo7">
    <w:name w:val="heading 7"/>
    <w:basedOn w:val="Normale"/>
    <w:next w:val="Normale"/>
    <w:link w:val="Titolo7Carattere"/>
    <w:uiPriority w:val="9"/>
    <w:semiHidden/>
    <w:unhideWhenUsed/>
    <w:qFormat/>
    <w:rsid w:val="00072061"/>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Titolo8">
    <w:name w:val="heading 8"/>
    <w:basedOn w:val="Normale"/>
    <w:next w:val="Normale"/>
    <w:link w:val="Titolo8Carattere"/>
    <w:uiPriority w:val="9"/>
    <w:semiHidden/>
    <w:unhideWhenUsed/>
    <w:qFormat/>
    <w:rsid w:val="00072061"/>
    <w:pPr>
      <w:keepNext/>
      <w:keepLines/>
      <w:spacing w:before="40" w:after="0"/>
      <w:outlineLvl w:val="7"/>
    </w:pPr>
    <w:rPr>
      <w:rFonts w:asciiTheme="majorHAnsi" w:eastAsiaTheme="majorEastAsia" w:hAnsiTheme="majorHAnsi" w:cstheme="majorBidi"/>
      <w:b/>
      <w:bCs/>
      <w:color w:val="44546A" w:themeColor="text2"/>
    </w:rPr>
  </w:style>
  <w:style w:type="paragraph" w:styleId="Titolo9">
    <w:name w:val="heading 9"/>
    <w:basedOn w:val="Normale"/>
    <w:next w:val="Normale"/>
    <w:link w:val="Titolo9Carattere"/>
    <w:uiPriority w:val="9"/>
    <w:semiHidden/>
    <w:unhideWhenUsed/>
    <w:qFormat/>
    <w:rsid w:val="00072061"/>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spacing w:after="0" w:line="240" w:lineRule="auto"/>
    </w:pPr>
    <w:rPr>
      <w:rFonts w:ascii="Times New Roman" w:hAnsi="Times New Roman" w:cs="Arial Unicode MS"/>
      <w:sz w:val="24"/>
      <w:szCs w:val="24"/>
      <w:lang w:eastAsia="zh-CN" w:bidi="hi-IN"/>
    </w:r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Elenco">
    <w:name w:val="List"/>
    <w:basedOn w:val="Textbody"/>
  </w:style>
  <w:style w:type="paragraph" w:styleId="Didascalia">
    <w:name w:val="caption"/>
    <w:basedOn w:val="Normale"/>
    <w:next w:val="Normale"/>
    <w:uiPriority w:val="35"/>
    <w:unhideWhenUsed/>
    <w:qFormat/>
    <w:rsid w:val="00072061"/>
    <w:pPr>
      <w:spacing w:line="240" w:lineRule="auto"/>
    </w:pPr>
    <w:rPr>
      <w:b/>
      <w:bCs/>
      <w:smallCaps/>
      <w:color w:val="595959" w:themeColor="text1" w:themeTint="A6"/>
      <w:spacing w:val="6"/>
    </w:rPr>
  </w:style>
  <w:style w:type="paragraph" w:customStyle="1" w:styleId="Index">
    <w:name w:val="Index"/>
    <w:basedOn w:val="Standard"/>
    <w:pPr>
      <w:suppressLineNumbers/>
    </w:pPr>
  </w:style>
  <w:style w:type="paragraph" w:styleId="Intestazione">
    <w:name w:val="header"/>
    <w:basedOn w:val="Standard"/>
    <w:pPr>
      <w:suppressLineNumbers/>
      <w:tabs>
        <w:tab w:val="center" w:pos="4819"/>
        <w:tab w:val="right" w:pos="9638"/>
      </w:tabs>
    </w:pPr>
  </w:style>
  <w:style w:type="paragraph" w:styleId="Pidipagina">
    <w:name w:val="footer"/>
    <w:basedOn w:val="Standard"/>
    <w:pPr>
      <w:suppressLineNumbers/>
      <w:tabs>
        <w:tab w:val="center" w:pos="4819"/>
        <w:tab w:val="right" w:pos="9638"/>
      </w:tabs>
    </w:pPr>
  </w:style>
  <w:style w:type="paragraph" w:customStyle="1" w:styleId="Standarduser">
    <w:name w:val="Standard (user)"/>
    <w:pPr>
      <w:suppressAutoHyphens/>
    </w:pPr>
    <w:rPr>
      <w:rFonts w:ascii="Times New Roman" w:hAnsi="Times New Roman" w:cs="Arial Unicode MS"/>
      <w:sz w:val="24"/>
      <w:szCs w:val="24"/>
      <w:lang w:eastAsia="zh-CN" w:bidi="hi-IN"/>
    </w:rPr>
  </w:style>
  <w:style w:type="paragraph" w:customStyle="1" w:styleId="Corpodeltesto1">
    <w:name w:val="Corpo del testo1"/>
    <w:basedOn w:val="Standard"/>
  </w:style>
  <w:style w:type="character" w:customStyle="1" w:styleId="IntestazioneCarattere">
    <w:name w:val="Intestazione Carattere"/>
    <w:basedOn w:val="Carpredefinitoparagrafo"/>
  </w:style>
  <w:style w:type="character" w:customStyle="1" w:styleId="PidipaginaCarattere">
    <w:name w:val="Piè di pagina Carattere"/>
    <w:basedOn w:val="Carpredefinitoparagrafo"/>
  </w:style>
  <w:style w:type="character" w:customStyle="1" w:styleId="Internetlink">
    <w:name w:val="Internet link"/>
    <w:basedOn w:val="Carpredefinitoparagrafo"/>
    <w:rPr>
      <w:color w:val="0563C1"/>
      <w:u w:val="single"/>
    </w:rPr>
  </w:style>
  <w:style w:type="character" w:customStyle="1" w:styleId="Menzionenonrisolta1">
    <w:name w:val="Menzione non risolta1"/>
    <w:basedOn w:val="Carpredefinitoparagrafo"/>
    <w:rPr>
      <w:color w:val="605E5C"/>
    </w:rPr>
  </w:style>
  <w:style w:type="character" w:customStyle="1" w:styleId="StrongEmphasis">
    <w:name w:val="Strong Emphasis"/>
    <w:rPr>
      <w:b/>
      <w:bCs/>
    </w:rPr>
  </w:style>
  <w:style w:type="character" w:styleId="Collegamentoipertestuale">
    <w:name w:val="Hyperlink"/>
    <w:basedOn w:val="Carpredefinitoparagrafo"/>
    <w:uiPriority w:val="99"/>
    <w:unhideWhenUsed/>
    <w:rsid w:val="00340540"/>
    <w:rPr>
      <w:color w:val="0563C1" w:themeColor="hyperlink"/>
      <w:u w:val="single"/>
    </w:rPr>
  </w:style>
  <w:style w:type="paragraph" w:customStyle="1" w:styleId="Testo">
    <w:name w:val="Testo"/>
    <w:rsid w:val="00235400"/>
    <w:pPr>
      <w:autoSpaceDE w:val="0"/>
      <w:adjustRightInd w:val="0"/>
      <w:spacing w:after="0" w:line="263" w:lineRule="exact"/>
      <w:ind w:firstLine="340"/>
      <w:jc w:val="both"/>
    </w:pPr>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semiHidden/>
    <w:unhideWhenUsed/>
    <w:rsid w:val="00414C8D"/>
  </w:style>
  <w:style w:type="character" w:customStyle="1" w:styleId="CorpotestoCarattere">
    <w:name w:val="Corpo testo Carattere"/>
    <w:basedOn w:val="Carpredefinitoparagrafo"/>
    <w:link w:val="Corpotesto"/>
    <w:uiPriority w:val="99"/>
    <w:semiHidden/>
    <w:rsid w:val="00414C8D"/>
  </w:style>
  <w:style w:type="character" w:customStyle="1" w:styleId="apple-converted-space">
    <w:name w:val="apple-converted-space"/>
    <w:basedOn w:val="Carpredefinitoparagrafo"/>
    <w:rsid w:val="00466849"/>
  </w:style>
  <w:style w:type="character" w:customStyle="1" w:styleId="Titolo1Carattere">
    <w:name w:val="Titolo 1 Carattere"/>
    <w:basedOn w:val="Carpredefinitoparagrafo"/>
    <w:link w:val="Titolo1"/>
    <w:uiPriority w:val="9"/>
    <w:rsid w:val="00072061"/>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semiHidden/>
    <w:rsid w:val="00072061"/>
    <w:rPr>
      <w:rFonts w:asciiTheme="majorHAnsi" w:eastAsiaTheme="majorEastAsia" w:hAnsiTheme="majorHAnsi" w:cstheme="majorBidi"/>
      <w:color w:val="404040" w:themeColor="text1" w:themeTint="BF"/>
      <w:sz w:val="28"/>
      <w:szCs w:val="28"/>
    </w:rPr>
  </w:style>
  <w:style w:type="character" w:customStyle="1" w:styleId="Titolo3Carattere">
    <w:name w:val="Titolo 3 Carattere"/>
    <w:basedOn w:val="Carpredefinitoparagrafo"/>
    <w:link w:val="Titolo3"/>
    <w:uiPriority w:val="9"/>
    <w:semiHidden/>
    <w:rsid w:val="00072061"/>
    <w:rPr>
      <w:rFonts w:asciiTheme="majorHAnsi" w:eastAsiaTheme="majorEastAsia" w:hAnsiTheme="majorHAnsi" w:cstheme="majorBidi"/>
      <w:color w:val="44546A" w:themeColor="text2"/>
      <w:sz w:val="24"/>
      <w:szCs w:val="24"/>
    </w:rPr>
  </w:style>
  <w:style w:type="character" w:customStyle="1" w:styleId="Titolo4Carattere">
    <w:name w:val="Titolo 4 Carattere"/>
    <w:basedOn w:val="Carpredefinitoparagrafo"/>
    <w:link w:val="Titolo4"/>
    <w:uiPriority w:val="9"/>
    <w:semiHidden/>
    <w:rsid w:val="00072061"/>
    <w:rPr>
      <w:rFonts w:asciiTheme="majorHAnsi" w:eastAsiaTheme="majorEastAsia" w:hAnsiTheme="majorHAnsi" w:cstheme="majorBidi"/>
      <w:sz w:val="22"/>
      <w:szCs w:val="22"/>
    </w:rPr>
  </w:style>
  <w:style w:type="character" w:customStyle="1" w:styleId="Titolo5Carattere">
    <w:name w:val="Titolo 5 Carattere"/>
    <w:basedOn w:val="Carpredefinitoparagrafo"/>
    <w:link w:val="Titolo5"/>
    <w:uiPriority w:val="9"/>
    <w:semiHidden/>
    <w:rsid w:val="00072061"/>
    <w:rPr>
      <w:rFonts w:asciiTheme="majorHAnsi" w:eastAsiaTheme="majorEastAsia" w:hAnsiTheme="majorHAnsi" w:cstheme="majorBidi"/>
      <w:color w:val="44546A" w:themeColor="text2"/>
      <w:sz w:val="22"/>
      <w:szCs w:val="22"/>
    </w:rPr>
  </w:style>
  <w:style w:type="character" w:customStyle="1" w:styleId="Titolo6Carattere">
    <w:name w:val="Titolo 6 Carattere"/>
    <w:basedOn w:val="Carpredefinitoparagrafo"/>
    <w:link w:val="Titolo6"/>
    <w:uiPriority w:val="9"/>
    <w:semiHidden/>
    <w:rsid w:val="00072061"/>
    <w:rPr>
      <w:rFonts w:asciiTheme="majorHAnsi" w:eastAsiaTheme="majorEastAsia" w:hAnsiTheme="majorHAnsi" w:cstheme="majorBidi"/>
      <w:i/>
      <w:iCs/>
      <w:color w:val="44546A" w:themeColor="text2"/>
      <w:sz w:val="21"/>
      <w:szCs w:val="21"/>
    </w:rPr>
  </w:style>
  <w:style w:type="character" w:customStyle="1" w:styleId="Titolo7Carattere">
    <w:name w:val="Titolo 7 Carattere"/>
    <w:basedOn w:val="Carpredefinitoparagrafo"/>
    <w:link w:val="Titolo7"/>
    <w:uiPriority w:val="9"/>
    <w:semiHidden/>
    <w:rsid w:val="00072061"/>
    <w:rPr>
      <w:rFonts w:asciiTheme="majorHAnsi" w:eastAsiaTheme="majorEastAsia" w:hAnsiTheme="majorHAnsi" w:cstheme="majorBidi"/>
      <w:i/>
      <w:iCs/>
      <w:color w:val="1F3864" w:themeColor="accent1" w:themeShade="80"/>
      <w:sz w:val="21"/>
      <w:szCs w:val="21"/>
    </w:rPr>
  </w:style>
  <w:style w:type="character" w:customStyle="1" w:styleId="Titolo8Carattere">
    <w:name w:val="Titolo 8 Carattere"/>
    <w:basedOn w:val="Carpredefinitoparagrafo"/>
    <w:link w:val="Titolo8"/>
    <w:uiPriority w:val="9"/>
    <w:semiHidden/>
    <w:rsid w:val="00072061"/>
    <w:rPr>
      <w:rFonts w:asciiTheme="majorHAnsi" w:eastAsiaTheme="majorEastAsia" w:hAnsiTheme="majorHAnsi" w:cstheme="majorBidi"/>
      <w:b/>
      <w:bCs/>
      <w:color w:val="44546A" w:themeColor="text2"/>
    </w:rPr>
  </w:style>
  <w:style w:type="character" w:customStyle="1" w:styleId="Titolo9Carattere">
    <w:name w:val="Titolo 9 Carattere"/>
    <w:basedOn w:val="Carpredefinitoparagrafo"/>
    <w:link w:val="Titolo9"/>
    <w:uiPriority w:val="9"/>
    <w:semiHidden/>
    <w:rsid w:val="00072061"/>
    <w:rPr>
      <w:rFonts w:asciiTheme="majorHAnsi" w:eastAsiaTheme="majorEastAsia" w:hAnsiTheme="majorHAnsi" w:cstheme="majorBidi"/>
      <w:b/>
      <w:bCs/>
      <w:i/>
      <w:iCs/>
      <w:color w:val="44546A" w:themeColor="text2"/>
    </w:rPr>
  </w:style>
  <w:style w:type="paragraph" w:styleId="Titolo">
    <w:name w:val="Title"/>
    <w:basedOn w:val="Normale"/>
    <w:next w:val="Normale"/>
    <w:link w:val="TitoloCarattere"/>
    <w:uiPriority w:val="10"/>
    <w:qFormat/>
    <w:rsid w:val="00072061"/>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oloCarattere">
    <w:name w:val="Titolo Carattere"/>
    <w:basedOn w:val="Carpredefinitoparagrafo"/>
    <w:link w:val="Titolo"/>
    <w:uiPriority w:val="10"/>
    <w:rsid w:val="00072061"/>
    <w:rPr>
      <w:rFonts w:asciiTheme="majorHAnsi" w:eastAsiaTheme="majorEastAsia" w:hAnsiTheme="majorHAnsi" w:cstheme="majorBidi"/>
      <w:color w:val="4472C4" w:themeColor="accent1"/>
      <w:spacing w:val="-10"/>
      <w:sz w:val="56"/>
      <w:szCs w:val="56"/>
    </w:rPr>
  </w:style>
  <w:style w:type="paragraph" w:styleId="Sottotitolo">
    <w:name w:val="Subtitle"/>
    <w:basedOn w:val="Normale"/>
    <w:next w:val="Normale"/>
    <w:link w:val="SottotitoloCarattere"/>
    <w:uiPriority w:val="11"/>
    <w:qFormat/>
    <w:rsid w:val="00072061"/>
    <w:pPr>
      <w:numPr>
        <w:ilvl w:val="1"/>
      </w:numPr>
      <w:spacing w:line="240" w:lineRule="auto"/>
    </w:pPr>
    <w:rPr>
      <w:rFonts w:asciiTheme="majorHAnsi" w:eastAsiaTheme="majorEastAsia" w:hAnsiTheme="majorHAnsi" w:cstheme="majorBidi"/>
      <w:sz w:val="24"/>
      <w:szCs w:val="24"/>
    </w:rPr>
  </w:style>
  <w:style w:type="character" w:customStyle="1" w:styleId="SottotitoloCarattere">
    <w:name w:val="Sottotitolo Carattere"/>
    <w:basedOn w:val="Carpredefinitoparagrafo"/>
    <w:link w:val="Sottotitolo"/>
    <w:uiPriority w:val="11"/>
    <w:rsid w:val="00072061"/>
    <w:rPr>
      <w:rFonts w:asciiTheme="majorHAnsi" w:eastAsiaTheme="majorEastAsia" w:hAnsiTheme="majorHAnsi" w:cstheme="majorBidi"/>
      <w:sz w:val="24"/>
      <w:szCs w:val="24"/>
    </w:rPr>
  </w:style>
  <w:style w:type="character" w:styleId="Enfasigrassetto">
    <w:name w:val="Strong"/>
    <w:basedOn w:val="Carpredefinitoparagrafo"/>
    <w:uiPriority w:val="22"/>
    <w:qFormat/>
    <w:rsid w:val="00072061"/>
    <w:rPr>
      <w:b/>
      <w:bCs/>
    </w:rPr>
  </w:style>
  <w:style w:type="character" w:styleId="Enfasicorsivo">
    <w:name w:val="Emphasis"/>
    <w:basedOn w:val="Carpredefinitoparagrafo"/>
    <w:uiPriority w:val="20"/>
    <w:qFormat/>
    <w:rsid w:val="00072061"/>
    <w:rPr>
      <w:i/>
      <w:iCs/>
    </w:rPr>
  </w:style>
  <w:style w:type="paragraph" w:styleId="Nessunaspaziatura">
    <w:name w:val="No Spacing"/>
    <w:uiPriority w:val="1"/>
    <w:qFormat/>
    <w:rsid w:val="00072061"/>
    <w:pPr>
      <w:spacing w:after="0" w:line="240" w:lineRule="auto"/>
    </w:pPr>
  </w:style>
  <w:style w:type="paragraph" w:styleId="Citazione">
    <w:name w:val="Quote"/>
    <w:basedOn w:val="Normale"/>
    <w:next w:val="Normale"/>
    <w:link w:val="CitazioneCarattere"/>
    <w:uiPriority w:val="29"/>
    <w:qFormat/>
    <w:rsid w:val="00072061"/>
    <w:pPr>
      <w:spacing w:before="160"/>
      <w:ind w:left="720" w:right="720"/>
    </w:pPr>
    <w:rPr>
      <w:i/>
      <w:iCs/>
      <w:color w:val="404040" w:themeColor="text1" w:themeTint="BF"/>
    </w:rPr>
  </w:style>
  <w:style w:type="character" w:customStyle="1" w:styleId="CitazioneCarattere">
    <w:name w:val="Citazione Carattere"/>
    <w:basedOn w:val="Carpredefinitoparagrafo"/>
    <w:link w:val="Citazione"/>
    <w:uiPriority w:val="29"/>
    <w:rsid w:val="00072061"/>
    <w:rPr>
      <w:i/>
      <w:iCs/>
      <w:color w:val="404040" w:themeColor="text1" w:themeTint="BF"/>
    </w:rPr>
  </w:style>
  <w:style w:type="paragraph" w:styleId="Citazioneintensa">
    <w:name w:val="Intense Quote"/>
    <w:basedOn w:val="Normale"/>
    <w:next w:val="Normale"/>
    <w:link w:val="CitazioneintensaCarattere"/>
    <w:uiPriority w:val="30"/>
    <w:qFormat/>
    <w:rsid w:val="00072061"/>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CitazioneintensaCarattere">
    <w:name w:val="Citazione intensa Carattere"/>
    <w:basedOn w:val="Carpredefinitoparagrafo"/>
    <w:link w:val="Citazioneintensa"/>
    <w:uiPriority w:val="30"/>
    <w:rsid w:val="00072061"/>
    <w:rPr>
      <w:rFonts w:asciiTheme="majorHAnsi" w:eastAsiaTheme="majorEastAsia" w:hAnsiTheme="majorHAnsi" w:cstheme="majorBidi"/>
      <w:color w:val="4472C4" w:themeColor="accent1"/>
      <w:sz w:val="28"/>
      <w:szCs w:val="28"/>
    </w:rPr>
  </w:style>
  <w:style w:type="character" w:styleId="Enfasidelicata">
    <w:name w:val="Subtle Emphasis"/>
    <w:basedOn w:val="Carpredefinitoparagrafo"/>
    <w:uiPriority w:val="19"/>
    <w:qFormat/>
    <w:rsid w:val="00072061"/>
    <w:rPr>
      <w:i/>
      <w:iCs/>
      <w:color w:val="404040" w:themeColor="text1" w:themeTint="BF"/>
    </w:rPr>
  </w:style>
  <w:style w:type="character" w:styleId="Enfasiintensa">
    <w:name w:val="Intense Emphasis"/>
    <w:basedOn w:val="Carpredefinitoparagrafo"/>
    <w:uiPriority w:val="21"/>
    <w:qFormat/>
    <w:rsid w:val="00072061"/>
    <w:rPr>
      <w:b/>
      <w:bCs/>
      <w:i/>
      <w:iCs/>
    </w:rPr>
  </w:style>
  <w:style w:type="character" w:styleId="Riferimentodelicato">
    <w:name w:val="Subtle Reference"/>
    <w:basedOn w:val="Carpredefinitoparagrafo"/>
    <w:uiPriority w:val="31"/>
    <w:qFormat/>
    <w:rsid w:val="00072061"/>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072061"/>
    <w:rPr>
      <w:b/>
      <w:bCs/>
      <w:smallCaps/>
      <w:spacing w:val="5"/>
      <w:u w:val="single"/>
    </w:rPr>
  </w:style>
  <w:style w:type="character" w:styleId="Titolodellibro">
    <w:name w:val="Book Title"/>
    <w:basedOn w:val="Carpredefinitoparagrafo"/>
    <w:uiPriority w:val="33"/>
    <w:qFormat/>
    <w:rsid w:val="00072061"/>
    <w:rPr>
      <w:b/>
      <w:bCs/>
      <w:smallCaps/>
    </w:rPr>
  </w:style>
  <w:style w:type="paragraph" w:styleId="Titolosommario">
    <w:name w:val="TOC Heading"/>
    <w:basedOn w:val="Titolo1"/>
    <w:next w:val="Normale"/>
    <w:uiPriority w:val="39"/>
    <w:semiHidden/>
    <w:unhideWhenUsed/>
    <w:qFormat/>
    <w:rsid w:val="0007206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53522">
      <w:bodyDiv w:val="1"/>
      <w:marLeft w:val="0"/>
      <w:marRight w:val="0"/>
      <w:marTop w:val="0"/>
      <w:marBottom w:val="0"/>
      <w:divBdr>
        <w:top w:val="none" w:sz="0" w:space="0" w:color="auto"/>
        <w:left w:val="none" w:sz="0" w:space="0" w:color="auto"/>
        <w:bottom w:val="none" w:sz="0" w:space="0" w:color="auto"/>
        <w:right w:val="none" w:sz="0" w:space="0" w:color="auto"/>
      </w:divBdr>
    </w:div>
    <w:div w:id="165826405">
      <w:bodyDiv w:val="1"/>
      <w:marLeft w:val="0"/>
      <w:marRight w:val="0"/>
      <w:marTop w:val="0"/>
      <w:marBottom w:val="0"/>
      <w:divBdr>
        <w:top w:val="none" w:sz="0" w:space="0" w:color="auto"/>
        <w:left w:val="none" w:sz="0" w:space="0" w:color="auto"/>
        <w:bottom w:val="none" w:sz="0" w:space="0" w:color="auto"/>
        <w:right w:val="none" w:sz="0" w:space="0" w:color="auto"/>
      </w:divBdr>
    </w:div>
    <w:div w:id="447552282">
      <w:bodyDiv w:val="1"/>
      <w:marLeft w:val="0"/>
      <w:marRight w:val="0"/>
      <w:marTop w:val="0"/>
      <w:marBottom w:val="0"/>
      <w:divBdr>
        <w:top w:val="none" w:sz="0" w:space="0" w:color="auto"/>
        <w:left w:val="none" w:sz="0" w:space="0" w:color="auto"/>
        <w:bottom w:val="none" w:sz="0" w:space="0" w:color="auto"/>
        <w:right w:val="none" w:sz="0" w:space="0" w:color="auto"/>
      </w:divBdr>
      <w:divsChild>
        <w:div w:id="655956574">
          <w:marLeft w:val="0"/>
          <w:marRight w:val="0"/>
          <w:marTop w:val="0"/>
          <w:marBottom w:val="0"/>
          <w:divBdr>
            <w:top w:val="none" w:sz="0" w:space="0" w:color="auto"/>
            <w:left w:val="none" w:sz="0" w:space="0" w:color="auto"/>
            <w:bottom w:val="none" w:sz="0" w:space="0" w:color="auto"/>
            <w:right w:val="none" w:sz="0" w:space="0" w:color="auto"/>
          </w:divBdr>
        </w:div>
        <w:div w:id="672492169">
          <w:marLeft w:val="0"/>
          <w:marRight w:val="0"/>
          <w:marTop w:val="0"/>
          <w:marBottom w:val="0"/>
          <w:divBdr>
            <w:top w:val="none" w:sz="0" w:space="0" w:color="auto"/>
            <w:left w:val="none" w:sz="0" w:space="0" w:color="auto"/>
            <w:bottom w:val="none" w:sz="0" w:space="0" w:color="auto"/>
            <w:right w:val="none" w:sz="0" w:space="0" w:color="auto"/>
          </w:divBdr>
        </w:div>
        <w:div w:id="759641549">
          <w:marLeft w:val="0"/>
          <w:marRight w:val="0"/>
          <w:marTop w:val="0"/>
          <w:marBottom w:val="0"/>
          <w:divBdr>
            <w:top w:val="none" w:sz="0" w:space="0" w:color="auto"/>
            <w:left w:val="none" w:sz="0" w:space="0" w:color="auto"/>
            <w:bottom w:val="none" w:sz="0" w:space="0" w:color="auto"/>
            <w:right w:val="none" w:sz="0" w:space="0" w:color="auto"/>
          </w:divBdr>
        </w:div>
        <w:div w:id="254365093">
          <w:marLeft w:val="0"/>
          <w:marRight w:val="0"/>
          <w:marTop w:val="0"/>
          <w:marBottom w:val="0"/>
          <w:divBdr>
            <w:top w:val="none" w:sz="0" w:space="0" w:color="auto"/>
            <w:left w:val="none" w:sz="0" w:space="0" w:color="auto"/>
            <w:bottom w:val="none" w:sz="0" w:space="0" w:color="auto"/>
            <w:right w:val="none" w:sz="0" w:space="0" w:color="auto"/>
          </w:divBdr>
        </w:div>
        <w:div w:id="1519658426">
          <w:marLeft w:val="0"/>
          <w:marRight w:val="0"/>
          <w:marTop w:val="0"/>
          <w:marBottom w:val="0"/>
          <w:divBdr>
            <w:top w:val="none" w:sz="0" w:space="0" w:color="auto"/>
            <w:left w:val="none" w:sz="0" w:space="0" w:color="auto"/>
            <w:bottom w:val="none" w:sz="0" w:space="0" w:color="auto"/>
            <w:right w:val="none" w:sz="0" w:space="0" w:color="auto"/>
          </w:divBdr>
        </w:div>
        <w:div w:id="1419643241">
          <w:marLeft w:val="0"/>
          <w:marRight w:val="0"/>
          <w:marTop w:val="0"/>
          <w:marBottom w:val="0"/>
          <w:divBdr>
            <w:top w:val="none" w:sz="0" w:space="0" w:color="auto"/>
            <w:left w:val="none" w:sz="0" w:space="0" w:color="auto"/>
            <w:bottom w:val="none" w:sz="0" w:space="0" w:color="auto"/>
            <w:right w:val="none" w:sz="0" w:space="0" w:color="auto"/>
          </w:divBdr>
        </w:div>
        <w:div w:id="396826360">
          <w:marLeft w:val="0"/>
          <w:marRight w:val="0"/>
          <w:marTop w:val="0"/>
          <w:marBottom w:val="0"/>
          <w:divBdr>
            <w:top w:val="none" w:sz="0" w:space="0" w:color="auto"/>
            <w:left w:val="none" w:sz="0" w:space="0" w:color="auto"/>
            <w:bottom w:val="none" w:sz="0" w:space="0" w:color="auto"/>
            <w:right w:val="none" w:sz="0" w:space="0" w:color="auto"/>
          </w:divBdr>
        </w:div>
        <w:div w:id="1216162784">
          <w:marLeft w:val="0"/>
          <w:marRight w:val="0"/>
          <w:marTop w:val="0"/>
          <w:marBottom w:val="0"/>
          <w:divBdr>
            <w:top w:val="none" w:sz="0" w:space="0" w:color="auto"/>
            <w:left w:val="none" w:sz="0" w:space="0" w:color="auto"/>
            <w:bottom w:val="none" w:sz="0" w:space="0" w:color="auto"/>
            <w:right w:val="none" w:sz="0" w:space="0" w:color="auto"/>
          </w:divBdr>
        </w:div>
        <w:div w:id="964895100">
          <w:marLeft w:val="0"/>
          <w:marRight w:val="0"/>
          <w:marTop w:val="0"/>
          <w:marBottom w:val="0"/>
          <w:divBdr>
            <w:top w:val="none" w:sz="0" w:space="0" w:color="auto"/>
            <w:left w:val="none" w:sz="0" w:space="0" w:color="auto"/>
            <w:bottom w:val="none" w:sz="0" w:space="0" w:color="auto"/>
            <w:right w:val="none" w:sz="0" w:space="0" w:color="auto"/>
          </w:divBdr>
        </w:div>
        <w:div w:id="595601659">
          <w:marLeft w:val="0"/>
          <w:marRight w:val="0"/>
          <w:marTop w:val="0"/>
          <w:marBottom w:val="0"/>
          <w:divBdr>
            <w:top w:val="none" w:sz="0" w:space="0" w:color="auto"/>
            <w:left w:val="none" w:sz="0" w:space="0" w:color="auto"/>
            <w:bottom w:val="none" w:sz="0" w:space="0" w:color="auto"/>
            <w:right w:val="none" w:sz="0" w:space="0" w:color="auto"/>
          </w:divBdr>
        </w:div>
        <w:div w:id="1199510517">
          <w:marLeft w:val="0"/>
          <w:marRight w:val="0"/>
          <w:marTop w:val="0"/>
          <w:marBottom w:val="0"/>
          <w:divBdr>
            <w:top w:val="none" w:sz="0" w:space="0" w:color="auto"/>
            <w:left w:val="none" w:sz="0" w:space="0" w:color="auto"/>
            <w:bottom w:val="none" w:sz="0" w:space="0" w:color="auto"/>
            <w:right w:val="none" w:sz="0" w:space="0" w:color="auto"/>
          </w:divBdr>
        </w:div>
        <w:div w:id="740523484">
          <w:marLeft w:val="0"/>
          <w:marRight w:val="0"/>
          <w:marTop w:val="0"/>
          <w:marBottom w:val="0"/>
          <w:divBdr>
            <w:top w:val="none" w:sz="0" w:space="0" w:color="auto"/>
            <w:left w:val="none" w:sz="0" w:space="0" w:color="auto"/>
            <w:bottom w:val="none" w:sz="0" w:space="0" w:color="auto"/>
            <w:right w:val="none" w:sz="0" w:space="0" w:color="auto"/>
          </w:divBdr>
        </w:div>
      </w:divsChild>
    </w:div>
    <w:div w:id="462892314">
      <w:bodyDiv w:val="1"/>
      <w:marLeft w:val="0"/>
      <w:marRight w:val="0"/>
      <w:marTop w:val="0"/>
      <w:marBottom w:val="0"/>
      <w:divBdr>
        <w:top w:val="none" w:sz="0" w:space="0" w:color="auto"/>
        <w:left w:val="none" w:sz="0" w:space="0" w:color="auto"/>
        <w:bottom w:val="none" w:sz="0" w:space="0" w:color="auto"/>
        <w:right w:val="none" w:sz="0" w:space="0" w:color="auto"/>
      </w:divBdr>
    </w:div>
    <w:div w:id="533464133">
      <w:bodyDiv w:val="1"/>
      <w:marLeft w:val="0"/>
      <w:marRight w:val="0"/>
      <w:marTop w:val="0"/>
      <w:marBottom w:val="0"/>
      <w:divBdr>
        <w:top w:val="none" w:sz="0" w:space="0" w:color="auto"/>
        <w:left w:val="none" w:sz="0" w:space="0" w:color="auto"/>
        <w:bottom w:val="none" w:sz="0" w:space="0" w:color="auto"/>
        <w:right w:val="none" w:sz="0" w:space="0" w:color="auto"/>
      </w:divBdr>
    </w:div>
    <w:div w:id="551498056">
      <w:bodyDiv w:val="1"/>
      <w:marLeft w:val="0"/>
      <w:marRight w:val="0"/>
      <w:marTop w:val="0"/>
      <w:marBottom w:val="0"/>
      <w:divBdr>
        <w:top w:val="none" w:sz="0" w:space="0" w:color="auto"/>
        <w:left w:val="none" w:sz="0" w:space="0" w:color="auto"/>
        <w:bottom w:val="none" w:sz="0" w:space="0" w:color="auto"/>
        <w:right w:val="none" w:sz="0" w:space="0" w:color="auto"/>
      </w:divBdr>
    </w:div>
    <w:div w:id="569387948">
      <w:bodyDiv w:val="1"/>
      <w:marLeft w:val="0"/>
      <w:marRight w:val="0"/>
      <w:marTop w:val="0"/>
      <w:marBottom w:val="0"/>
      <w:divBdr>
        <w:top w:val="none" w:sz="0" w:space="0" w:color="auto"/>
        <w:left w:val="none" w:sz="0" w:space="0" w:color="auto"/>
        <w:bottom w:val="none" w:sz="0" w:space="0" w:color="auto"/>
        <w:right w:val="none" w:sz="0" w:space="0" w:color="auto"/>
      </w:divBdr>
    </w:div>
    <w:div w:id="576791688">
      <w:bodyDiv w:val="1"/>
      <w:marLeft w:val="0"/>
      <w:marRight w:val="0"/>
      <w:marTop w:val="0"/>
      <w:marBottom w:val="0"/>
      <w:divBdr>
        <w:top w:val="none" w:sz="0" w:space="0" w:color="auto"/>
        <w:left w:val="none" w:sz="0" w:space="0" w:color="auto"/>
        <w:bottom w:val="none" w:sz="0" w:space="0" w:color="auto"/>
        <w:right w:val="none" w:sz="0" w:space="0" w:color="auto"/>
      </w:divBdr>
    </w:div>
    <w:div w:id="658269909">
      <w:bodyDiv w:val="1"/>
      <w:marLeft w:val="0"/>
      <w:marRight w:val="0"/>
      <w:marTop w:val="0"/>
      <w:marBottom w:val="0"/>
      <w:divBdr>
        <w:top w:val="none" w:sz="0" w:space="0" w:color="auto"/>
        <w:left w:val="none" w:sz="0" w:space="0" w:color="auto"/>
        <w:bottom w:val="none" w:sz="0" w:space="0" w:color="auto"/>
        <w:right w:val="none" w:sz="0" w:space="0" w:color="auto"/>
      </w:divBdr>
    </w:div>
    <w:div w:id="725181364">
      <w:bodyDiv w:val="1"/>
      <w:marLeft w:val="0"/>
      <w:marRight w:val="0"/>
      <w:marTop w:val="0"/>
      <w:marBottom w:val="0"/>
      <w:divBdr>
        <w:top w:val="none" w:sz="0" w:space="0" w:color="auto"/>
        <w:left w:val="none" w:sz="0" w:space="0" w:color="auto"/>
        <w:bottom w:val="none" w:sz="0" w:space="0" w:color="auto"/>
        <w:right w:val="none" w:sz="0" w:space="0" w:color="auto"/>
      </w:divBdr>
    </w:div>
    <w:div w:id="733309103">
      <w:bodyDiv w:val="1"/>
      <w:marLeft w:val="0"/>
      <w:marRight w:val="0"/>
      <w:marTop w:val="0"/>
      <w:marBottom w:val="0"/>
      <w:divBdr>
        <w:top w:val="none" w:sz="0" w:space="0" w:color="auto"/>
        <w:left w:val="none" w:sz="0" w:space="0" w:color="auto"/>
        <w:bottom w:val="none" w:sz="0" w:space="0" w:color="auto"/>
        <w:right w:val="none" w:sz="0" w:space="0" w:color="auto"/>
      </w:divBdr>
    </w:div>
    <w:div w:id="763065293">
      <w:bodyDiv w:val="1"/>
      <w:marLeft w:val="0"/>
      <w:marRight w:val="0"/>
      <w:marTop w:val="0"/>
      <w:marBottom w:val="0"/>
      <w:divBdr>
        <w:top w:val="none" w:sz="0" w:space="0" w:color="auto"/>
        <w:left w:val="none" w:sz="0" w:space="0" w:color="auto"/>
        <w:bottom w:val="none" w:sz="0" w:space="0" w:color="auto"/>
        <w:right w:val="none" w:sz="0" w:space="0" w:color="auto"/>
      </w:divBdr>
    </w:div>
    <w:div w:id="922420690">
      <w:bodyDiv w:val="1"/>
      <w:marLeft w:val="0"/>
      <w:marRight w:val="0"/>
      <w:marTop w:val="0"/>
      <w:marBottom w:val="0"/>
      <w:divBdr>
        <w:top w:val="none" w:sz="0" w:space="0" w:color="auto"/>
        <w:left w:val="none" w:sz="0" w:space="0" w:color="auto"/>
        <w:bottom w:val="none" w:sz="0" w:space="0" w:color="auto"/>
        <w:right w:val="none" w:sz="0" w:space="0" w:color="auto"/>
      </w:divBdr>
    </w:div>
    <w:div w:id="959145751">
      <w:bodyDiv w:val="1"/>
      <w:marLeft w:val="0"/>
      <w:marRight w:val="0"/>
      <w:marTop w:val="0"/>
      <w:marBottom w:val="0"/>
      <w:divBdr>
        <w:top w:val="none" w:sz="0" w:space="0" w:color="auto"/>
        <w:left w:val="none" w:sz="0" w:space="0" w:color="auto"/>
        <w:bottom w:val="none" w:sz="0" w:space="0" w:color="auto"/>
        <w:right w:val="none" w:sz="0" w:space="0" w:color="auto"/>
      </w:divBdr>
    </w:div>
    <w:div w:id="1621452305">
      <w:bodyDiv w:val="1"/>
      <w:marLeft w:val="0"/>
      <w:marRight w:val="0"/>
      <w:marTop w:val="0"/>
      <w:marBottom w:val="0"/>
      <w:divBdr>
        <w:top w:val="none" w:sz="0" w:space="0" w:color="auto"/>
        <w:left w:val="none" w:sz="0" w:space="0" w:color="auto"/>
        <w:bottom w:val="none" w:sz="0" w:space="0" w:color="auto"/>
        <w:right w:val="none" w:sz="0" w:space="0" w:color="auto"/>
      </w:divBdr>
    </w:div>
    <w:div w:id="2005431289">
      <w:bodyDiv w:val="1"/>
      <w:marLeft w:val="0"/>
      <w:marRight w:val="0"/>
      <w:marTop w:val="0"/>
      <w:marBottom w:val="0"/>
      <w:divBdr>
        <w:top w:val="none" w:sz="0" w:space="0" w:color="auto"/>
        <w:left w:val="none" w:sz="0" w:space="0" w:color="auto"/>
        <w:bottom w:val="none" w:sz="0" w:space="0" w:color="auto"/>
        <w:right w:val="none" w:sz="0" w:space="0" w:color="auto"/>
      </w:divBdr>
    </w:div>
    <w:div w:id="2054577033">
      <w:bodyDiv w:val="1"/>
      <w:marLeft w:val="0"/>
      <w:marRight w:val="0"/>
      <w:marTop w:val="0"/>
      <w:marBottom w:val="0"/>
      <w:divBdr>
        <w:top w:val="none" w:sz="0" w:space="0" w:color="auto"/>
        <w:left w:val="none" w:sz="0" w:space="0" w:color="auto"/>
        <w:bottom w:val="none" w:sz="0" w:space="0" w:color="auto"/>
        <w:right w:val="none" w:sz="0" w:space="0" w:color="auto"/>
      </w:divBdr>
    </w:div>
    <w:div w:id="21141297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ufficio.stampa@comune.lecco.i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alazzopaure@comune.lecco.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vidicultural.com" TargetMode="External"/><Relationship Id="rId5" Type="http://schemas.openxmlformats.org/officeDocument/2006/relationships/styles" Target="styles.xml"/><Relationship Id="rId15" Type="http://schemas.openxmlformats.org/officeDocument/2006/relationships/hyperlink" Target="http://www.clp1968.it/" TargetMode="External"/><Relationship Id="rId10" Type="http://schemas.openxmlformats.org/officeDocument/2006/relationships/hyperlink" Target="mailto:palazzopaure@comune.lecco.i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marta.pedroli@clp1968.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C8834-F9A4-481B-9C93-24D6F0292EFD}">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EB2ACFB0-1560-4C4D-A470-057D618F01B0}">
  <ds:schemaRefs>
    <ds:schemaRef ds:uri="http://schemas.microsoft.com/sharepoint/v3/contenttype/forms"/>
  </ds:schemaRefs>
</ds:datastoreItem>
</file>

<file path=customXml/itemProps3.xml><?xml version="1.0" encoding="utf-8"?>
<ds:datastoreItem xmlns:ds="http://schemas.openxmlformats.org/officeDocument/2006/customXml" ds:itemID="{9B8E5828-30D4-4C11-B4A3-030FB227E9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2E7C89-82F4-3240-BA87-530C03EE8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1518</Words>
  <Characters>8654</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cp:lastModifiedBy>Marta Pedroli</cp:lastModifiedBy>
  <cp:revision>5</cp:revision>
  <cp:lastPrinted>2024-06-17T13:27:00Z</cp:lastPrinted>
  <dcterms:created xsi:type="dcterms:W3CDTF">2024-06-26T15:53:00Z</dcterms:created>
  <dcterms:modified xsi:type="dcterms:W3CDTF">2024-07-19T07:31:00Z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0x010100CEE2951FC9A8954D98E2686339B094D3</vt:lpwstr>
  </property>
  <property fmtid="{D5CDD505-2E9C-101B-9397-08002B2CF9AE}" pid="9" name="MediaServiceImageTags">
    <vt:lpwstr/>
  </property>
</Properties>
</file>