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86"/>
        <w:gridCol w:w="3636"/>
        <w:gridCol w:w="3317"/>
        <w:gridCol w:w="3257"/>
      </w:tblGrid>
      <w:tr w:rsidR="004D663F" w14:paraId="0CDD20BC" w14:textId="45E2D3C6" w:rsidTr="001C6600">
        <w:tc>
          <w:tcPr>
            <w:tcW w:w="4386" w:type="dxa"/>
          </w:tcPr>
          <w:p w14:paraId="34A3841E" w14:textId="59FEFB88" w:rsidR="00EE35E7" w:rsidRPr="003B2546" w:rsidRDefault="004D663F">
            <w:pPr>
              <w:rPr>
                <w:rStyle w:val="fontstyle01"/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3B2546">
              <w:rPr>
                <w:noProof/>
                <w:color w:val="000000" w:themeColor="text1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26048658" wp14:editId="608ACD5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644775" cy="447675"/>
                  <wp:effectExtent l="0" t="0" r="3175" b="9525"/>
                  <wp:wrapSquare wrapText="bothSides"/>
                  <wp:docPr id="1651113122" name="Immagine 1" descr="Immagine che contiene testo, Carattere, bianc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1113122" name="Immagine 1651113122" descr="Immagine che contiene testo, Carattere, bianco, Elementi grafici&#10;&#10;Descrizione generata automaticamente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35E7" w:rsidRPr="003B2546">
              <w:rPr>
                <w:rStyle w:val="fontstyle01"/>
                <w:rFonts w:asciiTheme="minorHAnsi" w:hAnsiTheme="minorHAnsi" w:cstheme="minorHAnsi"/>
                <w:i w:val="0"/>
                <w:iCs w:val="0"/>
                <w:color w:val="000000" w:themeColor="text1"/>
                <w:sz w:val="20"/>
                <w:szCs w:val="20"/>
              </w:rPr>
              <w:t xml:space="preserve">  </w:t>
            </w:r>
            <w:r w:rsidR="00EE35E7" w:rsidRPr="003B2546">
              <w:rPr>
                <w:rStyle w:val="fontstyle0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           </w:t>
            </w:r>
          </w:p>
          <w:p w14:paraId="12C7600F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Segretario Generale Avocante</w:t>
            </w:r>
          </w:p>
          <w:p w14:paraId="05BCDFAB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Mario Turetta</w:t>
            </w:r>
          </w:p>
          <w:p w14:paraId="39DD49C9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964735E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Consiglio di amministrazione</w:t>
            </w:r>
          </w:p>
          <w:p w14:paraId="4F0D4B15" w14:textId="0526D09C" w:rsidR="004D663F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Cristina Acidini, </w:t>
            </w:r>
          </w:p>
          <w:p w14:paraId="33FE6530" w14:textId="6E7F892A" w:rsidR="004D663F" w:rsidRPr="003B2546" w:rsidRDefault="004D663F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Alessandra Guerrini, </w:t>
            </w: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ad interim</w:t>
            </w:r>
          </w:p>
          <w:p w14:paraId="1DAAC4B4" w14:textId="3CCCBADE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Marco Magnifico</w:t>
            </w:r>
          </w:p>
          <w:p w14:paraId="3B48E211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Attilio Mastino</w:t>
            </w:r>
          </w:p>
          <w:p w14:paraId="76157440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0199F6E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Collegio dei revisori</w:t>
            </w:r>
          </w:p>
          <w:p w14:paraId="62061341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Silvia Chicca, </w:t>
            </w: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presidente</w:t>
            </w:r>
          </w:p>
          <w:p w14:paraId="1529BD01" w14:textId="4BAEA7E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Gianguido Passoni</w:t>
            </w:r>
          </w:p>
          <w:p w14:paraId="1E1D8BB8" w14:textId="7D44877B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Marco Ricciardiello</w:t>
            </w:r>
          </w:p>
          <w:p w14:paraId="6E85C2EB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C93B09A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Comitato scientifico</w:t>
            </w:r>
          </w:p>
          <w:p w14:paraId="066C2E60" w14:textId="2E8C08D2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Gianfranco Adornato</w:t>
            </w:r>
          </w:p>
          <w:p w14:paraId="25069867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Elisabetta Ballaira</w:t>
            </w:r>
          </w:p>
          <w:p w14:paraId="1203DF75" w14:textId="3142965C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Arnaldo Colasanti</w:t>
            </w:r>
          </w:p>
          <w:p w14:paraId="39A04C9E" w14:textId="77777777" w:rsidR="00EE35E7" w:rsidRPr="003B2546" w:rsidRDefault="00EE35E7" w:rsidP="00DA2F8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Costanza Roggero</w:t>
            </w:r>
          </w:p>
          <w:p w14:paraId="55A81D51" w14:textId="77777777" w:rsidR="00EE35E7" w:rsidRPr="003B2546" w:rsidRDefault="00EE35E7" w:rsidP="00DA2F81">
            <w:pPr>
              <w:rPr>
                <w:rFonts w:cstheme="minorHAnsi"/>
                <w:b/>
                <w:i/>
                <w:color w:val="000000" w:themeColor="text1"/>
                <w:sz w:val="20"/>
                <w:szCs w:val="20"/>
              </w:rPr>
            </w:pPr>
          </w:p>
          <w:p w14:paraId="383F403C" w14:textId="77777777" w:rsidR="00EE35E7" w:rsidRPr="003B2546" w:rsidRDefault="00EE35E7">
            <w:pPr>
              <w:rPr>
                <w:rStyle w:val="fontstyle11"/>
                <w:color w:val="000000" w:themeColor="text1"/>
              </w:rPr>
            </w:pPr>
          </w:p>
          <w:p w14:paraId="4991B4C9" w14:textId="77777777" w:rsidR="00EE35E7" w:rsidRPr="003B2546" w:rsidRDefault="00EE35E7">
            <w:pPr>
              <w:rPr>
                <w:rStyle w:val="fontstyle11"/>
                <w:color w:val="000000" w:themeColor="text1"/>
              </w:rPr>
            </w:pPr>
          </w:p>
          <w:p w14:paraId="7DD29F59" w14:textId="77777777" w:rsidR="00EE35E7" w:rsidRPr="003B2546" w:rsidRDefault="00EE35E7">
            <w:pPr>
              <w:rPr>
                <w:rStyle w:val="fontstyle11"/>
                <w:color w:val="000000" w:themeColor="text1"/>
              </w:rPr>
            </w:pPr>
          </w:p>
          <w:p w14:paraId="75DF5DC4" w14:textId="2D79970D" w:rsidR="00EE35E7" w:rsidRPr="003B2546" w:rsidRDefault="00EE35E7">
            <w:pPr>
              <w:rPr>
                <w:i/>
                <w:iCs/>
                <w:color w:val="000000" w:themeColor="text1"/>
              </w:rPr>
            </w:pPr>
          </w:p>
        </w:tc>
        <w:tc>
          <w:tcPr>
            <w:tcW w:w="3636" w:type="dxa"/>
          </w:tcPr>
          <w:p w14:paraId="3D0DD085" w14:textId="62007214" w:rsidR="004D663F" w:rsidRPr="00B031F0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La collezione del Principe Eugenio di Savoia Soissons e la pittura fiamminga</w:t>
            </w:r>
            <w:r w:rsidR="00751598" w:rsidRPr="00B031F0">
              <w:rPr>
                <w:rFonts w:cstheme="minorHAnsi"/>
                <w:color w:val="000000" w:themeColor="text1"/>
                <w:sz w:val="20"/>
                <w:szCs w:val="20"/>
              </w:rPr>
              <w:t xml:space="preserve"> e olandese</w:t>
            </w:r>
            <w:r w:rsidR="004D663F" w:rsidRPr="00B031F0">
              <w:rPr>
                <w:rFonts w:cstheme="minorHAnsi"/>
                <w:color w:val="000000" w:themeColor="text1"/>
                <w:sz w:val="20"/>
                <w:szCs w:val="20"/>
              </w:rPr>
              <w:t>. Nuovo allestimento</w:t>
            </w:r>
          </w:p>
          <w:p w14:paraId="37077B60" w14:textId="77777777" w:rsidR="00EE35E7" w:rsidRPr="00B031F0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1BA8948" w14:textId="77777777" w:rsidR="004D663F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Musei Reali </w:t>
            </w:r>
            <w:r w:rsidR="004D663F" w:rsidRPr="003B2546">
              <w:rPr>
                <w:rFonts w:cstheme="minorHAnsi"/>
                <w:color w:val="000000" w:themeColor="text1"/>
                <w:sz w:val="20"/>
                <w:szCs w:val="20"/>
              </w:rPr>
              <w:t>di Torino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FDE5BA" w14:textId="4D484EBE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Galleria Sabauda, </w:t>
            </w:r>
            <w:r w:rsidR="004D663F" w:rsidRPr="003B2546">
              <w:rPr>
                <w:rFonts w:cstheme="minorHAnsi"/>
                <w:color w:val="000000" w:themeColor="text1"/>
                <w:sz w:val="20"/>
                <w:szCs w:val="20"/>
              </w:rPr>
              <w:t>secondo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 piano</w:t>
            </w:r>
          </w:p>
          <w:p w14:paraId="19BB25DC" w14:textId="545020FB" w:rsidR="004D663F" w:rsidRPr="003B2546" w:rsidRDefault="004D663F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Percorso permanente</w:t>
            </w:r>
          </w:p>
          <w:p w14:paraId="1562E1A5" w14:textId="78AF6390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Da</w:t>
            </w:r>
            <w:r w:rsidR="004D663F"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 sabato 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11 maggio 2024</w:t>
            </w:r>
          </w:p>
          <w:p w14:paraId="123CF790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3B5C431" w14:textId="77777777" w:rsidR="00EE35E7" w:rsidRPr="00B031F0" w:rsidRDefault="00EE35E7" w:rsidP="00D0361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Responsabile Unico del Procedimento</w:t>
            </w:r>
          </w:p>
          <w:p w14:paraId="47F21260" w14:textId="254C6FF2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Annamaria Bava</w:t>
            </w:r>
          </w:p>
          <w:p w14:paraId="0D773EF3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2B6B91C" w14:textId="20137B62" w:rsidR="00EE35E7" w:rsidRPr="00B031F0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Progetto scientifico</w:t>
            </w:r>
          </w:p>
          <w:p w14:paraId="26E82FEE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Annamaria Bava</w:t>
            </w:r>
          </w:p>
          <w:p w14:paraId="33B58029" w14:textId="5C722E22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Sofia Villano</w:t>
            </w:r>
          </w:p>
          <w:p w14:paraId="7940DA30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CEBCD53" w14:textId="2D9C6792" w:rsidR="00EE35E7" w:rsidRPr="00B031F0" w:rsidRDefault="00A94512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Testi di sala</w:t>
            </w:r>
          </w:p>
          <w:p w14:paraId="6D30B7D3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Annamaria Bava</w:t>
            </w:r>
          </w:p>
          <w:p w14:paraId="01090F38" w14:textId="77777777" w:rsidR="00EE35E7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Sara Comoglio</w:t>
            </w:r>
          </w:p>
          <w:p w14:paraId="60CF9FD6" w14:textId="7FE196C2" w:rsidR="00622735" w:rsidRDefault="00622735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Fabrizio Ferla</w:t>
            </w:r>
          </w:p>
          <w:p w14:paraId="0C61849E" w14:textId="6A22050D" w:rsidR="001C6600" w:rsidRPr="003B2546" w:rsidRDefault="001C6600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Carlotta Magliozzo</w:t>
            </w:r>
          </w:p>
          <w:p w14:paraId="53998AAB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Valerio Mosso </w:t>
            </w:r>
          </w:p>
          <w:p w14:paraId="4469AC39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Lorenza Trinchero</w:t>
            </w:r>
          </w:p>
          <w:p w14:paraId="1961F1CB" w14:textId="0002A5AD" w:rsidR="00EE35E7" w:rsidRPr="003B2546" w:rsidRDefault="00EE35E7" w:rsidP="00D0361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Sofia Villano</w:t>
            </w:r>
          </w:p>
          <w:p w14:paraId="46F07EA2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6439B65" w14:textId="65AF900C" w:rsidR="00EE35E7" w:rsidRPr="00B031F0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Restauri e manutenzioni</w:t>
            </w:r>
          </w:p>
          <w:p w14:paraId="6AAD1A00" w14:textId="77777777" w:rsidR="00EE35E7" w:rsidRPr="00B031F0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Tiziana Sandri, </w:t>
            </w: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responsabile</w:t>
            </w:r>
          </w:p>
          <w:p w14:paraId="0DCB6791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Alessandra Curti</w:t>
            </w:r>
          </w:p>
          <w:p w14:paraId="4F50D8ED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Linda Lucarelli</w:t>
            </w:r>
          </w:p>
          <w:p w14:paraId="2AB15A18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324BDAB" w14:textId="77777777" w:rsidR="00EE35E7" w:rsidRPr="00B031F0" w:rsidRDefault="00EE35E7" w:rsidP="00D0361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 xml:space="preserve">Documentazione </w:t>
            </w:r>
          </w:p>
          <w:p w14:paraId="638D49EC" w14:textId="77777777" w:rsidR="00EE35E7" w:rsidRPr="00B031F0" w:rsidRDefault="00EE35E7" w:rsidP="00D0361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Sofia Villano, </w:t>
            </w: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responsabile</w:t>
            </w:r>
          </w:p>
          <w:p w14:paraId="3E59C5DD" w14:textId="77777777" w:rsidR="00EE35E7" w:rsidRPr="003B2546" w:rsidRDefault="00EE35E7" w:rsidP="00D0361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Valerio Mosso</w:t>
            </w:r>
          </w:p>
          <w:p w14:paraId="0A949576" w14:textId="77777777" w:rsidR="00EE35E7" w:rsidRPr="003B2546" w:rsidRDefault="00EE35E7" w:rsidP="00DA2F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Daniela Speranz</w:t>
            </w:r>
            <w:r w:rsidR="004D663F" w:rsidRPr="003B2546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14:paraId="0136952E" w14:textId="77777777" w:rsidR="00E932DC" w:rsidRPr="00B031F0" w:rsidRDefault="00E932DC" w:rsidP="00E932D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Comunicazione e promozione</w:t>
            </w:r>
          </w:p>
          <w:p w14:paraId="2605B9DD" w14:textId="77777777" w:rsidR="00E932DC" w:rsidRPr="00B031F0" w:rsidRDefault="00E932DC" w:rsidP="00E932D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Barbara Tuzzolino, </w:t>
            </w:r>
            <w:r w:rsidRPr="00B031F0">
              <w:rPr>
                <w:rFonts w:cstheme="minorHAnsi"/>
                <w:color w:val="000000" w:themeColor="text1"/>
                <w:sz w:val="20"/>
                <w:szCs w:val="20"/>
              </w:rPr>
              <w:t>responsabile</w:t>
            </w:r>
          </w:p>
          <w:p w14:paraId="44B816F2" w14:textId="77777777" w:rsidR="00E932DC" w:rsidRPr="003B2546" w:rsidRDefault="00E932DC" w:rsidP="00E932D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Francesco Ferro</w:t>
            </w:r>
          </w:p>
          <w:p w14:paraId="151D3106" w14:textId="19F6568E" w:rsidR="00DB356A" w:rsidRPr="003B2546" w:rsidRDefault="00E932DC" w:rsidP="00730A0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Alessandro Uccelli</w:t>
            </w:r>
          </w:p>
        </w:tc>
        <w:tc>
          <w:tcPr>
            <w:tcW w:w="3317" w:type="dxa"/>
          </w:tcPr>
          <w:p w14:paraId="27AD305D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56831EC6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7F406565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7352D45B" w14:textId="77777777" w:rsidR="002A14AD" w:rsidRDefault="002A14AD" w:rsidP="00EE35E7">
            <w:pPr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</w:p>
          <w:p w14:paraId="323E2009" w14:textId="64AA462B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Servizi educativi</w:t>
            </w:r>
          </w:p>
          <w:p w14:paraId="145FCEC4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Giorgia Corso, </w:t>
            </w:r>
            <w:r w:rsidRPr="003B2546">
              <w:rPr>
                <w:rStyle w:val="fontstyle21"/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responsabile</w:t>
            </w:r>
          </w:p>
          <w:p w14:paraId="3A8BF258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Valentina Faudino</w:t>
            </w:r>
          </w:p>
          <w:p w14:paraId="25DCFC34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Francesca Ferro</w:t>
            </w:r>
          </w:p>
          <w:p w14:paraId="29C40F63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18F2127" w14:textId="77777777" w:rsidR="00EE35E7" w:rsidRPr="003B2546" w:rsidRDefault="00EE35E7" w:rsidP="00EE35E7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Architettura, strutture e sicurezza</w:t>
            </w:r>
          </w:p>
          <w:p w14:paraId="4AF7CD5A" w14:textId="3E72A97E" w:rsidR="00EE35E7" w:rsidRPr="003B2546" w:rsidRDefault="00EE35E7" w:rsidP="00EE35E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Stefania </w:t>
            </w:r>
            <w:r w:rsidR="00AE27C0" w:rsidRPr="003B2546">
              <w:rPr>
                <w:rFonts w:cstheme="minorHAnsi"/>
                <w:color w:val="000000" w:themeColor="text1"/>
                <w:sz w:val="20"/>
                <w:szCs w:val="20"/>
              </w:rPr>
              <w:t>D</w:t>
            </w:r>
            <w:r w:rsidR="008C1428" w:rsidRPr="003B2546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="00AE27C0" w:rsidRPr="003B2546">
              <w:rPr>
                <w:rFonts w:cstheme="minorHAnsi"/>
                <w:color w:val="000000" w:themeColor="text1"/>
                <w:sz w:val="20"/>
                <w:szCs w:val="20"/>
              </w:rPr>
              <w:t>ssi</w:t>
            </w:r>
          </w:p>
          <w:p w14:paraId="1F8DDD06" w14:textId="5455F259" w:rsidR="00EE35E7" w:rsidRDefault="00EE35E7" w:rsidP="00EE35E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Sergio Petracci</w:t>
            </w:r>
          </w:p>
          <w:p w14:paraId="003F16E1" w14:textId="34B21889" w:rsidR="00C201EE" w:rsidRPr="003B2546" w:rsidRDefault="00C201EE" w:rsidP="00EE35E7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Barbara Vinardi</w:t>
            </w:r>
          </w:p>
          <w:p w14:paraId="2064F52A" w14:textId="77777777" w:rsidR="00EE35E7" w:rsidRPr="003B2546" w:rsidRDefault="00EE35E7" w:rsidP="00EE35E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6CCB328" w14:textId="77777777" w:rsidR="00AE27C0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0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Amministrazione e gestione risorse</w:t>
            </w: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br/>
            </w: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Giovanna Abbruzzese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Patrizia Cratere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Gaetano Di Marin</w:t>
            </w:r>
            <w:r w:rsidR="00AE27C0"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</w:t>
            </w:r>
          </w:p>
          <w:p w14:paraId="5C1E18C2" w14:textId="3F9E9330" w:rsidR="00EE35E7" w:rsidRPr="003B2546" w:rsidRDefault="00AE27C0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031F0">
              <w:rPr>
                <w:rStyle w:val="fontstyle21"/>
                <w:rFonts w:asciiTheme="minorHAnsi" w:hAnsiTheme="minorHAnsi"/>
                <w:color w:val="000000" w:themeColor="text1"/>
                <w:sz w:val="20"/>
                <w:szCs w:val="20"/>
              </w:rPr>
              <w:t>M</w:t>
            </w:r>
            <w:r w:rsidRPr="00B031F0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attia Ursetta</w:t>
            </w:r>
            <w:r w:rsidR="00EE35E7" w:rsidRPr="003B2546">
              <w:rPr>
                <w:rStyle w:val="fontstyle21"/>
                <w:rFonts w:asciiTheme="minorHAnsi" w:hAnsiTheme="minorHAnsi"/>
                <w:color w:val="000000" w:themeColor="text1"/>
                <w:sz w:val="20"/>
                <w:szCs w:val="20"/>
              </w:rPr>
              <w:br/>
            </w:r>
            <w:r w:rsidR="00EE35E7" w:rsidRPr="003B2546">
              <w:rPr>
                <w:rStyle w:val="fontstyle0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 </w:t>
            </w:r>
            <w:r w:rsidR="00EE35E7"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Giulia Schiavetti</w:t>
            </w:r>
          </w:p>
          <w:p w14:paraId="09A8B5C7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8524AF7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0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Affari generali e segreteria</w:t>
            </w: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br/>
            </w: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Valentina Costamagna</w:t>
            </w:r>
          </w:p>
          <w:p w14:paraId="7812BDFE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20FB86E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0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Responsabile Tecnico della Sicurezza</w:t>
            </w:r>
            <w:r w:rsidRPr="003B254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br/>
            </w: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Alberto Porro</w:t>
            </w:r>
          </w:p>
          <w:p w14:paraId="302310E1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C4B5511" w14:textId="77777777" w:rsidR="00EE35E7" w:rsidRPr="003B2546" w:rsidRDefault="00EE35E7" w:rsidP="00EE35E7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i/>
                <w:color w:val="000000" w:themeColor="text1"/>
                <w:sz w:val="20"/>
                <w:szCs w:val="20"/>
              </w:rPr>
              <w:t>Ufficio stampa</w:t>
            </w:r>
          </w:p>
          <w:p w14:paraId="010B490B" w14:textId="28640CCE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CLP </w:t>
            </w:r>
            <w:r w:rsidR="008C1428" w:rsidRPr="003B2546">
              <w:rPr>
                <w:rFonts w:cstheme="minorHAnsi"/>
                <w:color w:val="000000" w:themeColor="text1"/>
                <w:sz w:val="20"/>
                <w:szCs w:val="20"/>
              </w:rPr>
              <w:t>R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 xml:space="preserve">elazioni </w:t>
            </w:r>
            <w:r w:rsidR="008C1428" w:rsidRPr="003B2546"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3B2546">
              <w:rPr>
                <w:rFonts w:cstheme="minorHAnsi"/>
                <w:color w:val="000000" w:themeColor="text1"/>
                <w:sz w:val="20"/>
                <w:szCs w:val="20"/>
              </w:rPr>
              <w:t>ubbliche</w:t>
            </w:r>
          </w:p>
          <w:p w14:paraId="28FDD2A3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C866E11" w14:textId="77777777" w:rsidR="00EE35E7" w:rsidRPr="003B2546" w:rsidRDefault="00EE35E7" w:rsidP="00EE35E7">
            <w:pPr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Assistenti alla Fruizione, Accoglienza </w:t>
            </w:r>
          </w:p>
          <w:p w14:paraId="6639F5E7" w14:textId="3C393FA8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B2546">
              <w:rPr>
                <w:rStyle w:val="fontstyle21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 Vigilanza dei Musei Reali</w:t>
            </w:r>
          </w:p>
          <w:p w14:paraId="69473B77" w14:textId="77777777" w:rsidR="00EE35E7" w:rsidRPr="003B2546" w:rsidRDefault="00EE35E7" w:rsidP="00D03610">
            <w:pPr>
              <w:rPr>
                <w:color w:val="000000" w:themeColor="text1"/>
              </w:rPr>
            </w:pPr>
          </w:p>
          <w:p w14:paraId="42BDB094" w14:textId="77777777" w:rsidR="00EE35E7" w:rsidRPr="003B2546" w:rsidRDefault="00EE35E7" w:rsidP="00D03610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005EB148" w14:textId="77777777" w:rsidR="00EE35E7" w:rsidRPr="003B2546" w:rsidRDefault="00EE35E7" w:rsidP="00D03610">
            <w:pPr>
              <w:rPr>
                <w:color w:val="000000" w:themeColor="text1"/>
              </w:rPr>
            </w:pPr>
          </w:p>
          <w:p w14:paraId="43172F01" w14:textId="77777777" w:rsidR="00EE35E7" w:rsidRPr="003B2546" w:rsidRDefault="00EE35E7">
            <w:pPr>
              <w:rPr>
                <w:rStyle w:val="fontstyle11"/>
                <w:i/>
                <w:iCs/>
                <w:color w:val="000000" w:themeColor="text1"/>
              </w:rPr>
            </w:pPr>
          </w:p>
        </w:tc>
        <w:tc>
          <w:tcPr>
            <w:tcW w:w="3257" w:type="dxa"/>
          </w:tcPr>
          <w:p w14:paraId="4C167A88" w14:textId="7777777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14:paraId="1567A2AD" w14:textId="7777777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14:paraId="67154311" w14:textId="7777777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14:paraId="467CC758" w14:textId="77777777" w:rsidR="002A14AD" w:rsidRDefault="002A14AD" w:rsidP="00EE35E7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14:paraId="14460E5E" w14:textId="4BA9A71C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i/>
                <w:color w:val="000000" w:themeColor="text1"/>
                <w:sz w:val="20"/>
                <w:szCs w:val="20"/>
              </w:rPr>
              <w:t>Progetto allestimento museografico</w:t>
            </w:r>
          </w:p>
          <w:p w14:paraId="5EA1DC8D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  <w:r w:rsidRPr="003B2546">
              <w:rPr>
                <w:color w:val="000000" w:themeColor="text1"/>
                <w:sz w:val="20"/>
                <w:szCs w:val="20"/>
              </w:rPr>
              <w:t>Loredana Iacopino architettura</w:t>
            </w:r>
          </w:p>
          <w:p w14:paraId="467629B2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</w:p>
          <w:p w14:paraId="7BDE2BDE" w14:textId="1621BFA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i/>
                <w:color w:val="000000" w:themeColor="text1"/>
                <w:sz w:val="20"/>
                <w:szCs w:val="20"/>
              </w:rPr>
              <w:t>Direzione esecuzione del contratto</w:t>
            </w:r>
          </w:p>
          <w:p w14:paraId="3E2A67D5" w14:textId="760DC0EE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  <w:r w:rsidRPr="003B2546">
              <w:rPr>
                <w:color w:val="000000" w:themeColor="text1"/>
                <w:sz w:val="20"/>
                <w:szCs w:val="20"/>
              </w:rPr>
              <w:t xml:space="preserve">Loredana Iacopino </w:t>
            </w:r>
          </w:p>
          <w:p w14:paraId="57EC4DD6" w14:textId="77777777" w:rsidR="003B2546" w:rsidRDefault="003B2546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Cs/>
                <w:i/>
                <w:color w:val="000000" w:themeColor="text1"/>
                <w:sz w:val="20"/>
                <w:szCs w:val="20"/>
              </w:rPr>
            </w:pPr>
          </w:p>
          <w:p w14:paraId="741F4BFB" w14:textId="5F298BFD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bCs/>
                <w:i/>
                <w:color w:val="000000" w:themeColor="text1"/>
                <w:sz w:val="20"/>
                <w:szCs w:val="20"/>
              </w:rPr>
              <w:t>Realizzazione allestimento</w:t>
            </w:r>
          </w:p>
          <w:p w14:paraId="6FB2C169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Vibel s.r.l.</w:t>
            </w:r>
          </w:p>
          <w:p w14:paraId="37B2D933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Antiqua Restauri di Luciano Paschetto</w:t>
            </w:r>
          </w:p>
          <w:p w14:paraId="63433D56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Il Bagatto di Stefano Martire</w:t>
            </w:r>
          </w:p>
          <w:p w14:paraId="2594F4D8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E81CBD2" w14:textId="040E9010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3B2546">
              <w:rPr>
                <w:i/>
                <w:color w:val="000000" w:themeColor="text1"/>
                <w:sz w:val="20"/>
                <w:szCs w:val="20"/>
              </w:rPr>
              <w:t>Progetto grafic</w:t>
            </w:r>
            <w:r w:rsidR="003B2546" w:rsidRPr="003B2546">
              <w:rPr>
                <w:i/>
                <w:color w:val="000000" w:themeColor="text1"/>
                <w:sz w:val="20"/>
                <w:szCs w:val="20"/>
              </w:rPr>
              <w:t>o</w:t>
            </w:r>
          </w:p>
          <w:p w14:paraId="347530D3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  <w:r w:rsidRPr="003B2546">
              <w:rPr>
                <w:color w:val="000000" w:themeColor="text1"/>
                <w:sz w:val="20"/>
                <w:szCs w:val="20"/>
              </w:rPr>
              <w:t>Eva Ferri</w:t>
            </w:r>
          </w:p>
          <w:p w14:paraId="0EDED9F5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</w:p>
          <w:p w14:paraId="165C548A" w14:textId="7777777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i/>
                <w:color w:val="000000" w:themeColor="text1"/>
                <w:sz w:val="20"/>
                <w:szCs w:val="20"/>
              </w:rPr>
              <w:t>Realizzazione grafica</w:t>
            </w:r>
          </w:p>
          <w:p w14:paraId="6F23DF03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  <w:r w:rsidRPr="003B2546">
              <w:rPr>
                <w:color w:val="000000" w:themeColor="text1"/>
                <w:sz w:val="20"/>
                <w:szCs w:val="20"/>
              </w:rPr>
              <w:t>Fotolito srl</w:t>
            </w:r>
          </w:p>
          <w:p w14:paraId="63C30A70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</w:p>
          <w:p w14:paraId="25E86486" w14:textId="77777777" w:rsidR="00EE35E7" w:rsidRPr="00B031F0" w:rsidRDefault="00EE35E7" w:rsidP="00EE35E7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031F0">
              <w:rPr>
                <w:i/>
                <w:iCs/>
                <w:color w:val="000000" w:themeColor="text1"/>
                <w:sz w:val="20"/>
                <w:szCs w:val="20"/>
              </w:rPr>
              <w:t>Traduzioni</w:t>
            </w:r>
          </w:p>
          <w:p w14:paraId="5F653208" w14:textId="62B809ED" w:rsidR="00EE35E7" w:rsidRPr="00B031F0" w:rsidRDefault="00B031F0" w:rsidP="00EE35E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Simon </w:t>
            </w:r>
            <w:r w:rsidR="00EE35E7" w:rsidRPr="00B031F0">
              <w:rPr>
                <w:color w:val="000000" w:themeColor="text1"/>
                <w:sz w:val="20"/>
                <w:szCs w:val="20"/>
              </w:rPr>
              <w:t>Turner</w:t>
            </w:r>
          </w:p>
          <w:p w14:paraId="4E2F6EB9" w14:textId="77777777" w:rsidR="00EE35E7" w:rsidRPr="003B2546" w:rsidRDefault="00EE35E7" w:rsidP="00EE35E7">
            <w:pPr>
              <w:rPr>
                <w:color w:val="000000" w:themeColor="text1"/>
                <w:sz w:val="20"/>
                <w:szCs w:val="20"/>
              </w:rPr>
            </w:pPr>
          </w:p>
          <w:p w14:paraId="0CB79A22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bCs/>
                <w:i/>
                <w:color w:val="000000" w:themeColor="text1"/>
                <w:sz w:val="20"/>
                <w:szCs w:val="20"/>
              </w:rPr>
              <w:t>Luci</w:t>
            </w:r>
          </w:p>
          <w:p w14:paraId="7AA0C58B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B254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Erco Illuminazione</w:t>
            </w:r>
          </w:p>
          <w:p w14:paraId="04C7525F" w14:textId="77777777" w:rsidR="00EE35E7" w:rsidRPr="003B2546" w:rsidRDefault="00EE35E7" w:rsidP="00EE35E7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6DAFB723" w14:textId="77777777" w:rsidR="00EE35E7" w:rsidRPr="003B2546" w:rsidRDefault="00EE35E7" w:rsidP="00EE35E7">
            <w:pPr>
              <w:rPr>
                <w:i/>
                <w:color w:val="000000" w:themeColor="text1"/>
                <w:sz w:val="20"/>
                <w:szCs w:val="20"/>
              </w:rPr>
            </w:pPr>
            <w:r w:rsidRPr="003B2546">
              <w:rPr>
                <w:i/>
                <w:color w:val="000000" w:themeColor="text1"/>
                <w:sz w:val="20"/>
                <w:szCs w:val="20"/>
              </w:rPr>
              <w:t>Movimentazione opere</w:t>
            </w:r>
          </w:p>
          <w:p w14:paraId="53C2C0E3" w14:textId="77777777" w:rsidR="00E26915" w:rsidRPr="00E26915" w:rsidRDefault="00E26915" w:rsidP="00E26915">
            <w:pPr>
              <w:rPr>
                <w:color w:val="000000" w:themeColor="text1"/>
                <w:sz w:val="20"/>
                <w:szCs w:val="20"/>
              </w:rPr>
            </w:pPr>
            <w:r w:rsidRPr="00B031F0">
              <w:rPr>
                <w:color w:val="000000" w:themeColor="text1"/>
                <w:sz w:val="20"/>
                <w:szCs w:val="20"/>
              </w:rPr>
              <w:t>MI-AL-MA di Giovanni Monfardini</w:t>
            </w:r>
          </w:p>
          <w:p w14:paraId="29E32102" w14:textId="470E616A" w:rsidR="00730A08" w:rsidRPr="00730A08" w:rsidRDefault="00EE35E7" w:rsidP="00730A08">
            <w:pPr>
              <w:rPr>
                <w:color w:val="000000" w:themeColor="text1"/>
                <w:sz w:val="20"/>
                <w:szCs w:val="20"/>
              </w:rPr>
            </w:pPr>
            <w:r w:rsidRPr="003B2546">
              <w:rPr>
                <w:color w:val="000000" w:themeColor="text1"/>
                <w:sz w:val="20"/>
                <w:szCs w:val="20"/>
              </w:rPr>
              <w:t>Arterìa srl</w:t>
            </w:r>
          </w:p>
        </w:tc>
      </w:tr>
    </w:tbl>
    <w:p w14:paraId="4A5766FD" w14:textId="05C2099B" w:rsidR="000E7586" w:rsidRDefault="000E7586" w:rsidP="00730A08"/>
    <w:sectPr w:rsidR="000E7586" w:rsidSect="001C6600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887F2" w14:textId="77777777" w:rsidR="00730A08" w:rsidRDefault="00730A08" w:rsidP="00730A08">
      <w:pPr>
        <w:spacing w:after="0" w:line="240" w:lineRule="auto"/>
      </w:pPr>
      <w:r>
        <w:separator/>
      </w:r>
    </w:p>
  </w:endnote>
  <w:endnote w:type="continuationSeparator" w:id="0">
    <w:p w14:paraId="5B25A896" w14:textId="77777777" w:rsidR="00730A08" w:rsidRDefault="00730A08" w:rsidP="0073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morantGaramond-LightItalic">
    <w:altName w:val="Cambria"/>
    <w:panose1 w:val="00000000000000000000"/>
    <w:charset w:val="00"/>
    <w:family w:val="roman"/>
    <w:notTrueType/>
    <w:pitch w:val="default"/>
  </w:font>
  <w:font w:name="CormorantGaramond-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7018D" w14:textId="77777777" w:rsidR="00730A08" w:rsidRDefault="00730A08" w:rsidP="00730A08">
      <w:pPr>
        <w:spacing w:after="0" w:line="240" w:lineRule="auto"/>
      </w:pPr>
      <w:r>
        <w:separator/>
      </w:r>
    </w:p>
  </w:footnote>
  <w:footnote w:type="continuationSeparator" w:id="0">
    <w:p w14:paraId="2B5570AC" w14:textId="77777777" w:rsidR="00730A08" w:rsidRDefault="00730A08" w:rsidP="00730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88"/>
    <w:rsid w:val="0002193C"/>
    <w:rsid w:val="000E7586"/>
    <w:rsid w:val="00160388"/>
    <w:rsid w:val="001C6600"/>
    <w:rsid w:val="002A14AD"/>
    <w:rsid w:val="002D1D2A"/>
    <w:rsid w:val="00360EFA"/>
    <w:rsid w:val="003B2546"/>
    <w:rsid w:val="003D7602"/>
    <w:rsid w:val="004560D6"/>
    <w:rsid w:val="00475683"/>
    <w:rsid w:val="004D663F"/>
    <w:rsid w:val="004F5F48"/>
    <w:rsid w:val="00507483"/>
    <w:rsid w:val="00622735"/>
    <w:rsid w:val="0069742B"/>
    <w:rsid w:val="006C1CEE"/>
    <w:rsid w:val="006E790B"/>
    <w:rsid w:val="007023D6"/>
    <w:rsid w:val="00730A08"/>
    <w:rsid w:val="00751598"/>
    <w:rsid w:val="007617D9"/>
    <w:rsid w:val="00767BBD"/>
    <w:rsid w:val="0087581B"/>
    <w:rsid w:val="008A1B35"/>
    <w:rsid w:val="008C1428"/>
    <w:rsid w:val="00914956"/>
    <w:rsid w:val="00956AFA"/>
    <w:rsid w:val="00A70D5A"/>
    <w:rsid w:val="00A94512"/>
    <w:rsid w:val="00AE27C0"/>
    <w:rsid w:val="00AE623A"/>
    <w:rsid w:val="00B031F0"/>
    <w:rsid w:val="00B95624"/>
    <w:rsid w:val="00BB5473"/>
    <w:rsid w:val="00BF64B2"/>
    <w:rsid w:val="00C201EE"/>
    <w:rsid w:val="00D03610"/>
    <w:rsid w:val="00D56F19"/>
    <w:rsid w:val="00DA2F81"/>
    <w:rsid w:val="00DB356A"/>
    <w:rsid w:val="00DC7562"/>
    <w:rsid w:val="00E26915"/>
    <w:rsid w:val="00E932DC"/>
    <w:rsid w:val="00EE35E7"/>
    <w:rsid w:val="00EF44CE"/>
    <w:rsid w:val="00F02284"/>
    <w:rsid w:val="00F11D7A"/>
    <w:rsid w:val="00F26DA7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D4CF"/>
  <w15:chartTrackingRefBased/>
  <w15:docId w15:val="{DB2E82FE-1B15-4980-90D1-0C1D132F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F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BF64B2"/>
    <w:rPr>
      <w:rFonts w:ascii="CormorantGaramond-LightItalic" w:hAnsi="CormorantGaramond-LightItalic" w:hint="default"/>
      <w:b w:val="0"/>
      <w:bCs w:val="0"/>
      <w:i/>
      <w:iCs/>
      <w:color w:val="1D1D1B"/>
      <w:sz w:val="16"/>
      <w:szCs w:val="16"/>
    </w:rPr>
  </w:style>
  <w:style w:type="character" w:customStyle="1" w:styleId="fontstyle11">
    <w:name w:val="fontstyle11"/>
    <w:basedOn w:val="Carpredefinitoparagrafo"/>
    <w:rsid w:val="00BF64B2"/>
    <w:rPr>
      <w:rFonts w:ascii="CormorantGaramond-Light" w:hAnsi="CormorantGaramond-Light" w:hint="default"/>
      <w:b w:val="0"/>
      <w:bCs w:val="0"/>
      <w:i w:val="0"/>
      <w:iCs w:val="0"/>
      <w:color w:val="1D1D1B"/>
      <w:sz w:val="16"/>
      <w:szCs w:val="16"/>
    </w:rPr>
  </w:style>
  <w:style w:type="character" w:customStyle="1" w:styleId="fontstyle21">
    <w:name w:val="fontstyle21"/>
    <w:basedOn w:val="Carpredefinitoparagrafo"/>
    <w:rsid w:val="00BF64B2"/>
    <w:rPr>
      <w:rFonts w:ascii="CormorantGaramond-Light" w:hAnsi="CormorantGaramond-Light" w:hint="default"/>
      <w:b w:val="0"/>
      <w:bCs w:val="0"/>
      <w:i w:val="0"/>
      <w:iCs w:val="0"/>
      <w:color w:val="1D1D1B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475683"/>
    <w:rPr>
      <w:b/>
      <w:bCs/>
    </w:rPr>
  </w:style>
  <w:style w:type="paragraph" w:customStyle="1" w:styleId="xmsonormal">
    <w:name w:val="x_msonormal"/>
    <w:basedOn w:val="Normale"/>
    <w:rsid w:val="00DA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30A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0A08"/>
  </w:style>
  <w:style w:type="paragraph" w:styleId="Pidipagina">
    <w:name w:val="footer"/>
    <w:basedOn w:val="Normale"/>
    <w:link w:val="PidipaginaCarattere"/>
    <w:uiPriority w:val="99"/>
    <w:unhideWhenUsed/>
    <w:rsid w:val="00730A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0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4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4A8A9-D706-472B-B47C-3C47EDEFD52A}"/>
</file>

<file path=customXml/itemProps2.xml><?xml version="1.0" encoding="utf-8"?>
<ds:datastoreItem xmlns:ds="http://schemas.openxmlformats.org/officeDocument/2006/customXml" ds:itemID="{A95BEBB6-2071-451A-94A4-9E25340E1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villano</dc:creator>
  <cp:keywords/>
  <dc:description/>
  <cp:lastModifiedBy>TUZZOLINO BARBARA</cp:lastModifiedBy>
  <cp:revision>24</cp:revision>
  <cp:lastPrinted>2024-05-06T08:10:00Z</cp:lastPrinted>
  <dcterms:created xsi:type="dcterms:W3CDTF">2024-05-05T11:48:00Z</dcterms:created>
  <dcterms:modified xsi:type="dcterms:W3CDTF">2024-05-06T08:13:00Z</dcterms:modified>
</cp:coreProperties>
</file>