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4EF3" w14:textId="5B09C011" w:rsidR="00B548F8" w:rsidRDefault="00B548F8" w:rsidP="00B548F8">
      <w:pPr>
        <w:tabs>
          <w:tab w:val="left" w:pos="3960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1A27F7" wp14:editId="78D905C8">
            <wp:extent cx="1440000" cy="346784"/>
            <wp:effectExtent l="0" t="0" r="8255" b="0"/>
            <wp:docPr id="1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4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62C2" w14:textId="77777777" w:rsidR="00B548F8" w:rsidRDefault="00B548F8" w:rsidP="00B548F8">
      <w:pPr>
        <w:tabs>
          <w:tab w:val="left" w:pos="3960"/>
        </w:tabs>
        <w:jc w:val="center"/>
        <w:rPr>
          <w:b/>
          <w:bCs/>
        </w:rPr>
      </w:pPr>
    </w:p>
    <w:p w14:paraId="0B6B25C3" w14:textId="6547AC8C" w:rsidR="00AA7819" w:rsidRPr="00B548F8" w:rsidRDefault="00AA7819" w:rsidP="00B548F8">
      <w:pPr>
        <w:tabs>
          <w:tab w:val="left" w:pos="3960"/>
        </w:tabs>
        <w:spacing w:after="120"/>
        <w:jc w:val="center"/>
        <w:rPr>
          <w:b/>
          <w:bCs/>
        </w:rPr>
      </w:pPr>
      <w:r w:rsidRPr="00B548F8">
        <w:rPr>
          <w:b/>
          <w:bCs/>
        </w:rPr>
        <w:t>GALLARATE (VA) | MUSEO MA*GA</w:t>
      </w:r>
    </w:p>
    <w:p w14:paraId="4A1FDD7B" w14:textId="18A77201" w:rsidR="00AA7819" w:rsidRPr="00B548F8" w:rsidRDefault="00AA7819" w:rsidP="00B548F8">
      <w:pPr>
        <w:tabs>
          <w:tab w:val="left" w:pos="3960"/>
        </w:tabs>
        <w:spacing w:after="120"/>
        <w:jc w:val="center"/>
        <w:rPr>
          <w:b/>
          <w:bCs/>
        </w:rPr>
      </w:pPr>
      <w:r w:rsidRPr="00B548F8">
        <w:rPr>
          <w:b/>
          <w:bCs/>
        </w:rPr>
        <w:t>DAL 28 APRILE AL 1° SETTEMBRE 2024</w:t>
      </w:r>
    </w:p>
    <w:p w14:paraId="1E90548E" w14:textId="7CDC049A" w:rsidR="00AA7819" w:rsidRPr="00B548F8" w:rsidRDefault="00AA7819" w:rsidP="00B548F8">
      <w:pPr>
        <w:tabs>
          <w:tab w:val="left" w:pos="3960"/>
        </w:tabs>
        <w:spacing w:after="120"/>
        <w:jc w:val="center"/>
        <w:rPr>
          <w:b/>
          <w:bCs/>
        </w:rPr>
      </w:pPr>
      <w:r w:rsidRPr="00B548F8">
        <w:rPr>
          <w:b/>
          <w:bCs/>
        </w:rPr>
        <w:t>LA MOSTRA</w:t>
      </w:r>
    </w:p>
    <w:p w14:paraId="00000001" w14:textId="47D2D4CA" w:rsidR="005B41EC" w:rsidRPr="00B548F8" w:rsidRDefault="00AA7819" w:rsidP="00B548F8">
      <w:pPr>
        <w:tabs>
          <w:tab w:val="left" w:pos="3960"/>
        </w:tabs>
        <w:jc w:val="center"/>
        <w:rPr>
          <w:b/>
          <w:bCs/>
        </w:rPr>
      </w:pPr>
      <w:r w:rsidRPr="00B548F8">
        <w:rPr>
          <w:b/>
          <w:bCs/>
        </w:rPr>
        <w:t>DAVIDE MARIA COLTRO</w:t>
      </w:r>
    </w:p>
    <w:p w14:paraId="00000002" w14:textId="18EA21EC" w:rsidR="005B41EC" w:rsidRPr="00B548F8" w:rsidRDefault="00AA7819" w:rsidP="00B548F8">
      <w:pPr>
        <w:tabs>
          <w:tab w:val="left" w:pos="3960"/>
        </w:tabs>
        <w:jc w:val="center"/>
        <w:rPr>
          <w:b/>
          <w:bCs/>
          <w:i/>
          <w:iCs/>
        </w:rPr>
      </w:pPr>
      <w:r w:rsidRPr="00B548F8">
        <w:rPr>
          <w:b/>
          <w:bCs/>
          <w:i/>
          <w:iCs/>
        </w:rPr>
        <w:t>ASTRAZIONE MEDIALE</w:t>
      </w:r>
    </w:p>
    <w:p w14:paraId="00000003" w14:textId="77777777" w:rsidR="005B41EC" w:rsidRPr="00B548F8" w:rsidRDefault="005B41EC" w:rsidP="00B548F8">
      <w:pPr>
        <w:tabs>
          <w:tab w:val="left" w:pos="3960"/>
        </w:tabs>
        <w:jc w:val="center"/>
        <w:rPr>
          <w:b/>
          <w:bCs/>
        </w:rPr>
      </w:pPr>
    </w:p>
    <w:p w14:paraId="5835F222" w14:textId="41DAC348" w:rsidR="00AA7819" w:rsidRPr="00E5388E" w:rsidRDefault="00AA7819" w:rsidP="00B548F8">
      <w:pPr>
        <w:tabs>
          <w:tab w:val="left" w:pos="3960"/>
        </w:tabs>
        <w:spacing w:after="120"/>
        <w:jc w:val="center"/>
        <w:rPr>
          <w:b/>
          <w:bCs/>
        </w:rPr>
      </w:pPr>
      <w:r w:rsidRPr="00E5388E">
        <w:rPr>
          <w:b/>
          <w:bCs/>
        </w:rPr>
        <w:t xml:space="preserve">L’esposizione </w:t>
      </w:r>
      <w:r w:rsidR="00B264E5" w:rsidRPr="00E5388E">
        <w:rPr>
          <w:b/>
          <w:bCs/>
        </w:rPr>
        <w:t>presenta</w:t>
      </w:r>
      <w:r w:rsidR="00B548F8" w:rsidRPr="00E5388E">
        <w:rPr>
          <w:b/>
          <w:bCs/>
        </w:rPr>
        <w:t>, attraverso una serie di nuove installazioni,</w:t>
      </w:r>
      <w:r w:rsidRPr="00E5388E">
        <w:rPr>
          <w:b/>
          <w:bCs/>
        </w:rPr>
        <w:t xml:space="preserve"> la produzione più recente di un pioniere e maestro della sperimentazione tecnologica.</w:t>
      </w:r>
    </w:p>
    <w:p w14:paraId="329BCB77" w14:textId="735BBFD8" w:rsidR="00FE3918" w:rsidRPr="00E5388E" w:rsidRDefault="00FE3918" w:rsidP="00B548F8">
      <w:pPr>
        <w:tabs>
          <w:tab w:val="left" w:pos="3960"/>
        </w:tabs>
        <w:jc w:val="center"/>
        <w:rPr>
          <w:b/>
          <w:bCs/>
        </w:rPr>
      </w:pPr>
      <w:r w:rsidRPr="00E5388E">
        <w:rPr>
          <w:b/>
          <w:bCs/>
        </w:rPr>
        <w:t>Le opere dell’artista veronese saranno trasmesse anche all’interno dei totem digitali di comunicazione cittadina</w:t>
      </w:r>
      <w:r w:rsidR="00311B39" w:rsidRPr="00E5388E">
        <w:rPr>
          <w:b/>
          <w:bCs/>
        </w:rPr>
        <w:t xml:space="preserve"> </w:t>
      </w:r>
      <w:r w:rsidRPr="00E5388E">
        <w:rPr>
          <w:b/>
          <w:bCs/>
        </w:rPr>
        <w:t>a Gallarate.</w:t>
      </w:r>
    </w:p>
    <w:p w14:paraId="3F33ADD8" w14:textId="77777777" w:rsidR="00AA7819" w:rsidRPr="00E5388E" w:rsidRDefault="00AA7819" w:rsidP="00B548F8">
      <w:pPr>
        <w:tabs>
          <w:tab w:val="left" w:pos="3960"/>
        </w:tabs>
        <w:jc w:val="center"/>
        <w:rPr>
          <w:b/>
          <w:bCs/>
        </w:rPr>
      </w:pPr>
    </w:p>
    <w:p w14:paraId="00000006" w14:textId="0098A327" w:rsidR="005B41EC" w:rsidRPr="00B548F8" w:rsidRDefault="00B548F8" w:rsidP="00B548F8">
      <w:pPr>
        <w:tabs>
          <w:tab w:val="left" w:pos="3960"/>
        </w:tabs>
        <w:jc w:val="center"/>
        <w:rPr>
          <w:b/>
          <w:bCs/>
        </w:rPr>
      </w:pPr>
      <w:r w:rsidRPr="00E5388E">
        <w:rPr>
          <w:b/>
          <w:bCs/>
        </w:rPr>
        <w:t>a cura di Alessandro Castiglioni</w:t>
      </w:r>
      <w:r w:rsidR="009A3A34" w:rsidRPr="00E5388E">
        <w:rPr>
          <w:b/>
          <w:bCs/>
        </w:rPr>
        <w:t>, con il contributo critico di Elena Pontiggia.</w:t>
      </w:r>
    </w:p>
    <w:p w14:paraId="5F50CD08" w14:textId="77777777" w:rsidR="00FE3918" w:rsidRDefault="00FE3918">
      <w:pPr>
        <w:tabs>
          <w:tab w:val="left" w:pos="3960"/>
        </w:tabs>
      </w:pPr>
    </w:p>
    <w:p w14:paraId="7776A64E" w14:textId="77777777" w:rsidR="00FE3918" w:rsidRDefault="00FE3918">
      <w:pPr>
        <w:tabs>
          <w:tab w:val="left" w:pos="3960"/>
        </w:tabs>
      </w:pPr>
    </w:p>
    <w:p w14:paraId="5CF27A3D" w14:textId="77777777" w:rsidR="00FE3918" w:rsidRDefault="00FE3918">
      <w:pPr>
        <w:tabs>
          <w:tab w:val="left" w:pos="3960"/>
        </w:tabs>
      </w:pPr>
    </w:p>
    <w:p w14:paraId="3D14A070" w14:textId="0492AA42" w:rsidR="00FE3918" w:rsidRDefault="00FE3918" w:rsidP="00B548F8">
      <w:pPr>
        <w:tabs>
          <w:tab w:val="left" w:pos="3960"/>
        </w:tabs>
        <w:jc w:val="both"/>
      </w:pPr>
      <w:r w:rsidRPr="00B548F8">
        <w:rPr>
          <w:b/>
          <w:bCs/>
        </w:rPr>
        <w:t>Dal 28 aprile al 1° settembre 2024, il MA*GA di Gallarate (VA) ospita una personale di Davide Maria Coltro</w:t>
      </w:r>
      <w:r>
        <w:t xml:space="preserve"> (Verona, 1967</w:t>
      </w:r>
      <w:r w:rsidR="0072676D">
        <w:t>;</w:t>
      </w:r>
      <w:r w:rsidR="0040716E">
        <w:t xml:space="preserve"> vive e lavora tra Milano e il lago Maggiore</w:t>
      </w:r>
      <w:r>
        <w:t xml:space="preserve">), </w:t>
      </w:r>
      <w:r w:rsidRPr="00FE3918">
        <w:t>pioniere e maestro della sperimentazione tecnologica</w:t>
      </w:r>
      <w:r>
        <w:t xml:space="preserve">, dal titolo </w:t>
      </w:r>
      <w:r w:rsidRPr="00B548F8">
        <w:rPr>
          <w:b/>
          <w:bCs/>
          <w:i/>
          <w:iCs/>
        </w:rPr>
        <w:t>Astrazione mediale</w:t>
      </w:r>
      <w:r>
        <w:t>.</w:t>
      </w:r>
    </w:p>
    <w:p w14:paraId="1E5A2592" w14:textId="77777777" w:rsidR="00B548F8" w:rsidRDefault="00B548F8" w:rsidP="00B548F8">
      <w:pPr>
        <w:tabs>
          <w:tab w:val="left" w:pos="3960"/>
        </w:tabs>
        <w:jc w:val="both"/>
      </w:pPr>
    </w:p>
    <w:p w14:paraId="6FD73D15" w14:textId="29147823" w:rsidR="00E263EA" w:rsidRDefault="00E263EA" w:rsidP="00B548F8">
      <w:pPr>
        <w:tabs>
          <w:tab w:val="left" w:pos="3960"/>
        </w:tabs>
        <w:jc w:val="both"/>
      </w:pPr>
      <w:r>
        <w:t>L’esposizione, che s’</w:t>
      </w:r>
      <w:r w:rsidRPr="00E263EA">
        <w:t xml:space="preserve">inserisce all’interno della programmazione delle attività del </w:t>
      </w:r>
      <w:r w:rsidRPr="00023E26">
        <w:rPr>
          <w:i/>
          <w:iCs/>
        </w:rPr>
        <w:t>Museo nell’Era Post – Digitale</w:t>
      </w:r>
      <w:r w:rsidRPr="00E263EA">
        <w:t xml:space="preserve"> sostenuto dal Fondo Cultura 2021 del Ministero della Cultura</w:t>
      </w:r>
      <w:r>
        <w:t xml:space="preserve">, è il nuovo capitolo della ricerca promossa dal MA*GA </w:t>
      </w:r>
      <w:r w:rsidRPr="00E263EA">
        <w:t>sull’arte digitale</w:t>
      </w:r>
      <w:r>
        <w:t>.</w:t>
      </w:r>
    </w:p>
    <w:p w14:paraId="1783B653" w14:textId="77777777" w:rsidR="00B548F8" w:rsidRDefault="00B548F8" w:rsidP="00B548F8">
      <w:pPr>
        <w:tabs>
          <w:tab w:val="left" w:pos="3960"/>
        </w:tabs>
        <w:jc w:val="both"/>
      </w:pPr>
    </w:p>
    <w:p w14:paraId="7A9A9277" w14:textId="73FEFDC2" w:rsidR="00023E26" w:rsidRDefault="00023E26" w:rsidP="00B548F8">
      <w:pPr>
        <w:tabs>
          <w:tab w:val="left" w:pos="3960"/>
        </w:tabs>
        <w:jc w:val="both"/>
      </w:pPr>
      <w:r>
        <w:t xml:space="preserve">La rassegna, curata da Alessandro </w:t>
      </w:r>
      <w:r w:rsidRPr="00E5388E">
        <w:t>Castiglioni</w:t>
      </w:r>
      <w:r w:rsidR="009A3A34" w:rsidRPr="00E5388E">
        <w:t xml:space="preserve"> e con il contributo critico di Elena Pontiggia</w:t>
      </w:r>
      <w:r w:rsidRPr="00E5388E">
        <w:t xml:space="preserve">, presenta la più recente produzione di Davide Maria Coltro in cui il linguaggio mediale, caratteristico </w:t>
      </w:r>
      <w:r w:rsidR="004B3929" w:rsidRPr="00E5388E">
        <w:t xml:space="preserve">della sua cifra più autentica, </w:t>
      </w:r>
      <w:r w:rsidRPr="00E5388E">
        <w:t xml:space="preserve">assume nuove connotazioni astratte e sintetiche, capaci di evidenziare i rapporti tra gli elementi fondamentali della pittura elettronica, quali </w:t>
      </w:r>
      <w:r w:rsidRPr="00E5388E">
        <w:rPr>
          <w:i/>
          <w:iCs/>
        </w:rPr>
        <w:t>bit</w:t>
      </w:r>
      <w:r w:rsidRPr="00E5388E">
        <w:t xml:space="preserve"> e </w:t>
      </w:r>
      <w:r w:rsidRPr="00E5388E">
        <w:rPr>
          <w:i/>
          <w:iCs/>
        </w:rPr>
        <w:t>pixel</w:t>
      </w:r>
      <w:r w:rsidRPr="00E5388E">
        <w:t xml:space="preserve">, in un </w:t>
      </w:r>
      <w:r w:rsidR="004B3929" w:rsidRPr="00E5388E">
        <w:t>codice</w:t>
      </w:r>
      <w:r w:rsidRPr="00E5388E">
        <w:t xml:space="preserve"> da lui stesso definito “pittura oltre la materia”.</w:t>
      </w:r>
      <w:r w:rsidR="00311B39">
        <w:t xml:space="preserve"> </w:t>
      </w:r>
    </w:p>
    <w:p w14:paraId="363D875A" w14:textId="77777777" w:rsidR="00FE3918" w:rsidRDefault="00FE3918" w:rsidP="00B548F8">
      <w:pPr>
        <w:tabs>
          <w:tab w:val="left" w:pos="3960"/>
        </w:tabs>
        <w:jc w:val="both"/>
      </w:pPr>
    </w:p>
    <w:p w14:paraId="5EC64955" w14:textId="00F2C2AF" w:rsidR="004B3929" w:rsidRPr="004B3929" w:rsidRDefault="004B3929" w:rsidP="00B548F8">
      <w:pPr>
        <w:jc w:val="both"/>
      </w:pPr>
      <w:r w:rsidRPr="004B3929">
        <w:t xml:space="preserve">Il </w:t>
      </w:r>
      <w:r w:rsidR="00B548F8" w:rsidRPr="004B3929">
        <w:t xml:space="preserve">progetto </w:t>
      </w:r>
      <w:r>
        <w:t xml:space="preserve">si pone </w:t>
      </w:r>
      <w:r w:rsidR="00B548F8" w:rsidRPr="004B3929">
        <w:t>in continuità con un</w:t>
      </w:r>
      <w:r w:rsidR="00B548F8">
        <w:t>a</w:t>
      </w:r>
      <w:r w:rsidR="00B548F8" w:rsidRPr="004B3929">
        <w:t xml:space="preserve"> più ampi</w:t>
      </w:r>
      <w:r w:rsidR="00B548F8">
        <w:t>a zona</w:t>
      </w:r>
      <w:r w:rsidR="00B548F8" w:rsidRPr="004B3929">
        <w:t xml:space="preserve"> di </w:t>
      </w:r>
      <w:r w:rsidR="00311B39">
        <w:t>analisi sull’</w:t>
      </w:r>
      <w:r w:rsidR="00B548F8" w:rsidRPr="004B3929">
        <w:t xml:space="preserve">arte astratta, </w:t>
      </w:r>
      <w:r w:rsidRPr="004B3929">
        <w:t>dal Movimento Arte Concreta alla Pittura Analitica</w:t>
      </w:r>
      <w:r>
        <w:t>, sviluppat</w:t>
      </w:r>
      <w:r w:rsidR="00311B39">
        <w:t>a</w:t>
      </w:r>
      <w:r w:rsidR="00B548F8" w:rsidRPr="004B3929">
        <w:t xml:space="preserve"> d</w:t>
      </w:r>
      <w:r w:rsidR="002E06D6">
        <w:t>a</w:t>
      </w:r>
      <w:r w:rsidR="00B548F8" w:rsidRPr="004B3929">
        <w:t xml:space="preserve">l MA*GA. In </w:t>
      </w:r>
      <w:r w:rsidR="00311B39" w:rsidRPr="004B3929">
        <w:t>quest</w:t>
      </w:r>
      <w:r w:rsidR="00311B39">
        <w:t>o ambito</w:t>
      </w:r>
      <w:r w:rsidR="00B548F8" w:rsidRPr="004B3929">
        <w:t xml:space="preserve">, Coltro interpreta i temi che caratterizzano il presente come il complesso dialogo tra arte e scienza, le nuove frontiere conoscitive dei </w:t>
      </w:r>
      <w:r w:rsidR="00B548F8" w:rsidRPr="004B3929">
        <w:rPr>
          <w:i/>
          <w:iCs/>
        </w:rPr>
        <w:t>Visual Studies</w:t>
      </w:r>
      <w:r w:rsidR="00B548F8" w:rsidRPr="004B3929">
        <w:t xml:space="preserve"> e la ridefinizione del rapporto tra arte e spiritualità. La sua pittura mediale, grazie alla conoscenza profonda del mondo digitale, crea sorprendenti possibilità espressive che implicano anche la </w:t>
      </w:r>
      <w:proofErr w:type="spellStart"/>
      <w:r w:rsidR="00B548F8" w:rsidRPr="004B3929">
        <w:t>neuroestetica</w:t>
      </w:r>
      <w:proofErr w:type="spellEnd"/>
      <w:r w:rsidR="00B548F8" w:rsidRPr="004B3929">
        <w:t xml:space="preserve">. </w:t>
      </w:r>
    </w:p>
    <w:p w14:paraId="089C01DC" w14:textId="77777777" w:rsidR="004B3929" w:rsidRPr="004B3929" w:rsidRDefault="004B3929" w:rsidP="00B548F8">
      <w:pPr>
        <w:jc w:val="both"/>
      </w:pPr>
    </w:p>
    <w:p w14:paraId="4E2BEA33" w14:textId="7135216F" w:rsidR="004B3929" w:rsidRPr="004B3929" w:rsidRDefault="004B3929" w:rsidP="00B548F8">
      <w:pPr>
        <w:jc w:val="both"/>
      </w:pPr>
      <w:r w:rsidRPr="004B3929">
        <w:t xml:space="preserve">Il percorso espositivo si compone di una </w:t>
      </w:r>
      <w:r w:rsidR="00B548F8" w:rsidRPr="004B3929">
        <w:t xml:space="preserve">serie di nuove installazioni, appositamente pensate e costruite per gli spazi </w:t>
      </w:r>
      <w:r w:rsidR="00B548F8">
        <w:t>del museo</w:t>
      </w:r>
      <w:r w:rsidR="00B548F8" w:rsidRPr="004B3929">
        <w:t xml:space="preserve">, in cui i </w:t>
      </w:r>
      <w:r w:rsidR="00B548F8" w:rsidRPr="004B3929">
        <w:rPr>
          <w:i/>
          <w:iCs/>
        </w:rPr>
        <w:t>Quadri Mediali</w:t>
      </w:r>
      <w:r w:rsidR="00B548F8" w:rsidRPr="004B3929">
        <w:t xml:space="preserve"> si caratterizzano per un flusso generativo astratto in costante mutamento e progettato dall’artista da remoto. </w:t>
      </w:r>
    </w:p>
    <w:p w14:paraId="37FA8306" w14:textId="69B32EA9" w:rsidR="00B548F8" w:rsidRDefault="00B548F8" w:rsidP="00B548F8">
      <w:pPr>
        <w:jc w:val="both"/>
      </w:pPr>
      <w:r>
        <w:t>Le sale del MA*GA diventano</w:t>
      </w:r>
      <w:r w:rsidRPr="004B3929">
        <w:t xml:space="preserve"> così un luogo di raccoglimento silenzioso in cui la contemplazione delle immagini in divenire avvicina il pubblico a una dimensione meditativa e privata. Questo aspetto acquisirà poi un ulteriore significato all’interno del</w:t>
      </w:r>
      <w:r>
        <w:t xml:space="preserve"> tessuto cittadino di </w:t>
      </w:r>
      <w:r w:rsidRPr="004B3929">
        <w:t>Gallarate</w:t>
      </w:r>
      <w:r>
        <w:t xml:space="preserve">: </w:t>
      </w:r>
      <w:r w:rsidRPr="004B3929">
        <w:t xml:space="preserve">le opere di Coltro verranno trasmesse </w:t>
      </w:r>
      <w:r w:rsidR="00D31199">
        <w:t>n</w:t>
      </w:r>
      <w:r w:rsidRPr="004B3929">
        <w:t xml:space="preserve">ei </w:t>
      </w:r>
      <w:r w:rsidR="004B3929" w:rsidRPr="004B3929">
        <w:t>t</w:t>
      </w:r>
      <w:r w:rsidRPr="004B3929">
        <w:t xml:space="preserve">otem digitali di comunicazione cittadina, riproponendo il concetto di “Quadro civico” che </w:t>
      </w:r>
      <w:r w:rsidR="004B3929" w:rsidRPr="004B3929">
        <w:t xml:space="preserve">l’artista </w:t>
      </w:r>
      <w:r w:rsidRPr="004B3929">
        <w:t>aveva già presentato a Shanghai</w:t>
      </w:r>
      <w:r w:rsidR="00D31199">
        <w:t>, in Cina,</w:t>
      </w:r>
      <w:r w:rsidRPr="004B3929">
        <w:t xml:space="preserve"> nel 2006</w:t>
      </w:r>
      <w:r>
        <w:t xml:space="preserve">. </w:t>
      </w:r>
    </w:p>
    <w:p w14:paraId="1D7B466A" w14:textId="77777777" w:rsidR="00B548F8" w:rsidRDefault="00B548F8" w:rsidP="00B548F8">
      <w:pPr>
        <w:jc w:val="both"/>
      </w:pPr>
    </w:p>
    <w:p w14:paraId="4C81BC8D" w14:textId="10E0A61A" w:rsidR="004B3929" w:rsidRDefault="00B548F8" w:rsidP="00B548F8">
      <w:pPr>
        <w:jc w:val="both"/>
      </w:pPr>
      <w:r w:rsidRPr="004B3929">
        <w:t xml:space="preserve">La mostra sarà arricchita inoltre da un </w:t>
      </w:r>
      <w:r w:rsidR="00D31199">
        <w:t>programma</w:t>
      </w:r>
      <w:r w:rsidRPr="004B3929">
        <w:t xml:space="preserve"> educativo </w:t>
      </w:r>
      <w:r w:rsidR="004B3929" w:rsidRPr="004B3929">
        <w:t>che si traduce in</w:t>
      </w:r>
      <w:r w:rsidRPr="004B3929">
        <w:t xml:space="preserve"> un workshop permanente in cui Coltro costruirà occasioni di dialogo con il pubblico di tutte le età attorno al rapporto tra fisicità tecnologica e immaterialità digitale all’interno della propria opera</w:t>
      </w:r>
      <w:r>
        <w:t>.</w:t>
      </w:r>
    </w:p>
    <w:p w14:paraId="1CB3C90C" w14:textId="77777777" w:rsidR="0040716E" w:rsidRDefault="0040716E" w:rsidP="00B548F8">
      <w:pPr>
        <w:jc w:val="both"/>
      </w:pPr>
    </w:p>
    <w:p w14:paraId="2B0D0252" w14:textId="7A728282" w:rsidR="0040716E" w:rsidRDefault="0040716E" w:rsidP="00B548F8">
      <w:pPr>
        <w:jc w:val="both"/>
      </w:pPr>
      <w:r w:rsidRPr="0040716E">
        <w:t>Dopo l</w:t>
      </w:r>
      <w:r>
        <w:t xml:space="preserve">’appuntamento </w:t>
      </w:r>
      <w:r w:rsidRPr="0040716E">
        <w:t>al MA*GA, la personale di Davide Maria Coltro sarà ospitata da</w:t>
      </w:r>
      <w:r>
        <w:t>lla</w:t>
      </w:r>
      <w:r w:rsidRPr="0040716E">
        <w:t xml:space="preserve"> Fondazione Antonio e Carmela Calderara di Ameno (NO) e, successivamente, presso </w:t>
      </w:r>
      <w:r>
        <w:t xml:space="preserve">la </w:t>
      </w:r>
      <w:r w:rsidRPr="0040716E">
        <w:t xml:space="preserve">Collezione Paolo VI - Arte Contemporanea di </w:t>
      </w:r>
      <w:r>
        <w:t>Concesio (BS)</w:t>
      </w:r>
      <w:r w:rsidRPr="0040716E">
        <w:t>, cui si accompagnerà la pubblicazione di un catalogo</w:t>
      </w:r>
      <w:r>
        <w:t>.</w:t>
      </w:r>
    </w:p>
    <w:p w14:paraId="05C79B35" w14:textId="77777777" w:rsidR="00B548F8" w:rsidRDefault="00B548F8">
      <w:pPr>
        <w:jc w:val="both"/>
      </w:pPr>
    </w:p>
    <w:p w14:paraId="3A468C28" w14:textId="77777777" w:rsidR="00B548F8" w:rsidRPr="00B548F8" w:rsidRDefault="00B548F8">
      <w:pPr>
        <w:jc w:val="both"/>
        <w:rPr>
          <w:sz w:val="22"/>
          <w:szCs w:val="22"/>
        </w:rPr>
      </w:pPr>
    </w:p>
    <w:p w14:paraId="05568E1F" w14:textId="1CFFDDD8" w:rsidR="00B548F8" w:rsidRPr="00B548F8" w:rsidRDefault="00B548F8">
      <w:pPr>
        <w:jc w:val="both"/>
        <w:rPr>
          <w:b/>
          <w:bCs/>
          <w:sz w:val="22"/>
          <w:szCs w:val="22"/>
        </w:rPr>
      </w:pPr>
      <w:r w:rsidRPr="00B548F8">
        <w:rPr>
          <w:b/>
          <w:bCs/>
          <w:sz w:val="22"/>
          <w:szCs w:val="22"/>
        </w:rPr>
        <w:t>Note biografiche.</w:t>
      </w:r>
    </w:p>
    <w:p w14:paraId="0000000D" w14:textId="551AB228" w:rsidR="005B41EC" w:rsidRPr="00B548F8" w:rsidRDefault="00B548F8">
      <w:pPr>
        <w:jc w:val="both"/>
        <w:rPr>
          <w:sz w:val="22"/>
          <w:szCs w:val="22"/>
        </w:rPr>
      </w:pPr>
      <w:r w:rsidRPr="00B548F8">
        <w:rPr>
          <w:b/>
          <w:bCs/>
          <w:sz w:val="22"/>
          <w:szCs w:val="22"/>
        </w:rPr>
        <w:t>Davide Maria Coltro</w:t>
      </w:r>
      <w:r w:rsidRPr="00B548F8">
        <w:rPr>
          <w:sz w:val="22"/>
          <w:szCs w:val="22"/>
        </w:rPr>
        <w:t xml:space="preserve"> (Verona, 1967</w:t>
      </w:r>
      <w:r w:rsidR="0040716E">
        <w:rPr>
          <w:sz w:val="22"/>
          <w:szCs w:val="22"/>
        </w:rPr>
        <w:t xml:space="preserve">, </w:t>
      </w:r>
      <w:r w:rsidR="0040716E" w:rsidRPr="0040716E">
        <w:rPr>
          <w:sz w:val="22"/>
          <w:szCs w:val="22"/>
        </w:rPr>
        <w:t>vive e lavora tra Milano e il lago Maggiore</w:t>
      </w:r>
      <w:r w:rsidRPr="00B548F8">
        <w:rPr>
          <w:sz w:val="22"/>
          <w:szCs w:val="22"/>
        </w:rPr>
        <w:t xml:space="preserve">) è artista e ricercatore. Tra le istituzioni nazionali e internazionali che hanno ospitato o acquisito le sue opere si ricordano: il Mart di Rovereto, la Galleria di Trento, la GAM Galleria d’arte Moderna Achille Forti di Verona, la GAM Verbania, il Museum of </w:t>
      </w:r>
      <w:proofErr w:type="spellStart"/>
      <w:r w:rsidRPr="00B548F8">
        <w:rPr>
          <w:sz w:val="22"/>
          <w:szCs w:val="22"/>
        </w:rPr>
        <w:t>Modern</w:t>
      </w:r>
      <w:proofErr w:type="spellEnd"/>
      <w:r w:rsidRPr="00B548F8">
        <w:rPr>
          <w:sz w:val="22"/>
          <w:szCs w:val="22"/>
        </w:rPr>
        <w:t xml:space="preserve"> Art di Mosca, il Centro Pecci di Prato, il Museo MARCA di Catanzaro, Museo della Permanente di Milano, SPSI Art Museum di Shanghai; ZKM di Karlsruhe; l’Istituto Italiano di Cultura di San Francisco, </w:t>
      </w:r>
      <w:proofErr w:type="spellStart"/>
      <w:r w:rsidRPr="00B548F8">
        <w:rPr>
          <w:sz w:val="22"/>
          <w:szCs w:val="22"/>
        </w:rPr>
        <w:t>Stadtgalerie</w:t>
      </w:r>
      <w:proofErr w:type="spellEnd"/>
      <w:r w:rsidRPr="00B548F8">
        <w:rPr>
          <w:sz w:val="22"/>
          <w:szCs w:val="22"/>
        </w:rPr>
        <w:t xml:space="preserve"> di Kiel, ETAGI di San Pietroburgo, GASC Villa Clerici di Milano, </w:t>
      </w:r>
      <w:proofErr w:type="spellStart"/>
      <w:r w:rsidRPr="00B548F8">
        <w:rPr>
          <w:sz w:val="22"/>
          <w:szCs w:val="22"/>
        </w:rPr>
        <w:t>Künstlerhaus</w:t>
      </w:r>
      <w:proofErr w:type="spellEnd"/>
      <w:r w:rsidRPr="00B548F8">
        <w:rPr>
          <w:sz w:val="22"/>
          <w:szCs w:val="22"/>
        </w:rPr>
        <w:t xml:space="preserve"> di Graz, Collezione Paolo IV di Brescia, Fondazione Lercaro di Bologna. Nel 2011 è presente nel Padiglione Italia alla 54° Biennale di Venezia. Nel 2023 VAF Fondazione / </w:t>
      </w:r>
      <w:proofErr w:type="spellStart"/>
      <w:r w:rsidRPr="00B548F8">
        <w:rPr>
          <w:sz w:val="22"/>
          <w:szCs w:val="22"/>
        </w:rPr>
        <w:t>Stiftung</w:t>
      </w:r>
      <w:proofErr w:type="spellEnd"/>
      <w:r w:rsidRPr="00B548F8">
        <w:rPr>
          <w:sz w:val="22"/>
          <w:szCs w:val="22"/>
        </w:rPr>
        <w:t xml:space="preserve"> dedica una monografia all’opera completa dell’artista.</w:t>
      </w:r>
    </w:p>
    <w:p w14:paraId="0000000E" w14:textId="77777777" w:rsidR="005B41EC" w:rsidRDefault="005B41EC">
      <w:pPr>
        <w:tabs>
          <w:tab w:val="left" w:pos="3960"/>
        </w:tabs>
        <w:rPr>
          <w:sz w:val="22"/>
          <w:szCs w:val="22"/>
        </w:rPr>
      </w:pPr>
    </w:p>
    <w:p w14:paraId="391B27FA" w14:textId="72DF1AFD" w:rsidR="00B548F8" w:rsidRPr="00B548F8" w:rsidRDefault="00B548F8">
      <w:pP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Gallarate (VA), </w:t>
      </w:r>
      <w:r w:rsidR="0040716E">
        <w:rPr>
          <w:sz w:val="22"/>
          <w:szCs w:val="22"/>
        </w:rPr>
        <w:t>23 aprile</w:t>
      </w:r>
      <w:r>
        <w:rPr>
          <w:sz w:val="22"/>
          <w:szCs w:val="22"/>
        </w:rPr>
        <w:t xml:space="preserve"> 2024</w:t>
      </w:r>
    </w:p>
    <w:p w14:paraId="0000000F" w14:textId="77777777" w:rsidR="005B41EC" w:rsidRPr="00D31199" w:rsidRDefault="005B41EC">
      <w:pPr>
        <w:tabs>
          <w:tab w:val="left" w:pos="3960"/>
        </w:tabs>
        <w:rPr>
          <w:sz w:val="22"/>
          <w:szCs w:val="22"/>
        </w:rPr>
      </w:pPr>
    </w:p>
    <w:p w14:paraId="00000010" w14:textId="69FC034B" w:rsidR="005B41EC" w:rsidRPr="00D31199" w:rsidRDefault="00D31199">
      <w:pPr>
        <w:tabs>
          <w:tab w:val="left" w:pos="3960"/>
        </w:tabs>
        <w:rPr>
          <w:b/>
          <w:bCs/>
          <w:sz w:val="22"/>
          <w:szCs w:val="22"/>
        </w:rPr>
      </w:pPr>
      <w:r w:rsidRPr="00D31199">
        <w:rPr>
          <w:b/>
          <w:bCs/>
          <w:sz w:val="22"/>
          <w:szCs w:val="22"/>
        </w:rPr>
        <w:t xml:space="preserve">DAVIDE MARIA COLTRO. </w:t>
      </w:r>
      <w:r w:rsidRPr="00D31199">
        <w:rPr>
          <w:b/>
          <w:bCs/>
          <w:i/>
          <w:iCs/>
          <w:sz w:val="22"/>
          <w:szCs w:val="22"/>
        </w:rPr>
        <w:t>Astrazione mediale</w:t>
      </w:r>
    </w:p>
    <w:p w14:paraId="457DEE99" w14:textId="48596D92" w:rsidR="00D31199" w:rsidRDefault="00D31199">
      <w:pP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>Gallarate (VA), Museo MA*GA (via E. De Magri 1)</w:t>
      </w:r>
    </w:p>
    <w:p w14:paraId="4764F5E6" w14:textId="47BFA50E" w:rsidR="00D31199" w:rsidRDefault="00D31199">
      <w:pPr>
        <w:tabs>
          <w:tab w:val="left" w:pos="3960"/>
        </w:tabs>
        <w:rPr>
          <w:b/>
          <w:bCs/>
          <w:sz w:val="22"/>
          <w:szCs w:val="22"/>
        </w:rPr>
      </w:pPr>
      <w:r w:rsidRPr="00D31199">
        <w:rPr>
          <w:b/>
          <w:bCs/>
          <w:sz w:val="22"/>
          <w:szCs w:val="22"/>
        </w:rPr>
        <w:t>28 aprile - 1° settembre 2024</w:t>
      </w:r>
    </w:p>
    <w:p w14:paraId="627CFB04" w14:textId="77777777" w:rsidR="00C27213" w:rsidRPr="00D31199" w:rsidRDefault="00C27213">
      <w:pPr>
        <w:tabs>
          <w:tab w:val="left" w:pos="3960"/>
        </w:tabs>
        <w:rPr>
          <w:b/>
          <w:bCs/>
          <w:sz w:val="22"/>
          <w:szCs w:val="22"/>
        </w:rPr>
      </w:pPr>
    </w:p>
    <w:p w14:paraId="51A40C68" w14:textId="73D17D63" w:rsidR="00D31199" w:rsidRPr="00C27213" w:rsidRDefault="00C27213" w:rsidP="00D31199">
      <w:pPr>
        <w:jc w:val="both"/>
        <w:rPr>
          <w:b/>
          <w:bCs/>
          <w:sz w:val="22"/>
          <w:szCs w:val="22"/>
        </w:rPr>
      </w:pPr>
      <w:r w:rsidRPr="00C27213">
        <w:rPr>
          <w:b/>
          <w:bCs/>
          <w:sz w:val="22"/>
          <w:szCs w:val="22"/>
        </w:rPr>
        <w:t>Opening sabato 27 aprile 2024 ore 18.00</w:t>
      </w:r>
    </w:p>
    <w:p w14:paraId="70DDB032" w14:textId="77777777" w:rsidR="00C27213" w:rsidRPr="00CF1204" w:rsidRDefault="00C27213" w:rsidP="00D31199">
      <w:pPr>
        <w:jc w:val="both"/>
        <w:rPr>
          <w:sz w:val="22"/>
          <w:szCs w:val="22"/>
        </w:rPr>
      </w:pPr>
    </w:p>
    <w:p w14:paraId="1D7CE4F3" w14:textId="77777777" w:rsidR="00D31199" w:rsidRPr="00CF1204" w:rsidRDefault="00D31199" w:rsidP="00D3119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Orari:</w:t>
      </w:r>
    </w:p>
    <w:p w14:paraId="5B67F8B8" w14:textId="77777777" w:rsidR="00D31199" w:rsidRPr="00CF1204" w:rsidRDefault="00D31199" w:rsidP="00D3119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martedì, mercoledì, giovedì e venerdì: ore 10.00 - 18.00</w:t>
      </w:r>
    </w:p>
    <w:p w14:paraId="3EBD9EC2" w14:textId="77777777" w:rsidR="00D31199" w:rsidRPr="00CF1204" w:rsidRDefault="00D31199" w:rsidP="00D3119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sabato e domenica: 11.00 - 19.00</w:t>
      </w:r>
    </w:p>
    <w:p w14:paraId="0B80523F" w14:textId="77777777" w:rsidR="00D31199" w:rsidRPr="00CF1204" w:rsidRDefault="00D31199" w:rsidP="00D31199">
      <w:pPr>
        <w:jc w:val="both"/>
        <w:rPr>
          <w:sz w:val="22"/>
          <w:szCs w:val="22"/>
        </w:rPr>
      </w:pPr>
    </w:p>
    <w:p w14:paraId="54DFDF3A" w14:textId="77777777" w:rsidR="00D31199" w:rsidRPr="007E0D58" w:rsidRDefault="00D31199" w:rsidP="00D31199">
      <w:pPr>
        <w:jc w:val="both"/>
        <w:rPr>
          <w:b/>
          <w:bCs/>
          <w:sz w:val="22"/>
          <w:szCs w:val="22"/>
        </w:rPr>
      </w:pPr>
      <w:r w:rsidRPr="007E0D58">
        <w:rPr>
          <w:b/>
          <w:bCs/>
          <w:sz w:val="22"/>
          <w:szCs w:val="22"/>
        </w:rPr>
        <w:t>Ingresso:</w:t>
      </w:r>
    </w:p>
    <w:p w14:paraId="2B839195" w14:textId="77777777" w:rsidR="00D31199" w:rsidRPr="00CF1204" w:rsidRDefault="00D31199" w:rsidP="00D31199">
      <w:pPr>
        <w:jc w:val="both"/>
        <w:rPr>
          <w:sz w:val="22"/>
          <w:szCs w:val="22"/>
        </w:rPr>
      </w:pPr>
      <w:r w:rsidRPr="007E0D58">
        <w:rPr>
          <w:sz w:val="22"/>
          <w:szCs w:val="22"/>
        </w:rPr>
        <w:t>Intero: €7,00; ridotto: €5,00</w:t>
      </w:r>
      <w:r w:rsidRPr="00CF1204">
        <w:rPr>
          <w:sz w:val="22"/>
          <w:szCs w:val="22"/>
        </w:rPr>
        <w:t xml:space="preserve"> </w:t>
      </w:r>
    </w:p>
    <w:p w14:paraId="7174CEFA" w14:textId="77777777" w:rsidR="00D31199" w:rsidRPr="00CF1204" w:rsidRDefault="00D31199" w:rsidP="00D31199">
      <w:pPr>
        <w:jc w:val="both"/>
        <w:rPr>
          <w:b/>
          <w:bCs/>
          <w:sz w:val="22"/>
          <w:szCs w:val="22"/>
        </w:rPr>
      </w:pPr>
    </w:p>
    <w:p w14:paraId="29354276" w14:textId="77777777" w:rsidR="00D31199" w:rsidRPr="00CF1204" w:rsidRDefault="00D31199" w:rsidP="00D3119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Museo MA*GA</w:t>
      </w:r>
    </w:p>
    <w:p w14:paraId="7B43633C" w14:textId="77777777" w:rsidR="00D31199" w:rsidRPr="00CF1204" w:rsidRDefault="00D31199" w:rsidP="00D31199">
      <w:pPr>
        <w:jc w:val="both"/>
        <w:rPr>
          <w:rStyle w:val="Collegamentoipertestuale"/>
          <w:sz w:val="22"/>
          <w:szCs w:val="22"/>
          <w:lang w:val="de-DE"/>
        </w:rPr>
      </w:pPr>
      <w:r w:rsidRPr="00CF1204">
        <w:rPr>
          <w:sz w:val="22"/>
          <w:szCs w:val="22"/>
          <w:lang w:val="de-DE"/>
        </w:rPr>
        <w:t xml:space="preserve">T +39 0331 706011; </w:t>
      </w:r>
      <w:hyperlink r:id="rId8" w:history="1">
        <w:r w:rsidRPr="00CF1204">
          <w:rPr>
            <w:rStyle w:val="Collegamentoipertestuale"/>
            <w:sz w:val="22"/>
            <w:szCs w:val="22"/>
            <w:lang w:val="de-DE"/>
          </w:rPr>
          <w:t>info@museomaga.it</w:t>
        </w:r>
      </w:hyperlink>
      <w:r w:rsidRPr="00CF1204">
        <w:rPr>
          <w:sz w:val="22"/>
          <w:szCs w:val="22"/>
          <w:lang w:val="de-DE"/>
        </w:rPr>
        <w:t xml:space="preserve">; </w:t>
      </w:r>
      <w:hyperlink r:id="rId9" w:history="1">
        <w:r w:rsidRPr="00CF1204">
          <w:rPr>
            <w:rStyle w:val="Collegamentoipertestuale"/>
            <w:sz w:val="22"/>
            <w:szCs w:val="22"/>
            <w:lang w:val="de-DE"/>
          </w:rPr>
          <w:t>www.museomaga.it</w:t>
        </w:r>
      </w:hyperlink>
    </w:p>
    <w:p w14:paraId="6342E1BE" w14:textId="77777777" w:rsidR="00D31199" w:rsidRPr="00CF1204" w:rsidRDefault="00D31199" w:rsidP="00D31199">
      <w:pPr>
        <w:jc w:val="both"/>
        <w:rPr>
          <w:sz w:val="22"/>
          <w:szCs w:val="22"/>
        </w:rPr>
      </w:pPr>
    </w:p>
    <w:p w14:paraId="17DB1410" w14:textId="77777777" w:rsidR="00D31199" w:rsidRPr="00CF1204" w:rsidRDefault="00D31199" w:rsidP="00D31199">
      <w:pPr>
        <w:jc w:val="both"/>
        <w:rPr>
          <w:b/>
          <w:bCs/>
          <w:sz w:val="22"/>
          <w:szCs w:val="22"/>
          <w:u w:val="single"/>
        </w:rPr>
      </w:pPr>
      <w:r w:rsidRPr="00CF1204">
        <w:rPr>
          <w:b/>
          <w:bCs/>
          <w:sz w:val="22"/>
          <w:szCs w:val="22"/>
          <w:u w:val="single"/>
        </w:rPr>
        <w:t>Ufficio stampa</w:t>
      </w:r>
    </w:p>
    <w:p w14:paraId="4A9D5BB7" w14:textId="77777777" w:rsidR="00D31199" w:rsidRPr="00CF1204" w:rsidRDefault="00D31199" w:rsidP="00D3119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CLP Relazioni Pubbliche</w:t>
      </w:r>
    </w:p>
    <w:p w14:paraId="70B4D01E" w14:textId="77777777" w:rsidR="0040716E" w:rsidRPr="0040716E" w:rsidRDefault="0040716E" w:rsidP="0040716E">
      <w:pPr>
        <w:jc w:val="both"/>
        <w:rPr>
          <w:sz w:val="22"/>
          <w:szCs w:val="22"/>
        </w:rPr>
      </w:pPr>
      <w:r w:rsidRPr="0040716E">
        <w:rPr>
          <w:sz w:val="22"/>
          <w:szCs w:val="22"/>
        </w:rPr>
        <w:t>Clara Ce</w:t>
      </w:r>
      <w:r>
        <w:rPr>
          <w:sz w:val="22"/>
          <w:szCs w:val="22"/>
        </w:rPr>
        <w:t>rvia</w:t>
      </w:r>
      <w:r w:rsidR="00D31199" w:rsidRPr="0040716E">
        <w:rPr>
          <w:sz w:val="22"/>
          <w:szCs w:val="22"/>
        </w:rPr>
        <w:t xml:space="preserve"> | </w:t>
      </w:r>
      <w:r w:rsidRPr="0040716E">
        <w:rPr>
          <w:bCs/>
          <w:sz w:val="22"/>
          <w:szCs w:val="22"/>
        </w:rPr>
        <w:t xml:space="preserve">tel. +39.02.36755700 | </w:t>
      </w:r>
      <w:bookmarkStart w:id="0" w:name="_Hlk162337666"/>
      <w:r w:rsidRPr="0040716E">
        <w:rPr>
          <w:bCs/>
          <w:sz w:val="22"/>
          <w:szCs w:val="22"/>
        </w:rPr>
        <w:t xml:space="preserve">M. +39.333.9125684 </w:t>
      </w:r>
      <w:bookmarkEnd w:id="0"/>
      <w:r w:rsidRPr="0040716E">
        <w:rPr>
          <w:bCs/>
          <w:sz w:val="22"/>
          <w:szCs w:val="22"/>
        </w:rPr>
        <w:t xml:space="preserve">| </w:t>
      </w:r>
      <w:hyperlink r:id="rId10" w:history="1">
        <w:r w:rsidRPr="0040716E">
          <w:rPr>
            <w:rStyle w:val="Collegamentoipertestuale"/>
            <w:bCs/>
            <w:sz w:val="22"/>
            <w:szCs w:val="22"/>
          </w:rPr>
          <w:t xml:space="preserve">clara.cervia@clp1968.it </w:t>
        </w:r>
      </w:hyperlink>
      <w:r w:rsidRPr="0040716E">
        <w:rPr>
          <w:bCs/>
          <w:sz w:val="22"/>
          <w:szCs w:val="22"/>
        </w:rPr>
        <w:t xml:space="preserve">| </w:t>
      </w:r>
      <w:hyperlink r:id="rId11" w:history="1">
        <w:r w:rsidRPr="0040716E">
          <w:rPr>
            <w:rStyle w:val="Collegamentoipertestuale"/>
            <w:bCs/>
            <w:sz w:val="22"/>
            <w:szCs w:val="22"/>
          </w:rPr>
          <w:t>www.clp1968.it</w:t>
        </w:r>
      </w:hyperlink>
    </w:p>
    <w:p w14:paraId="39CAC715" w14:textId="63A11219" w:rsidR="00D31199" w:rsidRPr="0040716E" w:rsidRDefault="00D31199" w:rsidP="0040716E">
      <w:pPr>
        <w:jc w:val="both"/>
        <w:rPr>
          <w:sz w:val="22"/>
          <w:szCs w:val="22"/>
        </w:rPr>
      </w:pPr>
    </w:p>
    <w:sectPr w:rsidR="00D31199" w:rsidRPr="0040716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EC"/>
    <w:rsid w:val="00023E26"/>
    <w:rsid w:val="002E06D6"/>
    <w:rsid w:val="00311B39"/>
    <w:rsid w:val="0040716E"/>
    <w:rsid w:val="004B3929"/>
    <w:rsid w:val="005B41EC"/>
    <w:rsid w:val="0072676D"/>
    <w:rsid w:val="007E0D58"/>
    <w:rsid w:val="009A3A34"/>
    <w:rsid w:val="00AA7819"/>
    <w:rsid w:val="00B264E5"/>
    <w:rsid w:val="00B548F8"/>
    <w:rsid w:val="00C27213"/>
    <w:rsid w:val="00D31199"/>
    <w:rsid w:val="00D8453E"/>
    <w:rsid w:val="00E263EA"/>
    <w:rsid w:val="00E5388E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6351"/>
  <w15:docId w15:val="{023F8CF0-0C59-4766-A741-858C075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311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%2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seomag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4B3E7-EB58-49F5-BB62-C32D4DBA4F1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0459F86-D8F9-4128-BA3A-817B6297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16F00-4E83-4244-8C62-77C22A16F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3</cp:revision>
  <cp:lastPrinted>2024-02-26T08:32:00Z</cp:lastPrinted>
  <dcterms:created xsi:type="dcterms:W3CDTF">2024-04-22T13:22:00Z</dcterms:created>
  <dcterms:modified xsi:type="dcterms:W3CDTF">2024-04-22T13:23:00Z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