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FC798" w14:textId="77777777" w:rsidR="000900DE" w:rsidRPr="008C049D" w:rsidRDefault="00DB387A" w:rsidP="000900DE">
      <w:pPr>
        <w:pStyle w:val="Intituldeladirection"/>
        <w:ind w:right="56"/>
        <w:rPr>
          <w:rFonts w:cs="Arial"/>
          <w:sz w:val="24"/>
          <w:szCs w:val="18"/>
        </w:rPr>
      </w:pPr>
      <w:r w:rsidRPr="000900DE">
        <w:rPr>
          <w:rFonts w:eastAsia="Calibri" w:cs="Arial"/>
          <w:b w:val="0"/>
          <w:bCs/>
          <w:noProof/>
          <w:szCs w:val="28"/>
          <w:lang w:eastAsia="fr-FR"/>
        </w:rPr>
        <w:drawing>
          <wp:anchor distT="0" distB="0" distL="114300" distR="114300" simplePos="0" relativeHeight="251661312" behindDoc="0" locked="0" layoutInCell="1" allowOverlap="1" wp14:anchorId="5E13F95D" wp14:editId="3F525F12">
            <wp:simplePos x="0" y="0"/>
            <wp:positionH relativeFrom="margin">
              <wp:posOffset>-15875</wp:posOffset>
            </wp:positionH>
            <wp:positionV relativeFrom="margin">
              <wp:posOffset>-86360</wp:posOffset>
            </wp:positionV>
            <wp:extent cx="2091055" cy="1547495"/>
            <wp:effectExtent l="0" t="0" r="4445"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Europe_et_Affaires_Etrangeres_RVB.jpg"/>
                    <pic:cNvPicPr/>
                  </pic:nvPicPr>
                  <pic:blipFill rotWithShape="1">
                    <a:blip r:embed="rId8" cstate="print">
                      <a:extLst>
                        <a:ext uri="{28A0092B-C50C-407E-A947-70E740481C1C}">
                          <a14:useLocalDpi xmlns:a14="http://schemas.microsoft.com/office/drawing/2010/main" val="0"/>
                        </a:ext>
                      </a:extLst>
                    </a:blip>
                    <a:srcRect l="7006"/>
                    <a:stretch/>
                  </pic:blipFill>
                  <pic:spPr bwMode="auto">
                    <a:xfrm>
                      <a:off x="0" y="0"/>
                      <a:ext cx="2091055" cy="154749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2E48003" w14:textId="77777777" w:rsidR="00787A58" w:rsidRDefault="00787A58" w:rsidP="0056516F">
      <w:pPr>
        <w:spacing w:after="200" w:line="276" w:lineRule="auto"/>
        <w:contextualSpacing/>
        <w:rPr>
          <w:rFonts w:cs="Arial"/>
          <w:b/>
          <w:bCs/>
          <w:caps/>
          <w:sz w:val="22"/>
        </w:rPr>
      </w:pPr>
    </w:p>
    <w:p w14:paraId="4CE02E6C" w14:textId="77777777" w:rsidR="00E43EC9" w:rsidRDefault="00E43EC9" w:rsidP="0056516F">
      <w:pPr>
        <w:spacing w:after="200" w:line="276" w:lineRule="auto"/>
        <w:contextualSpacing/>
        <w:rPr>
          <w:rFonts w:cs="Arial"/>
          <w:b/>
          <w:bCs/>
          <w:caps/>
          <w:sz w:val="22"/>
        </w:rPr>
      </w:pPr>
    </w:p>
    <w:p w14:paraId="7259B6AE" w14:textId="77777777" w:rsidR="00E43EC9" w:rsidRDefault="00E43EC9" w:rsidP="0056516F">
      <w:pPr>
        <w:spacing w:after="200" w:line="276" w:lineRule="auto"/>
        <w:contextualSpacing/>
        <w:rPr>
          <w:rFonts w:cs="Arial"/>
          <w:b/>
          <w:bCs/>
          <w:caps/>
          <w:sz w:val="22"/>
        </w:rPr>
      </w:pPr>
    </w:p>
    <w:p w14:paraId="11BAEF05" w14:textId="77777777" w:rsidR="00E43EC9" w:rsidRDefault="00E43EC9" w:rsidP="0056516F">
      <w:pPr>
        <w:spacing w:after="200" w:line="276" w:lineRule="auto"/>
        <w:contextualSpacing/>
        <w:rPr>
          <w:rFonts w:cs="Arial"/>
          <w:b/>
          <w:bCs/>
          <w:caps/>
          <w:sz w:val="22"/>
        </w:rPr>
      </w:pPr>
    </w:p>
    <w:p w14:paraId="300E5CD9" w14:textId="77777777" w:rsidR="00E43EC9" w:rsidRDefault="00E43EC9" w:rsidP="0056516F">
      <w:pPr>
        <w:spacing w:after="200" w:line="276" w:lineRule="auto"/>
        <w:contextualSpacing/>
        <w:rPr>
          <w:rFonts w:cs="Arial"/>
          <w:b/>
          <w:bCs/>
          <w:caps/>
          <w:sz w:val="22"/>
        </w:rPr>
      </w:pPr>
    </w:p>
    <w:p w14:paraId="2C07E55A" w14:textId="77777777" w:rsidR="00E43EC9" w:rsidRDefault="00E43EC9" w:rsidP="0056516F">
      <w:pPr>
        <w:spacing w:after="200" w:line="276" w:lineRule="auto"/>
        <w:contextualSpacing/>
        <w:rPr>
          <w:rFonts w:cs="Arial"/>
          <w:b/>
          <w:bCs/>
          <w:caps/>
          <w:sz w:val="22"/>
        </w:rPr>
      </w:pPr>
    </w:p>
    <w:p w14:paraId="1CF6ED3D" w14:textId="77777777" w:rsidR="00E43EC9" w:rsidRDefault="00E43EC9" w:rsidP="0056516F">
      <w:pPr>
        <w:spacing w:after="200" w:line="276" w:lineRule="auto"/>
        <w:contextualSpacing/>
        <w:rPr>
          <w:rFonts w:cs="Arial"/>
          <w:b/>
          <w:bCs/>
          <w:caps/>
          <w:sz w:val="22"/>
        </w:rPr>
      </w:pPr>
    </w:p>
    <w:p w14:paraId="0F869B7E" w14:textId="77777777" w:rsidR="00E43EC9" w:rsidRDefault="00E43EC9" w:rsidP="0056516F">
      <w:pPr>
        <w:spacing w:after="200" w:line="276" w:lineRule="auto"/>
        <w:contextualSpacing/>
        <w:rPr>
          <w:rFonts w:cs="Arial"/>
          <w:b/>
          <w:bCs/>
          <w:caps/>
          <w:sz w:val="22"/>
        </w:rPr>
      </w:pPr>
    </w:p>
    <w:p w14:paraId="73A8F289" w14:textId="77777777" w:rsidR="00E43EC9" w:rsidRDefault="00E43EC9" w:rsidP="00E43EC9">
      <w:pPr>
        <w:spacing w:line="253" w:lineRule="atLeast"/>
        <w:jc w:val="both"/>
        <w:rPr>
          <w:rFonts w:ascii="Times New Roman" w:eastAsia="Times New Roman" w:hAnsi="Times New Roman" w:cs="Times New Roman"/>
          <w:color w:val="212121"/>
          <w:sz w:val="24"/>
          <w:szCs w:val="24"/>
          <w:lang w:val="it-IT" w:eastAsia="it-IT"/>
        </w:rPr>
      </w:pPr>
    </w:p>
    <w:p w14:paraId="09A8C466" w14:textId="77777777" w:rsidR="00E43EC9" w:rsidRDefault="00E43EC9" w:rsidP="00E43EC9">
      <w:pPr>
        <w:spacing w:line="253" w:lineRule="atLeast"/>
        <w:jc w:val="both"/>
        <w:rPr>
          <w:rFonts w:ascii="Times New Roman" w:eastAsia="Times New Roman" w:hAnsi="Times New Roman" w:cs="Times New Roman"/>
          <w:color w:val="212121"/>
          <w:sz w:val="24"/>
          <w:szCs w:val="24"/>
          <w:lang w:val="it-IT" w:eastAsia="it-IT"/>
        </w:rPr>
      </w:pPr>
    </w:p>
    <w:p w14:paraId="49D76A0C" w14:textId="77777777" w:rsidR="00010112" w:rsidRDefault="00E43EC9" w:rsidP="00E43EC9">
      <w:pPr>
        <w:spacing w:line="253" w:lineRule="atLeast"/>
        <w:jc w:val="both"/>
        <w:rPr>
          <w:rFonts w:eastAsia="Times New Roman" w:cs="Arial"/>
          <w:b/>
          <w:bCs/>
          <w:color w:val="212121"/>
          <w:sz w:val="24"/>
          <w:szCs w:val="24"/>
          <w:lang w:val="it-IT" w:eastAsia="it-IT"/>
        </w:rPr>
      </w:pPr>
      <w:r w:rsidRPr="00E43EC9">
        <w:rPr>
          <w:rFonts w:eastAsia="Times New Roman" w:cs="Arial"/>
          <w:b/>
          <w:bCs/>
          <w:color w:val="212121"/>
          <w:sz w:val="24"/>
          <w:szCs w:val="24"/>
          <w:lang w:val="it-IT" w:eastAsia="it-IT"/>
        </w:rPr>
        <w:t xml:space="preserve">Martin </w:t>
      </w:r>
      <w:proofErr w:type="spellStart"/>
      <w:r w:rsidRPr="00E43EC9">
        <w:rPr>
          <w:rFonts w:eastAsia="Times New Roman" w:cs="Arial"/>
          <w:b/>
          <w:bCs/>
          <w:color w:val="212121"/>
          <w:sz w:val="24"/>
          <w:szCs w:val="24"/>
          <w:lang w:val="it-IT" w:eastAsia="it-IT"/>
        </w:rPr>
        <w:t>Briens</w:t>
      </w:r>
      <w:proofErr w:type="spellEnd"/>
    </w:p>
    <w:p w14:paraId="56260DDA" w14:textId="78E6D071" w:rsidR="00E43EC9" w:rsidRPr="00E43EC9" w:rsidRDefault="00E43EC9" w:rsidP="00E43EC9">
      <w:pPr>
        <w:spacing w:line="253" w:lineRule="atLeast"/>
        <w:jc w:val="both"/>
        <w:rPr>
          <w:rFonts w:eastAsia="Times New Roman" w:cs="Arial"/>
          <w:b/>
          <w:bCs/>
          <w:color w:val="212121"/>
          <w:sz w:val="24"/>
          <w:szCs w:val="24"/>
          <w:lang w:val="it-IT" w:eastAsia="it-IT"/>
        </w:rPr>
      </w:pPr>
      <w:r w:rsidRPr="00E43EC9">
        <w:rPr>
          <w:rFonts w:eastAsia="Times New Roman" w:cs="Arial"/>
          <w:b/>
          <w:bCs/>
          <w:color w:val="212121"/>
          <w:sz w:val="24"/>
          <w:szCs w:val="24"/>
          <w:lang w:val="it-IT" w:eastAsia="it-IT"/>
        </w:rPr>
        <w:t>Ambasciatore di Francia in Italia</w:t>
      </w:r>
    </w:p>
    <w:p w14:paraId="5B144533" w14:textId="77777777" w:rsidR="00E43EC9" w:rsidRPr="00E91895" w:rsidRDefault="00E43EC9" w:rsidP="0056516F">
      <w:pPr>
        <w:spacing w:after="200" w:line="276" w:lineRule="auto"/>
        <w:contextualSpacing/>
        <w:rPr>
          <w:rFonts w:ascii="Arial Hebrew" w:hAnsi="Arial Hebrew" w:cs="Arial Hebrew" w:hint="cs"/>
          <w:b/>
          <w:bCs/>
          <w:caps/>
          <w:sz w:val="24"/>
          <w:szCs w:val="24"/>
          <w:lang w:val="it-IT"/>
        </w:rPr>
      </w:pPr>
    </w:p>
    <w:p w14:paraId="7052A3DF" w14:textId="77777777" w:rsidR="00E43EC9" w:rsidRPr="00E91895" w:rsidRDefault="00E43EC9" w:rsidP="0056516F">
      <w:pPr>
        <w:spacing w:after="200" w:line="276" w:lineRule="auto"/>
        <w:contextualSpacing/>
        <w:rPr>
          <w:rFonts w:ascii="Arial Hebrew" w:hAnsi="Arial Hebrew" w:cs="Arial Hebrew" w:hint="cs"/>
          <w:b/>
          <w:bCs/>
          <w:caps/>
          <w:sz w:val="24"/>
          <w:szCs w:val="24"/>
        </w:rPr>
      </w:pPr>
    </w:p>
    <w:p w14:paraId="083F55CD" w14:textId="77777777" w:rsidR="00E43EC9" w:rsidRPr="00E43EC9" w:rsidRDefault="00E43EC9" w:rsidP="00E43EC9">
      <w:pPr>
        <w:spacing w:line="253" w:lineRule="atLeast"/>
        <w:jc w:val="both"/>
        <w:rPr>
          <w:rFonts w:eastAsia="Times New Roman" w:cs="Arial"/>
          <w:color w:val="212121"/>
          <w:sz w:val="22"/>
          <w:szCs w:val="22"/>
          <w:lang w:val="it-IT" w:eastAsia="it-IT"/>
        </w:rPr>
      </w:pPr>
      <w:r w:rsidRPr="00E43EC9">
        <w:rPr>
          <w:rFonts w:eastAsia="Times New Roman" w:cs="Arial"/>
          <w:color w:val="212121"/>
          <w:sz w:val="22"/>
          <w:szCs w:val="22"/>
          <w:lang w:val="it-IT" w:eastAsia="it-IT"/>
        </w:rPr>
        <w:t>“La retrospettiva su Paul Cézanne e Auguste Renoir, che trova magistralmente spazio a Palazzo Reale in celebrazione dei 150 anni dell’impressionismo, è una preziosa opportunità per mettere in luce il legame tra questi due grandi pionieri del movimento. Sebbene a prima vista i due sembrino molto distanti, essi condividevano una grande amicizia e profonde affinità pittoriche, come illustra questa straordinaria esposizione. </w:t>
      </w:r>
    </w:p>
    <w:p w14:paraId="00CB5EC9" w14:textId="77777777" w:rsidR="00E43EC9" w:rsidRPr="00E43EC9" w:rsidRDefault="00E43EC9" w:rsidP="00E43EC9">
      <w:pPr>
        <w:spacing w:line="253" w:lineRule="atLeast"/>
        <w:jc w:val="both"/>
        <w:rPr>
          <w:rFonts w:eastAsia="Times New Roman" w:cs="Arial"/>
          <w:color w:val="212121"/>
          <w:sz w:val="22"/>
          <w:szCs w:val="22"/>
          <w:lang w:val="it-IT" w:eastAsia="it-IT"/>
        </w:rPr>
      </w:pPr>
      <w:r w:rsidRPr="00E43EC9">
        <w:rPr>
          <w:rFonts w:eastAsia="Times New Roman" w:cs="Arial"/>
          <w:color w:val="212121"/>
          <w:sz w:val="22"/>
          <w:szCs w:val="22"/>
          <w:lang w:val="it-IT" w:eastAsia="it-IT"/>
        </w:rPr>
        <w:t> </w:t>
      </w:r>
    </w:p>
    <w:p w14:paraId="14FFF92C" w14:textId="77777777" w:rsidR="00E43EC9" w:rsidRPr="00E43EC9" w:rsidRDefault="00E43EC9" w:rsidP="00E43EC9">
      <w:pPr>
        <w:spacing w:line="253" w:lineRule="atLeast"/>
        <w:jc w:val="both"/>
        <w:rPr>
          <w:rFonts w:eastAsia="Times New Roman" w:cs="Arial"/>
          <w:color w:val="212121"/>
          <w:sz w:val="22"/>
          <w:szCs w:val="22"/>
          <w:lang w:val="it-IT" w:eastAsia="it-IT"/>
        </w:rPr>
      </w:pPr>
      <w:r w:rsidRPr="00E43EC9">
        <w:rPr>
          <w:rFonts w:eastAsia="Times New Roman" w:cs="Arial"/>
          <w:color w:val="212121"/>
          <w:sz w:val="22"/>
          <w:szCs w:val="22"/>
          <w:lang w:val="it-IT" w:eastAsia="it-IT"/>
        </w:rPr>
        <w:t>Paul Cézanne non venne mai in Italia, ma la sua opera ha, nella luce della sua Provenza, molto della luce dell’Italia, ed è stata di profonda ispirazione per gli artisti italiani del Novecento. Renoir invece disse, dopo il suo viaggio di circa due mesi in Italia, di avere capito qui “che cos’è la pittura”, visitando tra l’altro Roma, Venezia, Napoli e Palermo. Il suo forte affetto per l’Italia è dunque innegabile. Cézanne e Renoir sono stati due grandi pittori, precursori di nuove forme artistiche e fonte di infinita ispirazione per le generazioni successive.</w:t>
      </w:r>
    </w:p>
    <w:p w14:paraId="3B06D0A5" w14:textId="77777777" w:rsidR="00E43EC9" w:rsidRPr="00E43EC9" w:rsidRDefault="00E43EC9" w:rsidP="00E43EC9">
      <w:pPr>
        <w:spacing w:line="253" w:lineRule="atLeast"/>
        <w:jc w:val="both"/>
        <w:rPr>
          <w:rFonts w:eastAsia="Times New Roman" w:cs="Arial"/>
          <w:color w:val="212121"/>
          <w:sz w:val="22"/>
          <w:szCs w:val="22"/>
          <w:lang w:val="it-IT" w:eastAsia="it-IT"/>
        </w:rPr>
      </w:pPr>
      <w:r w:rsidRPr="00E43EC9">
        <w:rPr>
          <w:rFonts w:eastAsia="Times New Roman" w:cs="Arial"/>
          <w:color w:val="212121"/>
          <w:sz w:val="22"/>
          <w:szCs w:val="22"/>
          <w:lang w:val="it-IT" w:eastAsia="it-IT"/>
        </w:rPr>
        <w:t> </w:t>
      </w:r>
    </w:p>
    <w:p w14:paraId="0F7F301C" w14:textId="77777777" w:rsidR="00E43EC9" w:rsidRPr="00E43EC9" w:rsidRDefault="00E43EC9" w:rsidP="00E43EC9">
      <w:pPr>
        <w:spacing w:line="253" w:lineRule="atLeast"/>
        <w:jc w:val="both"/>
        <w:rPr>
          <w:rFonts w:eastAsia="Times New Roman" w:cs="Arial"/>
          <w:color w:val="212121"/>
          <w:sz w:val="22"/>
          <w:szCs w:val="22"/>
          <w:lang w:val="it-IT" w:eastAsia="it-IT"/>
        </w:rPr>
      </w:pPr>
      <w:r w:rsidRPr="00E43EC9">
        <w:rPr>
          <w:rFonts w:eastAsia="Times New Roman" w:cs="Arial"/>
          <w:color w:val="212121"/>
          <w:sz w:val="22"/>
          <w:szCs w:val="22"/>
          <w:lang w:val="it-IT" w:eastAsia="it-IT"/>
        </w:rPr>
        <w:t>Analogamente all’amicizia che univa questi due pittori, esiste un’amicizia duratura tra Francia e Italia che, attraverso la storia dell’arte, continua a onorare e diffondere i capolavori degli artisti francesi in Italia, così come quelli degli artisti italiani in Francia. Con questa mostra, nella prestigiosa cornice di Palazzo Reale, i due Paesi rinnovano e arricchiscono la loro unione, attraverso la passione comune per la cultura. </w:t>
      </w:r>
    </w:p>
    <w:p w14:paraId="1D655C18" w14:textId="77777777" w:rsidR="00E43EC9" w:rsidRPr="00E43EC9" w:rsidRDefault="00E43EC9" w:rsidP="00E43EC9">
      <w:pPr>
        <w:spacing w:line="253" w:lineRule="atLeast"/>
        <w:jc w:val="both"/>
        <w:rPr>
          <w:rFonts w:eastAsia="Times New Roman" w:cs="Arial"/>
          <w:color w:val="212121"/>
          <w:sz w:val="22"/>
          <w:szCs w:val="22"/>
          <w:lang w:val="it-IT" w:eastAsia="it-IT"/>
        </w:rPr>
      </w:pPr>
      <w:r w:rsidRPr="00E43EC9">
        <w:rPr>
          <w:rFonts w:eastAsia="Times New Roman" w:cs="Arial"/>
          <w:color w:val="212121"/>
          <w:sz w:val="22"/>
          <w:szCs w:val="22"/>
          <w:lang w:val="it-IT" w:eastAsia="it-IT"/>
        </w:rPr>
        <w:t> </w:t>
      </w:r>
    </w:p>
    <w:p w14:paraId="548AC7DB" w14:textId="77777777" w:rsidR="00E43EC9" w:rsidRDefault="00E43EC9" w:rsidP="00E43EC9">
      <w:pPr>
        <w:spacing w:line="253" w:lineRule="atLeast"/>
        <w:jc w:val="both"/>
        <w:rPr>
          <w:rFonts w:eastAsia="Times New Roman" w:cs="Arial"/>
          <w:color w:val="212121"/>
          <w:sz w:val="22"/>
          <w:szCs w:val="22"/>
          <w:lang w:val="it-IT" w:eastAsia="it-IT"/>
        </w:rPr>
      </w:pPr>
      <w:r w:rsidRPr="00E43EC9">
        <w:rPr>
          <w:rFonts w:eastAsia="Times New Roman" w:cs="Arial"/>
          <w:color w:val="212121"/>
          <w:sz w:val="22"/>
          <w:szCs w:val="22"/>
          <w:lang w:val="it-IT" w:eastAsia="it-IT"/>
        </w:rPr>
        <w:t>Sono lieto che il Musée de l’Orangerie, grazie al sapiente dialogo con Skira, abbia potuto portare queste opere eccezionali in Italia proponendole in maniera innovativa e offrendo ai visitatori di Palazzo Reale un percorso di riscoperta e valorizzazione di questi due artisti e della loro inestimabile eredità”. </w:t>
      </w:r>
    </w:p>
    <w:p w14:paraId="0F40C00D" w14:textId="77777777" w:rsidR="00E91895" w:rsidRDefault="00E91895" w:rsidP="00E43EC9">
      <w:pPr>
        <w:spacing w:line="253" w:lineRule="atLeast"/>
        <w:jc w:val="both"/>
        <w:rPr>
          <w:rFonts w:eastAsia="Times New Roman" w:cs="Arial"/>
          <w:color w:val="212121"/>
          <w:sz w:val="22"/>
          <w:szCs w:val="22"/>
          <w:lang w:val="it-IT" w:eastAsia="it-IT"/>
        </w:rPr>
      </w:pPr>
    </w:p>
    <w:p w14:paraId="26D79F37" w14:textId="7D64A7F1" w:rsidR="00E91895" w:rsidRPr="00E91895" w:rsidRDefault="00E91895" w:rsidP="00E43EC9">
      <w:pPr>
        <w:spacing w:line="253" w:lineRule="atLeast"/>
        <w:jc w:val="both"/>
        <w:rPr>
          <w:rFonts w:eastAsia="Times New Roman" w:cs="Arial"/>
          <w:color w:val="212121"/>
          <w:sz w:val="22"/>
          <w:szCs w:val="22"/>
          <w:lang w:val="it-IT" w:eastAsia="it-IT"/>
        </w:rPr>
      </w:pPr>
      <w:r>
        <w:rPr>
          <w:rFonts w:eastAsia="Times New Roman" w:cs="Arial"/>
          <w:color w:val="212121"/>
          <w:sz w:val="22"/>
          <w:szCs w:val="22"/>
          <w:lang w:val="it-IT" w:eastAsia="it-IT"/>
        </w:rPr>
        <w:t>Milano, 18 marzo 2024</w:t>
      </w:r>
    </w:p>
    <w:p w14:paraId="55EBE070" w14:textId="77777777" w:rsidR="00E43EC9" w:rsidRDefault="00E43EC9" w:rsidP="00E43EC9">
      <w:pPr>
        <w:spacing w:line="253" w:lineRule="atLeast"/>
        <w:jc w:val="both"/>
        <w:rPr>
          <w:rFonts w:ascii="Times New Roman" w:eastAsia="Times New Roman" w:hAnsi="Times New Roman" w:cs="Times New Roman"/>
          <w:color w:val="212121"/>
          <w:sz w:val="24"/>
          <w:szCs w:val="24"/>
          <w:lang w:val="it-IT" w:eastAsia="it-IT"/>
        </w:rPr>
      </w:pPr>
    </w:p>
    <w:p w14:paraId="183B676C" w14:textId="77777777" w:rsidR="00E43EC9" w:rsidRPr="00E43EC9" w:rsidRDefault="00E43EC9" w:rsidP="00E43EC9">
      <w:pPr>
        <w:spacing w:line="253" w:lineRule="atLeast"/>
        <w:jc w:val="both"/>
        <w:rPr>
          <w:rFonts w:ascii="Calibri" w:eastAsia="Times New Roman" w:hAnsi="Calibri" w:cs="Calibri"/>
          <w:color w:val="212121"/>
          <w:sz w:val="22"/>
          <w:szCs w:val="22"/>
          <w:lang w:val="it-IT" w:eastAsia="it-IT"/>
        </w:rPr>
      </w:pPr>
    </w:p>
    <w:p w14:paraId="6B21ECCE" w14:textId="77777777" w:rsidR="00E43EC9" w:rsidRPr="00E43EC9" w:rsidRDefault="00E43EC9" w:rsidP="00E43EC9">
      <w:pPr>
        <w:spacing w:line="253" w:lineRule="atLeast"/>
        <w:jc w:val="both"/>
        <w:rPr>
          <w:rFonts w:ascii="Calibri" w:eastAsia="Times New Roman" w:hAnsi="Calibri" w:cs="Calibri"/>
          <w:color w:val="212121"/>
          <w:sz w:val="22"/>
          <w:szCs w:val="22"/>
          <w:lang w:val="it-IT" w:eastAsia="it-IT"/>
        </w:rPr>
      </w:pPr>
      <w:r w:rsidRPr="00E43EC9">
        <w:rPr>
          <w:rFonts w:ascii="Times New Roman" w:eastAsia="Times New Roman" w:hAnsi="Times New Roman" w:cs="Times New Roman"/>
          <w:color w:val="212121"/>
          <w:sz w:val="24"/>
          <w:szCs w:val="24"/>
          <w:lang w:val="it-IT" w:eastAsia="it-IT"/>
        </w:rPr>
        <w:t> </w:t>
      </w:r>
    </w:p>
    <w:p w14:paraId="2C388A52" w14:textId="77777777" w:rsidR="00E43EC9" w:rsidRPr="00E43EC9" w:rsidRDefault="00E43EC9" w:rsidP="0056516F">
      <w:pPr>
        <w:spacing w:after="200" w:line="276" w:lineRule="auto"/>
        <w:contextualSpacing/>
        <w:rPr>
          <w:rFonts w:cs="Arial"/>
          <w:b/>
          <w:bCs/>
          <w:caps/>
          <w:sz w:val="22"/>
          <w:lang w:val="it-IT"/>
        </w:rPr>
      </w:pPr>
    </w:p>
    <w:sectPr w:rsidR="00E43EC9" w:rsidRPr="00E43EC9" w:rsidSect="00E8705E">
      <w:headerReference w:type="default" r:id="rId9"/>
      <w:type w:val="continuous"/>
      <w:pgSz w:w="11906" w:h="16838" w:code="9"/>
      <w:pgMar w:top="851" w:right="851" w:bottom="851" w:left="85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6265A" w14:textId="77777777" w:rsidR="00897B2D" w:rsidRDefault="00897B2D" w:rsidP="00F51D4C">
      <w:r>
        <w:separator/>
      </w:r>
    </w:p>
  </w:endnote>
  <w:endnote w:type="continuationSeparator" w:id="0">
    <w:p w14:paraId="30F02B00" w14:textId="77777777" w:rsidR="00897B2D" w:rsidRDefault="00897B2D" w:rsidP="00F51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arianne">
    <w:altName w:val="Calibri"/>
    <w:panose1 w:val="020B0604020202020204"/>
    <w:charset w:val="00"/>
    <w:family w:val="modern"/>
    <w:pitch w:val="variable"/>
    <w:sig w:usb0="0000000F" w:usb1="00000000" w:usb2="00000000" w:usb3="00000000" w:csb0="00000003"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Hebrew">
    <w:panose1 w:val="00000000000000000000"/>
    <w:charset w:val="B1"/>
    <w:family w:val="auto"/>
    <w:pitch w:val="variable"/>
    <w:sig w:usb0="80000843" w:usb1="40000002" w:usb2="00000000" w:usb3="00000000" w:csb0="00000021"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7BB51" w14:textId="77777777" w:rsidR="00897B2D" w:rsidRDefault="00897B2D" w:rsidP="00F51D4C">
      <w:r>
        <w:separator/>
      </w:r>
    </w:p>
  </w:footnote>
  <w:footnote w:type="continuationSeparator" w:id="0">
    <w:p w14:paraId="106DA169" w14:textId="77777777" w:rsidR="00897B2D" w:rsidRDefault="00897B2D" w:rsidP="00F51D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pPr w:vertAnchor="page" w:horzAnchor="page" w:tblpXSpec="center" w:tblpYSpec="bottom"/>
      <w:tblW w:w="9979" w:type="dxa"/>
      <w:tblLayout w:type="fixed"/>
      <w:tblLook w:val="0600" w:firstRow="0" w:lastRow="0" w:firstColumn="0" w:lastColumn="0" w:noHBand="1" w:noVBand="1"/>
    </w:tblPr>
    <w:tblGrid>
      <w:gridCol w:w="4649"/>
      <w:gridCol w:w="907"/>
      <w:gridCol w:w="4423"/>
    </w:tblGrid>
    <w:tr w:rsidR="00E70BDF" w:rsidRPr="001A5DDF" w14:paraId="43AA661F" w14:textId="77777777" w:rsidTr="00836655">
      <w:trPr>
        <w:trHeight w:hRule="exact" w:val="284"/>
      </w:trPr>
      <w:tc>
        <w:tcPr>
          <w:tcW w:w="9979" w:type="dxa"/>
          <w:gridSpan w:val="3"/>
          <w:tcBorders>
            <w:top w:val="nil"/>
            <w:left w:val="nil"/>
            <w:bottom w:val="nil"/>
            <w:right w:val="nil"/>
          </w:tcBorders>
        </w:tcPr>
        <w:p w14:paraId="5E1AC2A7" w14:textId="77777777" w:rsidR="00E70BDF" w:rsidRPr="00836655" w:rsidRDefault="00E70BDF" w:rsidP="00836655"/>
      </w:tc>
    </w:tr>
    <w:tr w:rsidR="00E70BDF" w:rsidRPr="00B42B9E" w14:paraId="79BE3414" w14:textId="77777777" w:rsidTr="00836655">
      <w:trPr>
        <w:trHeight w:val="192"/>
      </w:trPr>
      <w:tc>
        <w:tcPr>
          <w:tcW w:w="4649" w:type="dxa"/>
          <w:tcBorders>
            <w:top w:val="nil"/>
            <w:left w:val="nil"/>
            <w:bottom w:val="nil"/>
            <w:right w:val="nil"/>
          </w:tcBorders>
          <w:vAlign w:val="bottom"/>
        </w:tcPr>
        <w:p w14:paraId="717140B3" w14:textId="31E3DA0C" w:rsidR="00E70BDF" w:rsidRPr="00CC0AD3" w:rsidRDefault="00E70BDF" w:rsidP="008526AD">
          <w:pPr>
            <w:pStyle w:val="Texte-Pieddepage"/>
            <w:framePr w:w="0" w:hRule="auto" w:wrap="auto" w:vAnchor="margin" w:hAnchor="text" w:xAlign="left" w:yAlign="inline" w:anchorLock="0"/>
            <w:rPr>
              <w:rFonts w:cs="Arial"/>
              <w:lang w:val="fr-FR"/>
            </w:rPr>
          </w:pPr>
        </w:p>
      </w:tc>
      <w:tc>
        <w:tcPr>
          <w:tcW w:w="907" w:type="dxa"/>
          <w:tcBorders>
            <w:top w:val="nil"/>
            <w:left w:val="nil"/>
            <w:bottom w:val="nil"/>
            <w:right w:val="nil"/>
          </w:tcBorders>
          <w:vAlign w:val="bottom"/>
        </w:tcPr>
        <w:p w14:paraId="20CC04EC" w14:textId="0D30B94B" w:rsidR="00E70BDF" w:rsidRPr="00B42B9E" w:rsidRDefault="00E70BDF" w:rsidP="00836655">
          <w:pPr>
            <w:pStyle w:val="Pagination"/>
            <w:framePr w:w="0" w:hRule="auto" w:wrap="auto" w:vAnchor="margin" w:hAnchor="text" w:xAlign="left" w:yAlign="inline" w:anchorLock="0"/>
            <w:rPr>
              <w:rFonts w:cs="Arial"/>
            </w:rPr>
          </w:pPr>
        </w:p>
      </w:tc>
      <w:tc>
        <w:tcPr>
          <w:tcW w:w="4423" w:type="dxa"/>
          <w:tcBorders>
            <w:top w:val="nil"/>
            <w:left w:val="nil"/>
            <w:bottom w:val="nil"/>
            <w:right w:val="nil"/>
          </w:tcBorders>
          <w:vAlign w:val="bottom"/>
        </w:tcPr>
        <w:p w14:paraId="4DE588CE" w14:textId="77777777" w:rsidR="00E70BDF" w:rsidRPr="00B42B9E" w:rsidRDefault="00E70BDF" w:rsidP="00E8705E">
          <w:pPr>
            <w:pStyle w:val="Texte-Adresseligne2"/>
            <w:framePr w:w="0" w:hRule="auto" w:wrap="auto" w:vAnchor="margin" w:hAnchor="text" w:xAlign="left" w:yAlign="inline" w:anchorLock="0"/>
            <w:rPr>
              <w:rFonts w:cs="Arial"/>
            </w:rPr>
          </w:pPr>
        </w:p>
      </w:tc>
    </w:tr>
    <w:tr w:rsidR="00E70BDF" w:rsidRPr="001A5DDF" w14:paraId="1D8C0F77" w14:textId="77777777" w:rsidTr="00836655">
      <w:trPr>
        <w:trHeight w:hRule="exact" w:val="936"/>
      </w:trPr>
      <w:tc>
        <w:tcPr>
          <w:tcW w:w="9979" w:type="dxa"/>
          <w:gridSpan w:val="3"/>
          <w:tcBorders>
            <w:top w:val="nil"/>
            <w:left w:val="nil"/>
            <w:bottom w:val="nil"/>
            <w:right w:val="nil"/>
          </w:tcBorders>
        </w:tcPr>
        <w:p w14:paraId="10E0DD07" w14:textId="77777777" w:rsidR="00E70BDF" w:rsidRPr="001A5DDF" w:rsidRDefault="00E70BDF" w:rsidP="00836655">
          <w:pPr>
            <w:rPr>
              <w:lang w:val="en-US"/>
            </w:rPr>
          </w:pPr>
        </w:p>
      </w:tc>
    </w:tr>
  </w:tbl>
  <w:p w14:paraId="213A0B5E" w14:textId="77777777" w:rsidR="00E70BDF" w:rsidRDefault="00E70BD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7A477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3202DE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59054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E434D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06B9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BE48ED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18E8E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BBA9D7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2A691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82060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83B34"/>
    <w:multiLevelType w:val="hybridMultilevel"/>
    <w:tmpl w:val="38D247C4"/>
    <w:lvl w:ilvl="0" w:tplc="B2A01450">
      <w:start w:val="1"/>
      <w:numFmt w:val="bullet"/>
      <w:pStyle w:val="Textepuce1"/>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3E61BB0"/>
    <w:multiLevelType w:val="hybridMultilevel"/>
    <w:tmpl w:val="BF0E0564"/>
    <w:lvl w:ilvl="0" w:tplc="26084D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5556FF1"/>
    <w:multiLevelType w:val="multilevel"/>
    <w:tmpl w:val="96640B32"/>
    <w:lvl w:ilvl="0">
      <w:start w:val="1"/>
      <w:numFmt w:val="none"/>
      <w:suff w:val="nothing"/>
      <w:lvlText w:val="%1"/>
      <w:lvlJc w:val="left"/>
      <w:pPr>
        <w:ind w:left="0" w:firstLine="0"/>
      </w:pPr>
      <w:rPr>
        <w:rFonts w:hint="default"/>
      </w:rPr>
    </w:lvl>
    <w:lvl w:ilvl="1">
      <w:start w:val="1"/>
      <w:numFmt w:val="none"/>
      <w:pStyle w:val="Titolo2"/>
      <w:suff w:val="nothing"/>
      <w:lvlText w:val="%1"/>
      <w:lvlJc w:val="left"/>
      <w:pPr>
        <w:ind w:left="0" w:firstLine="0"/>
      </w:pPr>
      <w:rPr>
        <w:rFonts w:hint="default"/>
      </w:rPr>
    </w:lvl>
    <w:lvl w:ilvl="2">
      <w:start w:val="1"/>
      <w:numFmt w:val="decimal"/>
      <w:pStyle w:val="Titolo3"/>
      <w:suff w:val="space"/>
      <w:lvlText w:val="%1%3."/>
      <w:lvlJc w:val="left"/>
      <w:pPr>
        <w:ind w:left="0" w:firstLine="0"/>
      </w:pPr>
      <w:rPr>
        <w:rFonts w:hint="default"/>
      </w:rPr>
    </w:lvl>
    <w:lvl w:ilvl="3">
      <w:start w:val="1"/>
      <w:numFmt w:val="decimal"/>
      <w:pStyle w:val="Titolo4"/>
      <w:suff w:val="space"/>
      <w:lvlText w:val="%1%3.%4."/>
      <w:lvlJc w:val="left"/>
      <w:pPr>
        <w:ind w:left="0" w:firstLine="0"/>
      </w:pPr>
      <w:rPr>
        <w:rFonts w:hint="default"/>
      </w:rPr>
    </w:lvl>
    <w:lvl w:ilvl="4">
      <w:start w:val="1"/>
      <w:numFmt w:val="decimal"/>
      <w:pStyle w:val="Titolo5"/>
      <w:lvlText w:val="%1.%2.%3.%4.%5"/>
      <w:lvlJc w:val="left"/>
      <w:pPr>
        <w:ind w:left="1008" w:hanging="1008"/>
      </w:pPr>
      <w:rPr>
        <w:rFonts w:hint="default"/>
      </w:r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abstractNum w:abstractNumId="13" w15:restartNumberingAfterBreak="0">
    <w:nsid w:val="7C0E02E6"/>
    <w:multiLevelType w:val="multilevel"/>
    <w:tmpl w:val="22322D5E"/>
    <w:lvl w:ilvl="0">
      <w:start w:val="1"/>
      <w:numFmt w:val="none"/>
      <w:suff w:val="nothing"/>
      <w:lvlText w:val="%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decimal"/>
      <w:suff w:val="space"/>
      <w:lvlText w:val="%3."/>
      <w:lvlJc w:val="left"/>
      <w:pPr>
        <w:ind w:left="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16cid:durableId="108092491">
    <w:abstractNumId w:val="8"/>
  </w:num>
  <w:num w:numId="2" w16cid:durableId="2076081094">
    <w:abstractNumId w:val="3"/>
  </w:num>
  <w:num w:numId="3" w16cid:durableId="1649237803">
    <w:abstractNumId w:val="2"/>
  </w:num>
  <w:num w:numId="4" w16cid:durableId="855075756">
    <w:abstractNumId w:val="1"/>
  </w:num>
  <w:num w:numId="5" w16cid:durableId="1478301940">
    <w:abstractNumId w:val="0"/>
  </w:num>
  <w:num w:numId="6" w16cid:durableId="289945267">
    <w:abstractNumId w:val="9"/>
  </w:num>
  <w:num w:numId="7" w16cid:durableId="3635185">
    <w:abstractNumId w:val="7"/>
  </w:num>
  <w:num w:numId="8" w16cid:durableId="1686320842">
    <w:abstractNumId w:val="6"/>
  </w:num>
  <w:num w:numId="9" w16cid:durableId="733551845">
    <w:abstractNumId w:val="5"/>
  </w:num>
  <w:num w:numId="10" w16cid:durableId="1147361360">
    <w:abstractNumId w:val="4"/>
  </w:num>
  <w:num w:numId="11" w16cid:durableId="1417482584">
    <w:abstractNumId w:val="10"/>
  </w:num>
  <w:num w:numId="12" w16cid:durableId="819420643">
    <w:abstractNumId w:val="12"/>
  </w:num>
  <w:num w:numId="13" w16cid:durableId="890535146">
    <w:abstractNumId w:val="13"/>
  </w:num>
  <w:num w:numId="14" w16cid:durableId="30496935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7B69"/>
    <w:rsid w:val="00010112"/>
    <w:rsid w:val="00012EBD"/>
    <w:rsid w:val="0005645A"/>
    <w:rsid w:val="000900DE"/>
    <w:rsid w:val="000A60B2"/>
    <w:rsid w:val="000B725D"/>
    <w:rsid w:val="000C711B"/>
    <w:rsid w:val="000F11AE"/>
    <w:rsid w:val="001358AE"/>
    <w:rsid w:val="0014284A"/>
    <w:rsid w:val="001A5DDF"/>
    <w:rsid w:val="001B585A"/>
    <w:rsid w:val="001C039F"/>
    <w:rsid w:val="002019AB"/>
    <w:rsid w:val="00215D98"/>
    <w:rsid w:val="00217EF0"/>
    <w:rsid w:val="00220D70"/>
    <w:rsid w:val="0022180D"/>
    <w:rsid w:val="00286BBA"/>
    <w:rsid w:val="002A368C"/>
    <w:rsid w:val="002A3DFE"/>
    <w:rsid w:val="002A74CA"/>
    <w:rsid w:val="002C2914"/>
    <w:rsid w:val="002C6A13"/>
    <w:rsid w:val="002D0F6C"/>
    <w:rsid w:val="002D7AE2"/>
    <w:rsid w:val="002E4373"/>
    <w:rsid w:val="00305138"/>
    <w:rsid w:val="0030637F"/>
    <w:rsid w:val="00364CFF"/>
    <w:rsid w:val="00370CC5"/>
    <w:rsid w:val="00376183"/>
    <w:rsid w:val="003A40B1"/>
    <w:rsid w:val="003C7C34"/>
    <w:rsid w:val="003D1C95"/>
    <w:rsid w:val="003E710B"/>
    <w:rsid w:val="003F14FD"/>
    <w:rsid w:val="003F7BAC"/>
    <w:rsid w:val="00407BC6"/>
    <w:rsid w:val="00436BB7"/>
    <w:rsid w:val="00442E99"/>
    <w:rsid w:val="00456C30"/>
    <w:rsid w:val="004627F2"/>
    <w:rsid w:val="00462835"/>
    <w:rsid w:val="00462D62"/>
    <w:rsid w:val="00490D8B"/>
    <w:rsid w:val="00491DDD"/>
    <w:rsid w:val="00496EC9"/>
    <w:rsid w:val="004D4F41"/>
    <w:rsid w:val="00520127"/>
    <w:rsid w:val="00523158"/>
    <w:rsid w:val="005232F9"/>
    <w:rsid w:val="00523D67"/>
    <w:rsid w:val="0052456B"/>
    <w:rsid w:val="00534DAE"/>
    <w:rsid w:val="00540DB4"/>
    <w:rsid w:val="0054497D"/>
    <w:rsid w:val="00550AF2"/>
    <w:rsid w:val="00551130"/>
    <w:rsid w:val="00556708"/>
    <w:rsid w:val="0056516F"/>
    <w:rsid w:val="00567922"/>
    <w:rsid w:val="0057561C"/>
    <w:rsid w:val="005A5C67"/>
    <w:rsid w:val="005B75B4"/>
    <w:rsid w:val="005C267E"/>
    <w:rsid w:val="005D0E9F"/>
    <w:rsid w:val="005E68EA"/>
    <w:rsid w:val="00604589"/>
    <w:rsid w:val="00606733"/>
    <w:rsid w:val="0062586E"/>
    <w:rsid w:val="00685E1E"/>
    <w:rsid w:val="00696D0C"/>
    <w:rsid w:val="006B108E"/>
    <w:rsid w:val="006C296F"/>
    <w:rsid w:val="006D6988"/>
    <w:rsid w:val="006E538F"/>
    <w:rsid w:val="006F072F"/>
    <w:rsid w:val="006F538E"/>
    <w:rsid w:val="00713CB3"/>
    <w:rsid w:val="00721698"/>
    <w:rsid w:val="00740AD2"/>
    <w:rsid w:val="00787A58"/>
    <w:rsid w:val="007C76ED"/>
    <w:rsid w:val="007E0FF3"/>
    <w:rsid w:val="007E5F16"/>
    <w:rsid w:val="008035E2"/>
    <w:rsid w:val="008117B5"/>
    <w:rsid w:val="00820FB2"/>
    <w:rsid w:val="00836655"/>
    <w:rsid w:val="008526AD"/>
    <w:rsid w:val="008642DB"/>
    <w:rsid w:val="0087446A"/>
    <w:rsid w:val="00876A10"/>
    <w:rsid w:val="00893CE4"/>
    <w:rsid w:val="00897B2D"/>
    <w:rsid w:val="008C049D"/>
    <w:rsid w:val="008C1409"/>
    <w:rsid w:val="008D32A8"/>
    <w:rsid w:val="008E5A7D"/>
    <w:rsid w:val="00907CA7"/>
    <w:rsid w:val="00907DD3"/>
    <w:rsid w:val="0092435E"/>
    <w:rsid w:val="0095248E"/>
    <w:rsid w:val="00962526"/>
    <w:rsid w:val="00964165"/>
    <w:rsid w:val="00971591"/>
    <w:rsid w:val="009764FA"/>
    <w:rsid w:val="00993EE0"/>
    <w:rsid w:val="009A005D"/>
    <w:rsid w:val="009A286F"/>
    <w:rsid w:val="009B1B86"/>
    <w:rsid w:val="009C118B"/>
    <w:rsid w:val="009D54D6"/>
    <w:rsid w:val="009E409C"/>
    <w:rsid w:val="009F51A5"/>
    <w:rsid w:val="00A03507"/>
    <w:rsid w:val="00A46649"/>
    <w:rsid w:val="00A46F1D"/>
    <w:rsid w:val="00A505A8"/>
    <w:rsid w:val="00A60D45"/>
    <w:rsid w:val="00A61DD0"/>
    <w:rsid w:val="00AA0F3B"/>
    <w:rsid w:val="00AC7CFC"/>
    <w:rsid w:val="00AD06A9"/>
    <w:rsid w:val="00AD48EE"/>
    <w:rsid w:val="00AD78BC"/>
    <w:rsid w:val="00AE4E57"/>
    <w:rsid w:val="00B1007A"/>
    <w:rsid w:val="00B125DC"/>
    <w:rsid w:val="00B23DDB"/>
    <w:rsid w:val="00B42B9E"/>
    <w:rsid w:val="00B57222"/>
    <w:rsid w:val="00B605BB"/>
    <w:rsid w:val="00B61771"/>
    <w:rsid w:val="00B869DC"/>
    <w:rsid w:val="00B92487"/>
    <w:rsid w:val="00BA4D1D"/>
    <w:rsid w:val="00BB17AC"/>
    <w:rsid w:val="00BB6622"/>
    <w:rsid w:val="00BC50C9"/>
    <w:rsid w:val="00BD161D"/>
    <w:rsid w:val="00BE161D"/>
    <w:rsid w:val="00BE3EF8"/>
    <w:rsid w:val="00C0363D"/>
    <w:rsid w:val="00C23A05"/>
    <w:rsid w:val="00C24DAA"/>
    <w:rsid w:val="00C2703F"/>
    <w:rsid w:val="00C30949"/>
    <w:rsid w:val="00C442D5"/>
    <w:rsid w:val="00C61604"/>
    <w:rsid w:val="00C80701"/>
    <w:rsid w:val="00C80827"/>
    <w:rsid w:val="00CC0AD3"/>
    <w:rsid w:val="00CD150B"/>
    <w:rsid w:val="00CD4ED6"/>
    <w:rsid w:val="00D15CA6"/>
    <w:rsid w:val="00D275B0"/>
    <w:rsid w:val="00D33BA3"/>
    <w:rsid w:val="00D447B6"/>
    <w:rsid w:val="00D529B8"/>
    <w:rsid w:val="00DA3B70"/>
    <w:rsid w:val="00DB2103"/>
    <w:rsid w:val="00DB387A"/>
    <w:rsid w:val="00DC1A26"/>
    <w:rsid w:val="00DF66AA"/>
    <w:rsid w:val="00E168D7"/>
    <w:rsid w:val="00E178DB"/>
    <w:rsid w:val="00E231B2"/>
    <w:rsid w:val="00E31FDC"/>
    <w:rsid w:val="00E34CFC"/>
    <w:rsid w:val="00E43EC9"/>
    <w:rsid w:val="00E51CF3"/>
    <w:rsid w:val="00E70BDF"/>
    <w:rsid w:val="00E819D8"/>
    <w:rsid w:val="00E8705E"/>
    <w:rsid w:val="00E91895"/>
    <w:rsid w:val="00E94808"/>
    <w:rsid w:val="00EA090E"/>
    <w:rsid w:val="00EE6529"/>
    <w:rsid w:val="00EF58BB"/>
    <w:rsid w:val="00F07B69"/>
    <w:rsid w:val="00F12AAD"/>
    <w:rsid w:val="00F140E2"/>
    <w:rsid w:val="00F33993"/>
    <w:rsid w:val="00F34ED0"/>
    <w:rsid w:val="00F46620"/>
    <w:rsid w:val="00F518FC"/>
    <w:rsid w:val="00F51D4C"/>
    <w:rsid w:val="00F62486"/>
    <w:rsid w:val="00F62D50"/>
    <w:rsid w:val="00F86090"/>
    <w:rsid w:val="00FA1E79"/>
    <w:rsid w:val="00FA4294"/>
    <w:rsid w:val="00FB26EB"/>
    <w:rsid w:val="00FE6B50"/>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607496"/>
  <w15:docId w15:val="{4E1E8B53-136A-4DA1-8FDD-BBA68468B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fr-FR"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7446A"/>
    <w:rPr>
      <w:rFonts w:ascii="Arial" w:hAnsi="Arial"/>
    </w:rPr>
  </w:style>
  <w:style w:type="paragraph" w:styleId="Titolo1">
    <w:name w:val="heading 1"/>
    <w:basedOn w:val="Normale"/>
    <w:next w:val="Normale"/>
    <w:link w:val="Titolo1Carattere"/>
    <w:uiPriority w:val="9"/>
    <w:rsid w:val="00FA1E79"/>
    <w:pPr>
      <w:keepNext/>
      <w:keepLines/>
      <w:spacing w:before="180" w:after="240" w:line="280" w:lineRule="atLeast"/>
      <w:outlineLvl w:val="0"/>
    </w:pPr>
    <w:rPr>
      <w:rFonts w:asciiTheme="majorHAnsi" w:eastAsiaTheme="majorEastAsia" w:hAnsiTheme="majorHAnsi" w:cstheme="majorBidi"/>
      <w:b/>
      <w:bCs/>
      <w:sz w:val="28"/>
      <w:szCs w:val="28"/>
      <w:u w:val="single"/>
    </w:rPr>
  </w:style>
  <w:style w:type="paragraph" w:styleId="Titolo2">
    <w:name w:val="heading 2"/>
    <w:basedOn w:val="Normale"/>
    <w:next w:val="Normale"/>
    <w:link w:val="Titolo2Carattere"/>
    <w:uiPriority w:val="9"/>
    <w:semiHidden/>
    <w:rsid w:val="00FA1E79"/>
    <w:pPr>
      <w:keepNext/>
      <w:keepLines/>
      <w:numPr>
        <w:ilvl w:val="1"/>
        <w:numId w:val="12"/>
      </w:numPr>
      <w:spacing w:before="300" w:line="220" w:lineRule="atLeast"/>
      <w:outlineLvl w:val="1"/>
    </w:pPr>
    <w:rPr>
      <w:rFonts w:asciiTheme="majorHAnsi" w:eastAsiaTheme="majorEastAsia" w:hAnsiTheme="majorHAnsi" w:cstheme="majorBidi"/>
      <w:b/>
      <w:bCs/>
      <w:sz w:val="22"/>
    </w:rPr>
  </w:style>
  <w:style w:type="paragraph" w:styleId="Titolo3">
    <w:name w:val="heading 3"/>
    <w:basedOn w:val="Normale"/>
    <w:next w:val="Normale"/>
    <w:link w:val="Titolo3Carattere"/>
    <w:uiPriority w:val="9"/>
    <w:semiHidden/>
    <w:qFormat/>
    <w:rsid w:val="00FA1E79"/>
    <w:pPr>
      <w:keepNext/>
      <w:keepLines/>
      <w:numPr>
        <w:ilvl w:val="2"/>
        <w:numId w:val="12"/>
      </w:numPr>
      <w:spacing w:before="160" w:after="60" w:line="220" w:lineRule="atLeast"/>
      <w:outlineLvl w:val="2"/>
    </w:pPr>
    <w:rPr>
      <w:rFonts w:asciiTheme="majorHAnsi" w:eastAsiaTheme="majorEastAsia" w:hAnsiTheme="majorHAnsi" w:cstheme="majorBidi"/>
      <w:b/>
      <w:bCs/>
      <w:sz w:val="18"/>
      <w:szCs w:val="18"/>
    </w:rPr>
  </w:style>
  <w:style w:type="paragraph" w:styleId="Titolo4">
    <w:name w:val="heading 4"/>
    <w:basedOn w:val="Normale"/>
    <w:next w:val="Normale"/>
    <w:link w:val="Titolo4Carattere"/>
    <w:uiPriority w:val="9"/>
    <w:semiHidden/>
    <w:qFormat/>
    <w:rsid w:val="00FA1E79"/>
    <w:pPr>
      <w:keepNext/>
      <w:keepLines/>
      <w:numPr>
        <w:ilvl w:val="3"/>
        <w:numId w:val="12"/>
      </w:numPr>
      <w:spacing w:before="160" w:after="60" w:line="260" w:lineRule="atLeast"/>
      <w:outlineLvl w:val="3"/>
    </w:pPr>
    <w:rPr>
      <w:rFonts w:asciiTheme="majorHAnsi" w:eastAsiaTheme="majorEastAsia" w:hAnsiTheme="majorHAnsi" w:cstheme="majorBidi"/>
      <w:b/>
      <w:bCs/>
      <w:iCs/>
      <w:sz w:val="18"/>
      <w:szCs w:val="18"/>
    </w:rPr>
  </w:style>
  <w:style w:type="paragraph" w:styleId="Titolo5">
    <w:name w:val="heading 5"/>
    <w:basedOn w:val="Normale"/>
    <w:next w:val="Normale"/>
    <w:link w:val="Titolo5Carattere"/>
    <w:uiPriority w:val="9"/>
    <w:semiHidden/>
    <w:qFormat/>
    <w:rsid w:val="00FA1E79"/>
    <w:pPr>
      <w:keepNext/>
      <w:keepLines/>
      <w:numPr>
        <w:ilvl w:val="4"/>
        <w:numId w:val="12"/>
      </w:numPr>
      <w:spacing w:before="200" w:line="260" w:lineRule="atLeast"/>
      <w:outlineLvl w:val="4"/>
    </w:pPr>
    <w:rPr>
      <w:rFonts w:asciiTheme="majorHAnsi" w:eastAsiaTheme="majorEastAsia" w:hAnsiTheme="majorHAnsi" w:cstheme="majorBidi"/>
      <w:color w:val="002B20" w:themeColor="accent1" w:themeShade="7F"/>
      <w:sz w:val="18"/>
      <w:szCs w:val="18"/>
    </w:rPr>
  </w:style>
  <w:style w:type="paragraph" w:styleId="Titolo6">
    <w:name w:val="heading 6"/>
    <w:basedOn w:val="Normale"/>
    <w:next w:val="Normale"/>
    <w:link w:val="Titolo6Carattere"/>
    <w:uiPriority w:val="9"/>
    <w:semiHidden/>
    <w:qFormat/>
    <w:rsid w:val="00FA1E79"/>
    <w:pPr>
      <w:keepNext/>
      <w:keepLines/>
      <w:numPr>
        <w:ilvl w:val="5"/>
        <w:numId w:val="12"/>
      </w:numPr>
      <w:spacing w:before="200" w:line="260" w:lineRule="atLeast"/>
      <w:outlineLvl w:val="5"/>
    </w:pPr>
    <w:rPr>
      <w:rFonts w:asciiTheme="majorHAnsi" w:eastAsiaTheme="majorEastAsia" w:hAnsiTheme="majorHAnsi" w:cstheme="majorBidi"/>
      <w:i/>
      <w:iCs/>
      <w:color w:val="002B20" w:themeColor="accent1" w:themeShade="7F"/>
      <w:sz w:val="18"/>
      <w:szCs w:val="18"/>
    </w:rPr>
  </w:style>
  <w:style w:type="paragraph" w:styleId="Titolo7">
    <w:name w:val="heading 7"/>
    <w:basedOn w:val="Normale"/>
    <w:next w:val="Normale"/>
    <w:link w:val="Titolo7Carattere"/>
    <w:uiPriority w:val="9"/>
    <w:semiHidden/>
    <w:qFormat/>
    <w:rsid w:val="00FA1E79"/>
    <w:pPr>
      <w:keepNext/>
      <w:keepLines/>
      <w:numPr>
        <w:ilvl w:val="6"/>
        <w:numId w:val="12"/>
      </w:numPr>
      <w:spacing w:before="200" w:line="260" w:lineRule="atLeast"/>
      <w:outlineLvl w:val="6"/>
    </w:pPr>
    <w:rPr>
      <w:rFonts w:asciiTheme="majorHAnsi" w:eastAsiaTheme="majorEastAsia" w:hAnsiTheme="majorHAnsi" w:cstheme="majorBidi"/>
      <w:i/>
      <w:iCs/>
      <w:color w:val="404040" w:themeColor="text1" w:themeTint="BF"/>
      <w:sz w:val="18"/>
      <w:szCs w:val="18"/>
    </w:rPr>
  </w:style>
  <w:style w:type="paragraph" w:styleId="Titolo8">
    <w:name w:val="heading 8"/>
    <w:basedOn w:val="Normale"/>
    <w:next w:val="Normale"/>
    <w:link w:val="Titolo8Carattere"/>
    <w:uiPriority w:val="9"/>
    <w:semiHidden/>
    <w:qFormat/>
    <w:rsid w:val="00FA1E79"/>
    <w:pPr>
      <w:keepNext/>
      <w:keepLines/>
      <w:numPr>
        <w:ilvl w:val="7"/>
        <w:numId w:val="12"/>
      </w:numPr>
      <w:spacing w:before="200" w:line="260" w:lineRule="atLeast"/>
      <w:outlineLvl w:val="7"/>
    </w:pPr>
    <w:rPr>
      <w:rFonts w:asciiTheme="majorHAnsi" w:eastAsiaTheme="majorEastAsia" w:hAnsiTheme="majorHAnsi" w:cstheme="majorBidi"/>
      <w:color w:val="404040" w:themeColor="text1" w:themeTint="BF"/>
    </w:rPr>
  </w:style>
  <w:style w:type="paragraph" w:styleId="Titolo9">
    <w:name w:val="heading 9"/>
    <w:basedOn w:val="Normale"/>
    <w:next w:val="Normale"/>
    <w:link w:val="Titolo9Carattere"/>
    <w:uiPriority w:val="9"/>
    <w:semiHidden/>
    <w:qFormat/>
    <w:rsid w:val="00FA1E79"/>
    <w:pPr>
      <w:keepNext/>
      <w:keepLines/>
      <w:numPr>
        <w:ilvl w:val="8"/>
        <w:numId w:val="12"/>
      </w:numPr>
      <w:spacing w:before="200" w:line="260" w:lineRule="atLeast"/>
      <w:outlineLvl w:val="8"/>
    </w:pPr>
    <w:rPr>
      <w:rFonts w:asciiTheme="majorHAnsi" w:eastAsiaTheme="majorEastAsia" w:hAnsiTheme="majorHAnsi" w:cstheme="majorBidi"/>
      <w:i/>
      <w:iCs/>
      <w:color w:val="404040" w:themeColor="text1" w:themeTint="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link w:val="IntestazioneCarattere"/>
    <w:uiPriority w:val="99"/>
    <w:unhideWhenUsed/>
    <w:rsid w:val="002019AB"/>
    <w:pPr>
      <w:spacing w:line="240" w:lineRule="exact"/>
    </w:pPr>
  </w:style>
  <w:style w:type="character" w:customStyle="1" w:styleId="IntestazioneCarattere">
    <w:name w:val="Intestazione Carattere"/>
    <w:basedOn w:val="Carpredefinitoparagrafo"/>
    <w:link w:val="Intestazione"/>
    <w:uiPriority w:val="99"/>
    <w:rsid w:val="002019AB"/>
    <w:rPr>
      <w:sz w:val="20"/>
    </w:rPr>
  </w:style>
  <w:style w:type="paragraph" w:styleId="Pidipagina">
    <w:name w:val="footer"/>
    <w:link w:val="PidipaginaCarattere"/>
    <w:uiPriority w:val="99"/>
    <w:unhideWhenUsed/>
    <w:rsid w:val="003C7C34"/>
    <w:pPr>
      <w:spacing w:line="240" w:lineRule="exact"/>
    </w:pPr>
  </w:style>
  <w:style w:type="character" w:customStyle="1" w:styleId="PidipaginaCarattere">
    <w:name w:val="Piè di pagina Carattere"/>
    <w:basedOn w:val="Carpredefinitoparagrafo"/>
    <w:link w:val="Pidipagina"/>
    <w:uiPriority w:val="99"/>
    <w:rsid w:val="003C7C34"/>
    <w:rPr>
      <w:sz w:val="20"/>
    </w:rPr>
  </w:style>
  <w:style w:type="paragraph" w:styleId="Testofumetto">
    <w:name w:val="Balloon Text"/>
    <w:basedOn w:val="Normale"/>
    <w:link w:val="TestofumettoCarattere"/>
    <w:uiPriority w:val="99"/>
    <w:semiHidden/>
    <w:unhideWhenUsed/>
    <w:rsid w:val="006B108E"/>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B108E"/>
    <w:rPr>
      <w:rFonts w:ascii="Tahoma" w:hAnsi="Tahoma" w:cs="Tahoma"/>
      <w:sz w:val="16"/>
      <w:szCs w:val="16"/>
    </w:rPr>
  </w:style>
  <w:style w:type="table" w:styleId="Grigliatabella">
    <w:name w:val="Table Grid"/>
    <w:basedOn w:val="Tabellanormale"/>
    <w:uiPriority w:val="59"/>
    <w:rsid w:val="009625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Paragrafoelenco">
    <w:name w:val="List Paragraph"/>
    <w:basedOn w:val="Normale"/>
    <w:uiPriority w:val="34"/>
    <w:semiHidden/>
    <w:rsid w:val="00FA1E79"/>
    <w:pPr>
      <w:ind w:left="720"/>
      <w:contextualSpacing/>
    </w:pPr>
  </w:style>
  <w:style w:type="character" w:customStyle="1" w:styleId="Titolo1Carattere">
    <w:name w:val="Titolo 1 Carattere"/>
    <w:basedOn w:val="Carpredefinitoparagrafo"/>
    <w:link w:val="Titolo1"/>
    <w:uiPriority w:val="9"/>
    <w:rsid w:val="00FA1E79"/>
    <w:rPr>
      <w:rFonts w:asciiTheme="majorHAnsi" w:eastAsiaTheme="majorEastAsia" w:hAnsiTheme="majorHAnsi" w:cstheme="majorBidi"/>
      <w:b/>
      <w:bCs/>
      <w:sz w:val="28"/>
      <w:szCs w:val="28"/>
      <w:u w:val="single"/>
    </w:rPr>
  </w:style>
  <w:style w:type="character" w:customStyle="1" w:styleId="Titolo2Carattere">
    <w:name w:val="Titolo 2 Carattere"/>
    <w:basedOn w:val="Carpredefinitoparagrafo"/>
    <w:link w:val="Titolo2"/>
    <w:uiPriority w:val="9"/>
    <w:semiHidden/>
    <w:rsid w:val="00962526"/>
    <w:rPr>
      <w:rFonts w:asciiTheme="majorHAnsi" w:eastAsiaTheme="majorEastAsia" w:hAnsiTheme="majorHAnsi" w:cstheme="majorBidi"/>
      <w:b/>
      <w:bCs/>
    </w:rPr>
  </w:style>
  <w:style w:type="character" w:customStyle="1" w:styleId="Titolo3Carattere">
    <w:name w:val="Titolo 3 Carattere"/>
    <w:basedOn w:val="Carpredefinitoparagrafo"/>
    <w:link w:val="Titolo3"/>
    <w:uiPriority w:val="9"/>
    <w:semiHidden/>
    <w:rsid w:val="00962526"/>
    <w:rPr>
      <w:rFonts w:asciiTheme="majorHAnsi" w:eastAsiaTheme="majorEastAsia" w:hAnsiTheme="majorHAnsi" w:cstheme="majorBidi"/>
      <w:b/>
      <w:bCs/>
      <w:sz w:val="18"/>
      <w:szCs w:val="18"/>
    </w:rPr>
  </w:style>
  <w:style w:type="character" w:customStyle="1" w:styleId="Titolo4Carattere">
    <w:name w:val="Titolo 4 Carattere"/>
    <w:basedOn w:val="Carpredefinitoparagrafo"/>
    <w:link w:val="Titolo4"/>
    <w:uiPriority w:val="9"/>
    <w:semiHidden/>
    <w:rsid w:val="00962526"/>
    <w:rPr>
      <w:rFonts w:asciiTheme="majorHAnsi" w:eastAsiaTheme="majorEastAsia" w:hAnsiTheme="majorHAnsi" w:cstheme="majorBidi"/>
      <w:b/>
      <w:bCs/>
      <w:iCs/>
      <w:sz w:val="18"/>
      <w:szCs w:val="18"/>
    </w:rPr>
  </w:style>
  <w:style w:type="character" w:customStyle="1" w:styleId="Titolo5Carattere">
    <w:name w:val="Titolo 5 Carattere"/>
    <w:basedOn w:val="Carpredefinitoparagrafo"/>
    <w:link w:val="Titolo5"/>
    <w:uiPriority w:val="9"/>
    <w:semiHidden/>
    <w:rsid w:val="00FA1E79"/>
    <w:rPr>
      <w:rFonts w:asciiTheme="majorHAnsi" w:eastAsiaTheme="majorEastAsia" w:hAnsiTheme="majorHAnsi" w:cstheme="majorBidi"/>
      <w:color w:val="002B20" w:themeColor="accent1" w:themeShade="7F"/>
      <w:sz w:val="18"/>
      <w:szCs w:val="18"/>
    </w:rPr>
  </w:style>
  <w:style w:type="character" w:customStyle="1" w:styleId="Titolo6Carattere">
    <w:name w:val="Titolo 6 Carattere"/>
    <w:basedOn w:val="Carpredefinitoparagrafo"/>
    <w:link w:val="Titolo6"/>
    <w:uiPriority w:val="9"/>
    <w:semiHidden/>
    <w:rsid w:val="00FA1E79"/>
    <w:rPr>
      <w:rFonts w:asciiTheme="majorHAnsi" w:eastAsiaTheme="majorEastAsia" w:hAnsiTheme="majorHAnsi" w:cstheme="majorBidi"/>
      <w:i/>
      <w:iCs/>
      <w:color w:val="002B20" w:themeColor="accent1" w:themeShade="7F"/>
      <w:sz w:val="18"/>
      <w:szCs w:val="18"/>
    </w:rPr>
  </w:style>
  <w:style w:type="character" w:customStyle="1" w:styleId="Titolo7Carattere">
    <w:name w:val="Titolo 7 Carattere"/>
    <w:basedOn w:val="Carpredefinitoparagrafo"/>
    <w:link w:val="Titolo7"/>
    <w:uiPriority w:val="9"/>
    <w:semiHidden/>
    <w:rsid w:val="00FA1E79"/>
    <w:rPr>
      <w:rFonts w:asciiTheme="majorHAnsi" w:eastAsiaTheme="majorEastAsia" w:hAnsiTheme="majorHAnsi" w:cstheme="majorBidi"/>
      <w:i/>
      <w:iCs/>
      <w:color w:val="404040" w:themeColor="text1" w:themeTint="BF"/>
      <w:sz w:val="18"/>
      <w:szCs w:val="18"/>
    </w:rPr>
  </w:style>
  <w:style w:type="character" w:customStyle="1" w:styleId="Titolo8Carattere">
    <w:name w:val="Titolo 8 Carattere"/>
    <w:basedOn w:val="Carpredefinitoparagrafo"/>
    <w:link w:val="Titolo8"/>
    <w:uiPriority w:val="9"/>
    <w:semiHidden/>
    <w:rsid w:val="00FA1E79"/>
    <w:rPr>
      <w:rFonts w:asciiTheme="majorHAnsi" w:eastAsiaTheme="majorEastAsia" w:hAnsiTheme="majorHAnsi" w:cstheme="majorBidi"/>
      <w:color w:val="404040" w:themeColor="text1" w:themeTint="BF"/>
      <w:sz w:val="20"/>
      <w:szCs w:val="20"/>
    </w:rPr>
  </w:style>
  <w:style w:type="character" w:customStyle="1" w:styleId="Titolo9Carattere">
    <w:name w:val="Titolo 9 Carattere"/>
    <w:basedOn w:val="Carpredefinitoparagrafo"/>
    <w:link w:val="Titolo9"/>
    <w:uiPriority w:val="9"/>
    <w:semiHidden/>
    <w:rsid w:val="00FA1E79"/>
    <w:rPr>
      <w:rFonts w:asciiTheme="majorHAnsi" w:eastAsiaTheme="majorEastAsia" w:hAnsiTheme="majorHAnsi" w:cstheme="majorBidi"/>
      <w:i/>
      <w:iCs/>
      <w:color w:val="404040" w:themeColor="text1" w:themeTint="BF"/>
      <w:sz w:val="20"/>
      <w:szCs w:val="20"/>
    </w:rPr>
  </w:style>
  <w:style w:type="paragraph" w:customStyle="1" w:styleId="Textepuce1">
    <w:name w:val="Texte puce 1"/>
    <w:basedOn w:val="Paragrafoelenco"/>
    <w:rsid w:val="00FA1E79"/>
    <w:pPr>
      <w:numPr>
        <w:numId w:val="11"/>
      </w:numPr>
      <w:spacing w:line="260" w:lineRule="atLeast"/>
      <w:ind w:left="142" w:hanging="142"/>
    </w:pPr>
    <w:rPr>
      <w:sz w:val="18"/>
      <w:szCs w:val="18"/>
    </w:rPr>
  </w:style>
  <w:style w:type="paragraph" w:customStyle="1" w:styleId="Textedesaisie">
    <w:name w:val="Texte de saisie"/>
    <w:basedOn w:val="Normale"/>
    <w:qFormat/>
    <w:rsid w:val="00523158"/>
    <w:pPr>
      <w:spacing w:line="264" w:lineRule="atLeast"/>
    </w:pPr>
    <w:rPr>
      <w:sz w:val="22"/>
    </w:rPr>
  </w:style>
  <w:style w:type="paragraph" w:customStyle="1" w:styleId="Communiqudepresse">
    <w:name w:val="Communiqué de presse"/>
    <w:basedOn w:val="Normale"/>
    <w:qFormat/>
    <w:rsid w:val="0087446A"/>
    <w:pPr>
      <w:spacing w:line="288" w:lineRule="atLeast"/>
      <w:jc w:val="center"/>
    </w:pPr>
    <w:rPr>
      <w:caps/>
      <w:sz w:val="24"/>
    </w:rPr>
  </w:style>
  <w:style w:type="paragraph" w:customStyle="1" w:styleId="Sujetducommuniqu">
    <w:name w:val="Sujet du communiqué"/>
    <w:basedOn w:val="Normale"/>
    <w:qFormat/>
    <w:rsid w:val="00BA4D1D"/>
    <w:pPr>
      <w:spacing w:line="288" w:lineRule="atLeast"/>
    </w:pPr>
    <w:rPr>
      <w:b/>
      <w:caps/>
      <w:sz w:val="24"/>
    </w:rPr>
  </w:style>
  <w:style w:type="paragraph" w:customStyle="1" w:styleId="Texte-Postefonction">
    <w:name w:val="Texte - Poste/fonction"/>
    <w:basedOn w:val="Normale"/>
    <w:qFormat/>
    <w:rsid w:val="006D6988"/>
    <w:pPr>
      <w:spacing w:line="264" w:lineRule="atLeast"/>
    </w:pPr>
    <w:rPr>
      <w:sz w:val="22"/>
    </w:rPr>
  </w:style>
  <w:style w:type="paragraph" w:customStyle="1" w:styleId="Texte-Adresseligne1">
    <w:name w:val="Texte - Adresse ligne 1"/>
    <w:basedOn w:val="Data"/>
    <w:qFormat/>
    <w:rsid w:val="003F14FD"/>
    <w:pPr>
      <w:framePr w:w="9979" w:h="936" w:wrap="notBeside" w:vAnchor="page" w:hAnchor="page" w:xAlign="center" w:yAlign="bottom" w:anchorLock="1"/>
    </w:pPr>
  </w:style>
  <w:style w:type="paragraph" w:customStyle="1" w:styleId="Texte-Adresseligne2">
    <w:name w:val="Texte - Adresse ligne 2"/>
    <w:basedOn w:val="Texte-Adresseligne1"/>
    <w:qFormat/>
    <w:rsid w:val="003F14FD"/>
    <w:pPr>
      <w:framePr w:wrap="notBeside"/>
    </w:pPr>
  </w:style>
  <w:style w:type="paragraph" w:customStyle="1" w:styleId="Texte-Tl">
    <w:name w:val="Texte - Tél."/>
    <w:basedOn w:val="Normale"/>
    <w:qFormat/>
    <w:rsid w:val="003F14FD"/>
    <w:pPr>
      <w:framePr w:w="9979" w:h="964" w:wrap="notBeside" w:vAnchor="page" w:hAnchor="page" w:xAlign="center" w:yAlign="bottom" w:anchorLock="1"/>
      <w:spacing w:line="192" w:lineRule="atLeast"/>
    </w:pPr>
    <w:rPr>
      <w:sz w:val="16"/>
    </w:rPr>
  </w:style>
  <w:style w:type="paragraph" w:customStyle="1" w:styleId="Texte-Ml">
    <w:name w:val="Texte - Mél."/>
    <w:basedOn w:val="Normale"/>
    <w:qFormat/>
    <w:rsid w:val="003F14FD"/>
    <w:pPr>
      <w:framePr w:w="9979" w:h="964" w:wrap="notBeside" w:vAnchor="page" w:hAnchor="page" w:xAlign="center" w:yAlign="bottom" w:anchorLock="1"/>
      <w:spacing w:line="192" w:lineRule="atLeast"/>
    </w:pPr>
    <w:rPr>
      <w:sz w:val="16"/>
    </w:rPr>
  </w:style>
  <w:style w:type="paragraph" w:customStyle="1" w:styleId="Texte-Pieddepage">
    <w:name w:val="Texte - Pied de page"/>
    <w:basedOn w:val="Normale"/>
    <w:qFormat/>
    <w:rsid w:val="003F14FD"/>
    <w:pPr>
      <w:framePr w:w="9979" w:h="964" w:wrap="notBeside" w:vAnchor="page" w:hAnchor="page" w:xAlign="center" w:yAlign="bottom" w:anchorLock="1"/>
      <w:spacing w:line="192" w:lineRule="atLeast"/>
    </w:pPr>
    <w:rPr>
      <w:sz w:val="16"/>
      <w:lang w:val="en-US"/>
    </w:rPr>
  </w:style>
  <w:style w:type="paragraph" w:customStyle="1" w:styleId="Pagination">
    <w:name w:val="Pagination"/>
    <w:basedOn w:val="Normale"/>
    <w:qFormat/>
    <w:rsid w:val="001A5DDF"/>
    <w:pPr>
      <w:framePr w:w="9979" w:h="964" w:wrap="notBeside" w:vAnchor="page" w:hAnchor="page" w:xAlign="center" w:yAlign="bottom" w:anchorLock="1"/>
      <w:spacing w:line="192" w:lineRule="atLeast"/>
      <w:jc w:val="center"/>
    </w:pPr>
    <w:rPr>
      <w:sz w:val="16"/>
      <w:lang w:val="en-US"/>
    </w:rPr>
  </w:style>
  <w:style w:type="paragraph" w:styleId="Data">
    <w:name w:val="Date"/>
    <w:basedOn w:val="Normale"/>
    <w:next w:val="Normale"/>
    <w:link w:val="DataCarattere"/>
    <w:uiPriority w:val="99"/>
    <w:rsid w:val="00836655"/>
    <w:pPr>
      <w:spacing w:line="192" w:lineRule="atLeast"/>
      <w:jc w:val="right"/>
    </w:pPr>
    <w:rPr>
      <w:sz w:val="16"/>
    </w:rPr>
  </w:style>
  <w:style w:type="character" w:customStyle="1" w:styleId="DataCarattere">
    <w:name w:val="Data Carattere"/>
    <w:basedOn w:val="Carpredefinitoparagrafo"/>
    <w:link w:val="Data"/>
    <w:uiPriority w:val="99"/>
    <w:rsid w:val="00836655"/>
    <w:rPr>
      <w:sz w:val="16"/>
    </w:rPr>
  </w:style>
  <w:style w:type="paragraph" w:customStyle="1" w:styleId="Texte-Pieddepageintitul">
    <w:name w:val="Texte - Pied de page intitulé"/>
    <w:basedOn w:val="Texte-Pieddepage"/>
    <w:qFormat/>
    <w:rsid w:val="00217EF0"/>
    <w:pPr>
      <w:framePr w:w="0" w:hRule="auto" w:wrap="around" w:anchorLock="0"/>
      <w:spacing w:after="85"/>
    </w:pPr>
    <w:rPr>
      <w:b/>
    </w:rPr>
  </w:style>
  <w:style w:type="paragraph" w:customStyle="1" w:styleId="Texte-Intituldeladirection">
    <w:name w:val="Texte - Intitulé de la direction"/>
    <w:basedOn w:val="Normale"/>
    <w:qFormat/>
    <w:rsid w:val="0030637F"/>
    <w:pPr>
      <w:framePr w:w="9979" w:h="936" w:wrap="notBeside" w:vAnchor="page" w:hAnchor="page" w:xAlign="center" w:yAlign="bottom" w:anchorLock="1"/>
      <w:spacing w:after="180" w:line="336" w:lineRule="atLeast"/>
    </w:pPr>
    <w:rPr>
      <w:b/>
      <w:sz w:val="28"/>
    </w:rPr>
  </w:style>
  <w:style w:type="paragraph" w:customStyle="1" w:styleId="Intituldeladirection">
    <w:name w:val="Intitulé de la direction"/>
    <w:basedOn w:val="Normale"/>
    <w:qFormat/>
    <w:rsid w:val="000900DE"/>
    <w:pPr>
      <w:spacing w:line="336" w:lineRule="atLeast"/>
      <w:jc w:val="right"/>
    </w:pPr>
    <w:rPr>
      <w:b/>
      <w:sz w:val="28"/>
    </w:rPr>
  </w:style>
  <w:style w:type="character" w:customStyle="1" w:styleId="apple-converted-space">
    <w:name w:val="apple-converted-space"/>
    <w:basedOn w:val="Carpredefinitoparagrafo"/>
    <w:rsid w:val="00E43E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255213">
      <w:bodyDiv w:val="1"/>
      <w:marLeft w:val="0"/>
      <w:marRight w:val="0"/>
      <w:marTop w:val="0"/>
      <w:marBottom w:val="0"/>
      <w:divBdr>
        <w:top w:val="none" w:sz="0" w:space="0" w:color="auto"/>
        <w:left w:val="none" w:sz="0" w:space="0" w:color="auto"/>
        <w:bottom w:val="none" w:sz="0" w:space="0" w:color="auto"/>
        <w:right w:val="none" w:sz="0" w:space="0" w:color="auto"/>
      </w:divBdr>
    </w:div>
    <w:div w:id="1330207045">
      <w:bodyDiv w:val="1"/>
      <w:marLeft w:val="0"/>
      <w:marRight w:val="0"/>
      <w:marTop w:val="0"/>
      <w:marBottom w:val="0"/>
      <w:divBdr>
        <w:top w:val="none" w:sz="0" w:space="0" w:color="auto"/>
        <w:left w:val="none" w:sz="0" w:space="0" w:color="auto"/>
        <w:bottom w:val="none" w:sz="0" w:space="0" w:color="auto"/>
        <w:right w:val="none" w:sz="0" w:space="0" w:color="auto"/>
      </w:divBdr>
    </w:div>
    <w:div w:id="1748838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4.xml"/></Relationships>
</file>

<file path=word/theme/theme1.xml><?xml version="1.0" encoding="utf-8"?>
<a:theme xmlns:a="http://schemas.openxmlformats.org/drawingml/2006/main" name="Thème Office">
  <a:themeElements>
    <a:clrScheme name="GOUVERNEMENT PPT">
      <a:dk1>
        <a:srgbClr val="000000"/>
      </a:dk1>
      <a:lt1>
        <a:srgbClr val="FFFFFF"/>
      </a:lt1>
      <a:dk2>
        <a:srgbClr val="000091"/>
      </a:dk2>
      <a:lt2>
        <a:srgbClr val="E1000F"/>
      </a:lt2>
      <a:accent1>
        <a:srgbClr val="005841"/>
      </a:accent1>
      <a:accent2>
        <a:srgbClr val="21215A"/>
      </a:accent2>
      <a:accent3>
        <a:srgbClr val="FFD500"/>
      </a:accent3>
      <a:accent4>
        <a:srgbClr val="EA5433"/>
      </a:accent4>
      <a:accent5>
        <a:srgbClr val="8C2237"/>
      </a:accent5>
      <a:accent6>
        <a:srgbClr val="49311F"/>
      </a:accent6>
      <a:hlink>
        <a:srgbClr val="000000"/>
      </a:hlink>
      <a:folHlink>
        <a:srgbClr val="000000"/>
      </a:folHlink>
    </a:clrScheme>
    <a:fontScheme name="GOUVERNEMENT PPT">
      <a:majorFont>
        <a:latin typeface="Marianne"/>
        <a:ea typeface=""/>
        <a:cs typeface=""/>
      </a:majorFont>
      <a:minorFont>
        <a:latin typeface="Marianne"/>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D1E977B-46EC-45CC-912D-F8FEF8C15512}">
  <ds:schemaRefs>
    <ds:schemaRef ds:uri="http://schemas.openxmlformats.org/officeDocument/2006/bibliography"/>
  </ds:schemaRefs>
</ds:datastoreItem>
</file>

<file path=customXml/itemProps2.xml><?xml version="1.0" encoding="utf-8"?>
<ds:datastoreItem xmlns:ds="http://schemas.openxmlformats.org/officeDocument/2006/customXml" ds:itemID="{0776FD48-1ED3-49A4-BECD-48E6A886CBB0}"/>
</file>

<file path=customXml/itemProps3.xml><?xml version="1.0" encoding="utf-8"?>
<ds:datastoreItem xmlns:ds="http://schemas.openxmlformats.org/officeDocument/2006/customXml" ds:itemID="{EF15FCB2-A39C-4738-9996-5991FF7CC3D5}"/>
</file>

<file path=customXml/itemProps4.xml><?xml version="1.0" encoding="utf-8"?>
<ds:datastoreItem xmlns:ds="http://schemas.openxmlformats.org/officeDocument/2006/customXml" ds:itemID="{B17C93FF-2593-4B68-9463-1979AC1EA4D7}"/>
</file>

<file path=docProps/app.xml><?xml version="1.0" encoding="utf-8"?>
<Properties xmlns="http://schemas.openxmlformats.org/officeDocument/2006/extended-properties" xmlns:vt="http://schemas.openxmlformats.org/officeDocument/2006/docPropsVTypes">
  <Template>Normal.dotm</Template>
  <TotalTime>0</TotalTime>
  <Pages>1</Pages>
  <Words>274</Words>
  <Characters>1564</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GOUVERNEMENT</vt:lpstr>
    </vt:vector>
  </TitlesOfParts>
  <Manager>GOUVERNEMENT</Manager>
  <Company>GOUVERNEMENT</Company>
  <LinksUpToDate>false</LinksUpToDate>
  <CharactersWithSpaces>1835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GOUVERNEMENT</dc:title>
  <dc:subject>GOUVERNEMENT</dc:subject>
  <dc:creator>AUBRY Margault</dc:creator>
  <cp:lastModifiedBy>Anna Defrancesco</cp:lastModifiedBy>
  <cp:revision>2</cp:revision>
  <dcterms:created xsi:type="dcterms:W3CDTF">2024-03-15T09:58:00Z</dcterms:created>
  <dcterms:modified xsi:type="dcterms:W3CDTF">2024-03-15T09:58:00Z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ies>
</file>