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151928" w14:textId="674FBBBD" w:rsidR="0068514D" w:rsidRPr="00387D3A" w:rsidRDefault="0068514D" w:rsidP="00E4338E">
      <w:pPr>
        <w:rPr>
          <w:lang w:val="it-IT"/>
        </w:rPr>
      </w:pPr>
    </w:p>
    <w:p w14:paraId="2476A644" w14:textId="77777777" w:rsidR="007275CD" w:rsidRDefault="007275CD" w:rsidP="007275CD">
      <w:pPr>
        <w:spacing w:line="276" w:lineRule="auto"/>
        <w:rPr>
          <w:b/>
          <w:bCs/>
          <w:lang w:val="it-IT"/>
        </w:rPr>
      </w:pPr>
    </w:p>
    <w:p w14:paraId="53EFC6D0" w14:textId="48A2B13F" w:rsidR="007275CD" w:rsidRPr="007275CD" w:rsidRDefault="007275CD" w:rsidP="007275CD">
      <w:pPr>
        <w:spacing w:line="276" w:lineRule="auto"/>
        <w:rPr>
          <w:b/>
          <w:bCs/>
          <w:lang w:val="it-IT"/>
        </w:rPr>
      </w:pPr>
      <w:r w:rsidRPr="007275CD">
        <w:rPr>
          <w:b/>
          <w:bCs/>
          <w:lang w:val="it-IT"/>
        </w:rPr>
        <w:t>OLIMPIADE CULTURALE di Milano Cortina 2026</w:t>
      </w:r>
    </w:p>
    <w:p w14:paraId="30AB01CA" w14:textId="77777777" w:rsidR="007275CD" w:rsidRPr="007275CD" w:rsidRDefault="007275CD" w:rsidP="007275CD">
      <w:pPr>
        <w:spacing w:line="276" w:lineRule="auto"/>
        <w:rPr>
          <w:b/>
          <w:bCs/>
          <w:lang w:val="it-IT"/>
        </w:rPr>
      </w:pPr>
    </w:p>
    <w:p w14:paraId="2B706F43" w14:textId="77777777" w:rsidR="007275CD" w:rsidRPr="007275CD" w:rsidRDefault="007275CD" w:rsidP="00180107">
      <w:pPr>
        <w:spacing w:line="276" w:lineRule="auto"/>
        <w:rPr>
          <w:lang w:val="it-IT"/>
        </w:rPr>
      </w:pPr>
      <w:r w:rsidRPr="007275CD">
        <w:rPr>
          <w:lang w:val="it-IT"/>
        </w:rPr>
        <w:t xml:space="preserve">“La mostra dedicata a due importanti artisti francesi come Paul Cézanne e Pierre-Auguste Renoir offre una grande opportunità all’Olimpiade Culturale di Milano Cortina 2026, nel percorso di avvicinamento ai prossimi Giochi invernali”. Ha dichiarato </w:t>
      </w:r>
      <w:r w:rsidRPr="007275CD">
        <w:rPr>
          <w:b/>
          <w:bCs/>
          <w:lang w:val="it-IT"/>
        </w:rPr>
        <w:t xml:space="preserve">Diana Bianchedi, </w:t>
      </w:r>
      <w:proofErr w:type="spellStart"/>
      <w:r w:rsidRPr="007275CD">
        <w:rPr>
          <w:b/>
          <w:bCs/>
          <w:lang w:val="it-IT"/>
        </w:rPr>
        <w:t>Chief</w:t>
      </w:r>
      <w:proofErr w:type="spellEnd"/>
      <w:r w:rsidRPr="007275CD">
        <w:rPr>
          <w:b/>
          <w:bCs/>
          <w:lang w:val="it-IT"/>
        </w:rPr>
        <w:t xml:space="preserve"> Strategy Planning and Legacy </w:t>
      </w:r>
      <w:proofErr w:type="spellStart"/>
      <w:r w:rsidRPr="007275CD">
        <w:rPr>
          <w:b/>
          <w:bCs/>
          <w:lang w:val="it-IT"/>
        </w:rPr>
        <w:t>Officer</w:t>
      </w:r>
      <w:proofErr w:type="spellEnd"/>
      <w:r w:rsidRPr="007275CD">
        <w:rPr>
          <w:b/>
          <w:bCs/>
          <w:lang w:val="it-IT"/>
        </w:rPr>
        <w:t xml:space="preserve"> di Milano Cortina 2026. </w:t>
      </w:r>
      <w:r w:rsidRPr="007275CD">
        <w:rPr>
          <w:lang w:val="it-IT"/>
        </w:rPr>
        <w:t>“Siamo infatti alle porte dei Giochi Olimpici e Paralimpici di Parigi 2024 e la vicinanza culturale tra due Paesi come l’Italia e la Francia è un messaggio importante che vogliamo valorizzare in occasione della celebrazione dei 150 anni dalla nascita del movimento Impressionista.</w:t>
      </w:r>
      <w:r w:rsidRPr="007275CD">
        <w:rPr>
          <w:lang w:val="it-IT"/>
        </w:rPr>
        <w:br/>
        <w:t>Come programma centrale dei Giochi e secondo pilastro del Movimento Olimpico, le Olimpiadi Culturali offrono un’opportunità senza precedenti per portare i Giochi fuori dalle sedi di Gara e tra le persone nei territori ospitanti.”</w:t>
      </w:r>
    </w:p>
    <w:p w14:paraId="13691EC1" w14:textId="77777777" w:rsidR="007275CD" w:rsidRPr="007275CD" w:rsidRDefault="007275CD" w:rsidP="00180107">
      <w:pPr>
        <w:spacing w:line="276" w:lineRule="auto"/>
        <w:rPr>
          <w:b/>
          <w:bCs/>
          <w:lang w:val="it-IT"/>
        </w:rPr>
      </w:pPr>
    </w:p>
    <w:p w14:paraId="42CD9B8B" w14:textId="77777777" w:rsidR="007275CD" w:rsidRPr="007275CD" w:rsidRDefault="007275CD" w:rsidP="00180107">
      <w:pPr>
        <w:spacing w:line="276" w:lineRule="auto"/>
        <w:rPr>
          <w:lang w:val="it-IT"/>
        </w:rPr>
      </w:pPr>
      <w:r w:rsidRPr="007275CD">
        <w:rPr>
          <w:lang w:val="it-IT"/>
        </w:rPr>
        <w:t xml:space="preserve">L’Olimpiade Culturale di Milano Cortina 2026 è un programma multidisciplinare, plurale e diffuso per promuovere i Valori Olimpici e Paralimpici attraverso la </w:t>
      </w:r>
      <w:r w:rsidRPr="007275CD">
        <w:rPr>
          <w:b/>
          <w:bCs/>
          <w:lang w:val="it-IT"/>
        </w:rPr>
        <w:t>cultura, il patrimonio e lo sport.</w:t>
      </w:r>
    </w:p>
    <w:p w14:paraId="64D4FDA2" w14:textId="6B365F87" w:rsidR="007275CD" w:rsidRDefault="007275CD" w:rsidP="00180107">
      <w:pPr>
        <w:spacing w:line="276" w:lineRule="auto"/>
        <w:rPr>
          <w:lang w:val="it-IT"/>
        </w:rPr>
      </w:pPr>
      <w:r w:rsidRPr="007275CD">
        <w:rPr>
          <w:lang w:val="it-IT"/>
        </w:rPr>
        <w:t>Un calendario di iniziative artistiche e culturali che abbraccerà tutta l’Italia nella strada verso i Giochi in un’atmosfera di celebrazione e connessione tra le persone, a partire da gennaio 2024 e che culminerà nel 2026 con una programmazione entusiasmante e coinvolgente durante le Olimpiadi e Paralimpiadi invernali, che si svolgeranno rispettivamente dal 6 al 22 febbraio 2026 e dal 6 al 15 marzo 2026</w:t>
      </w:r>
      <w:r w:rsidR="000838B0">
        <w:rPr>
          <w:lang w:val="it-IT"/>
        </w:rPr>
        <w:t>.</w:t>
      </w:r>
    </w:p>
    <w:p w14:paraId="6C183EB3" w14:textId="77777777" w:rsidR="007275CD" w:rsidRPr="007275CD" w:rsidRDefault="007275CD" w:rsidP="00180107">
      <w:pPr>
        <w:spacing w:line="276" w:lineRule="auto"/>
        <w:rPr>
          <w:lang w:val="it-IT"/>
        </w:rPr>
      </w:pPr>
    </w:p>
    <w:p w14:paraId="5A131D65" w14:textId="77777777" w:rsidR="007275CD" w:rsidRDefault="007275CD" w:rsidP="00180107">
      <w:pPr>
        <w:spacing w:line="276" w:lineRule="auto"/>
        <w:rPr>
          <w:lang w:val="it-IT"/>
        </w:rPr>
      </w:pPr>
      <w:r w:rsidRPr="007275CD">
        <w:rPr>
          <w:lang w:val="it-IT"/>
        </w:rPr>
        <w:t xml:space="preserve">L’Olimpiade Culturale di Milano Cortina 2026 ha l’ambizione di </w:t>
      </w:r>
      <w:r w:rsidRPr="007275CD">
        <w:rPr>
          <w:b/>
          <w:bCs/>
          <w:lang w:val="it-IT"/>
        </w:rPr>
        <w:t>coinvolgere la comunità culturale</w:t>
      </w:r>
      <w:r w:rsidRPr="007275CD">
        <w:rPr>
          <w:lang w:val="it-IT"/>
        </w:rPr>
        <w:t xml:space="preserve"> in un progetto aperto e partecipato, invitando artisti, operatori, enti e organizzazioni culturali, ad unirsi in questa grande esperienza di progettazione per la creazione di un palinsesto che sappia coniugare, attraverso i valori del Movimento Olimpico e Paralimpico, lo sport alla cultura, alle comunità e ai luoghi.</w:t>
      </w:r>
    </w:p>
    <w:p w14:paraId="28DA1AEC" w14:textId="5D7114CA" w:rsidR="001B1C49" w:rsidRPr="00387D3A" w:rsidRDefault="001B1C49" w:rsidP="00422572">
      <w:pPr>
        <w:jc w:val="center"/>
        <w:rPr>
          <w:lang w:val="it-IT"/>
        </w:rPr>
      </w:pPr>
    </w:p>
    <w:sectPr w:rsidR="001B1C49" w:rsidRPr="00387D3A" w:rsidSect="000603B4">
      <w:footerReference w:type="even" r:id="rId8"/>
      <w:footerReference w:type="default" r:id="rId9"/>
      <w:headerReference w:type="first" r:id="rId10"/>
      <w:footerReference w:type="first" r:id="rId11"/>
      <w:pgSz w:w="11900" w:h="16840"/>
      <w:pgMar w:top="1417" w:right="1134" w:bottom="1134" w:left="1134" w:header="1361" w:footer="102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813002" w14:textId="77777777" w:rsidR="000603B4" w:rsidRDefault="000603B4" w:rsidP="005B1644">
      <w:r>
        <w:separator/>
      </w:r>
    </w:p>
  </w:endnote>
  <w:endnote w:type="continuationSeparator" w:id="0">
    <w:p w14:paraId="24EADBAE" w14:textId="77777777" w:rsidR="000603B4" w:rsidRDefault="000603B4" w:rsidP="005B1644">
      <w:r>
        <w:continuationSeparator/>
      </w:r>
    </w:p>
  </w:endnote>
  <w:endnote w:type="continuationNotice" w:id="1">
    <w:p w14:paraId="00E97944" w14:textId="77777777" w:rsidR="000603B4" w:rsidRDefault="000603B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238934453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1C34CCFB" w14:textId="04B71C01" w:rsidR="002B3D7D" w:rsidRDefault="002B3D7D" w:rsidP="002B3D7D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 w:rsidR="009F229A">
          <w:rPr>
            <w:rStyle w:val="Numeropagina"/>
            <w:noProof/>
          </w:rPr>
          <w:t>1</w:t>
        </w:r>
        <w:r>
          <w:rPr>
            <w:rStyle w:val="Numeropagina"/>
          </w:rPr>
          <w:fldChar w:fldCharType="end"/>
        </w:r>
      </w:p>
    </w:sdtContent>
  </w:sdt>
  <w:p w14:paraId="597290D9" w14:textId="77777777" w:rsidR="002B3D7D" w:rsidRDefault="002B3D7D" w:rsidP="002B3D7D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281813745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0681447D" w14:textId="0DC912C8" w:rsidR="002B3D7D" w:rsidRDefault="002B3D7D" w:rsidP="004546B1">
        <w:pPr>
          <w:pStyle w:val="Pidipagina"/>
          <w:framePr w:wrap="notBeside" w:vAnchor="page" w:hAnchor="margin" w:xAlign="right" w:y="15877" w:anchorLock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2</w:t>
        </w:r>
        <w:r>
          <w:rPr>
            <w:rStyle w:val="Numeropagina"/>
          </w:rPr>
          <w:fldChar w:fldCharType="end"/>
        </w:r>
      </w:p>
    </w:sdtContent>
  </w:sdt>
  <w:p w14:paraId="06ACC7AF" w14:textId="0CCBCA1D" w:rsidR="002B3D7D" w:rsidRDefault="002B3D7D" w:rsidP="002B3D7D">
    <w:pPr>
      <w:pStyle w:val="Pidipagina"/>
      <w:ind w:right="360"/>
    </w:pPr>
    <w:r>
      <w:rPr>
        <w:noProof/>
      </w:rPr>
      <w:drawing>
        <wp:anchor distT="0" distB="0" distL="114300" distR="114300" simplePos="0" relativeHeight="251658241" behindDoc="0" locked="1" layoutInCell="1" allowOverlap="0" wp14:anchorId="6AC973AE" wp14:editId="08F23A5F">
          <wp:simplePos x="0" y="0"/>
          <wp:positionH relativeFrom="page">
            <wp:align>center</wp:align>
          </wp:positionH>
          <wp:positionV relativeFrom="page">
            <wp:posOffset>10027285</wp:posOffset>
          </wp:positionV>
          <wp:extent cx="1980720" cy="254160"/>
          <wp:effectExtent l="0" t="0" r="635" b="0"/>
          <wp:wrapNone/>
          <wp:docPr id="22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it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720" cy="2541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A7778E" w14:textId="33C82804" w:rsidR="002D7AA6" w:rsidRDefault="002D7AA6">
    <w:pPr>
      <w:pStyle w:val="Pidipagina"/>
    </w:pPr>
  </w:p>
  <w:p w14:paraId="20B3DF7F" w14:textId="77777777" w:rsidR="005B2677" w:rsidRDefault="005B2677">
    <w:pPr>
      <w:pStyle w:val="Pidipagina"/>
    </w:pPr>
  </w:p>
  <w:p w14:paraId="6B8902CC" w14:textId="77777777" w:rsidR="002D7AA6" w:rsidRDefault="002D7AA6">
    <w:pPr>
      <w:pStyle w:val="Pidipagina"/>
    </w:pPr>
  </w:p>
  <w:p w14:paraId="67839490" w14:textId="026EB100" w:rsidR="002B3D7D" w:rsidRDefault="002B3D7D">
    <w:pPr>
      <w:pStyle w:val="Pidipagina"/>
    </w:pPr>
    <w:r>
      <w:rPr>
        <w:noProof/>
      </w:rPr>
      <w:drawing>
        <wp:anchor distT="0" distB="0" distL="114300" distR="114300" simplePos="0" relativeHeight="251658242" behindDoc="0" locked="1" layoutInCell="1" allowOverlap="0" wp14:anchorId="5EBBB056" wp14:editId="4FB6013D">
          <wp:simplePos x="0" y="0"/>
          <wp:positionH relativeFrom="page">
            <wp:align>center</wp:align>
          </wp:positionH>
          <wp:positionV relativeFrom="page">
            <wp:posOffset>9757410</wp:posOffset>
          </wp:positionV>
          <wp:extent cx="6226810" cy="520065"/>
          <wp:effectExtent l="0" t="0" r="2540" b="0"/>
          <wp:wrapNone/>
          <wp:docPr id="227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27189" cy="520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D222FC" w14:textId="77777777" w:rsidR="000603B4" w:rsidRDefault="000603B4" w:rsidP="005B1644">
      <w:r>
        <w:separator/>
      </w:r>
    </w:p>
  </w:footnote>
  <w:footnote w:type="continuationSeparator" w:id="0">
    <w:p w14:paraId="0A67F3B6" w14:textId="77777777" w:rsidR="000603B4" w:rsidRDefault="000603B4" w:rsidP="005B1644">
      <w:r>
        <w:continuationSeparator/>
      </w:r>
    </w:p>
  </w:footnote>
  <w:footnote w:type="continuationNotice" w:id="1">
    <w:p w14:paraId="1F9B0DC5" w14:textId="77777777" w:rsidR="000603B4" w:rsidRDefault="000603B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1B8E95" w14:textId="7060326F" w:rsidR="00E034B9" w:rsidRDefault="001B1C49">
    <w:pPr>
      <w:pStyle w:val="Intestazione"/>
    </w:pPr>
    <w:r>
      <w:rPr>
        <w:noProof/>
      </w:rPr>
      <w:drawing>
        <wp:anchor distT="0" distB="0" distL="114300" distR="114300" simplePos="0" relativeHeight="251658244" behindDoc="0" locked="0" layoutInCell="1" allowOverlap="1" wp14:anchorId="6AABC282" wp14:editId="2D975952">
          <wp:simplePos x="0" y="0"/>
          <wp:positionH relativeFrom="column">
            <wp:posOffset>4292600</wp:posOffset>
          </wp:positionH>
          <wp:positionV relativeFrom="paragraph">
            <wp:posOffset>-324835</wp:posOffset>
          </wp:positionV>
          <wp:extent cx="1984375" cy="1130300"/>
          <wp:effectExtent l="0" t="0" r="0" b="0"/>
          <wp:wrapSquare wrapText="bothSides"/>
          <wp:docPr id="712343920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2343920" name="Immagine 71234392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4375" cy="1130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22C5">
      <w:rPr>
        <w:noProof/>
      </w:rPr>
      <w:drawing>
        <wp:anchor distT="0" distB="0" distL="114300" distR="114300" simplePos="0" relativeHeight="251658243" behindDoc="0" locked="0" layoutInCell="1" allowOverlap="1" wp14:anchorId="0D9837A2" wp14:editId="357BB2E7">
          <wp:simplePos x="0" y="0"/>
          <wp:positionH relativeFrom="column">
            <wp:posOffset>-217805</wp:posOffset>
          </wp:positionH>
          <wp:positionV relativeFrom="paragraph">
            <wp:posOffset>-327660</wp:posOffset>
          </wp:positionV>
          <wp:extent cx="1729740" cy="1037590"/>
          <wp:effectExtent l="0" t="0" r="3810" b="0"/>
          <wp:wrapNone/>
          <wp:docPr id="7" name="Immagine 6">
            <a:extLst xmlns:a="http://schemas.openxmlformats.org/drawingml/2006/main">
              <a:ext uri="{FF2B5EF4-FFF2-40B4-BE49-F238E27FC236}">
                <a16:creationId xmlns:a16="http://schemas.microsoft.com/office/drawing/2014/main" id="{7CBDC8F0-B2AB-3CB1-E950-D86E12A775C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6">
                    <a:extLst>
                      <a:ext uri="{FF2B5EF4-FFF2-40B4-BE49-F238E27FC236}">
                        <a16:creationId xmlns:a16="http://schemas.microsoft.com/office/drawing/2014/main" id="{7CBDC8F0-B2AB-3CB1-E950-D86E12A775C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9740" cy="10375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63DCC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9C52777" wp14:editId="65B9189D">
              <wp:simplePos x="0" y="0"/>
              <wp:positionH relativeFrom="column">
                <wp:posOffset>1926395</wp:posOffset>
              </wp:positionH>
              <wp:positionV relativeFrom="paragraph">
                <wp:posOffset>-864235</wp:posOffset>
              </wp:positionV>
              <wp:extent cx="2265528" cy="2019869"/>
              <wp:effectExtent l="0" t="0" r="0" b="0"/>
              <wp:wrapTopAndBottom/>
              <wp:docPr id="228" name="Rettangolo 2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265528" cy="2019869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AB5C4B9" id="Rettangolo 228" o:spid="_x0000_s1026" style="position:absolute;margin-left:151.7pt;margin-top:-68.05pt;width:178.4pt;height:159.05pt;z-index:2516541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" fillcolor="white [3212]" stroked="f" strokeweight="1pt">
              <w10:wrap type="topAndBottom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7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644"/>
    <w:rsid w:val="000603B4"/>
    <w:rsid w:val="000838B0"/>
    <w:rsid w:val="00084DE5"/>
    <w:rsid w:val="000C29E3"/>
    <w:rsid w:val="00110DB2"/>
    <w:rsid w:val="00180107"/>
    <w:rsid w:val="001B1C49"/>
    <w:rsid w:val="001B204F"/>
    <w:rsid w:val="001C20F6"/>
    <w:rsid w:val="001C33A3"/>
    <w:rsid w:val="001E44A9"/>
    <w:rsid w:val="0022179A"/>
    <w:rsid w:val="00224DF1"/>
    <w:rsid w:val="002632C8"/>
    <w:rsid w:val="00263E2D"/>
    <w:rsid w:val="002A0F46"/>
    <w:rsid w:val="002B3D7D"/>
    <w:rsid w:val="002D345E"/>
    <w:rsid w:val="002D7AA6"/>
    <w:rsid w:val="0035200A"/>
    <w:rsid w:val="003648D0"/>
    <w:rsid w:val="00387D3A"/>
    <w:rsid w:val="003C5CB9"/>
    <w:rsid w:val="003F1CC9"/>
    <w:rsid w:val="00415A3C"/>
    <w:rsid w:val="00416966"/>
    <w:rsid w:val="00422572"/>
    <w:rsid w:val="004546B1"/>
    <w:rsid w:val="004A558D"/>
    <w:rsid w:val="004C7110"/>
    <w:rsid w:val="004D0BF3"/>
    <w:rsid w:val="004E44F0"/>
    <w:rsid w:val="004F461F"/>
    <w:rsid w:val="0050768B"/>
    <w:rsid w:val="00541DD6"/>
    <w:rsid w:val="00565B13"/>
    <w:rsid w:val="0057385B"/>
    <w:rsid w:val="005B1644"/>
    <w:rsid w:val="005B2677"/>
    <w:rsid w:val="005F1663"/>
    <w:rsid w:val="005F7D9B"/>
    <w:rsid w:val="0060152E"/>
    <w:rsid w:val="00617C24"/>
    <w:rsid w:val="0065638A"/>
    <w:rsid w:val="0068514D"/>
    <w:rsid w:val="00706B31"/>
    <w:rsid w:val="00726618"/>
    <w:rsid w:val="007275CD"/>
    <w:rsid w:val="00760F09"/>
    <w:rsid w:val="00763DCC"/>
    <w:rsid w:val="007F1080"/>
    <w:rsid w:val="00826D1A"/>
    <w:rsid w:val="008273F2"/>
    <w:rsid w:val="00835CBD"/>
    <w:rsid w:val="008444A3"/>
    <w:rsid w:val="00887B82"/>
    <w:rsid w:val="008B0AB1"/>
    <w:rsid w:val="008D0514"/>
    <w:rsid w:val="008D7EE5"/>
    <w:rsid w:val="008E22C5"/>
    <w:rsid w:val="008F2C81"/>
    <w:rsid w:val="008F3F7A"/>
    <w:rsid w:val="00912105"/>
    <w:rsid w:val="009F229A"/>
    <w:rsid w:val="00A056D6"/>
    <w:rsid w:val="00A67E60"/>
    <w:rsid w:val="00AA6AD3"/>
    <w:rsid w:val="00AA6B12"/>
    <w:rsid w:val="00AB30D2"/>
    <w:rsid w:val="00AF585C"/>
    <w:rsid w:val="00B035B6"/>
    <w:rsid w:val="00B100A1"/>
    <w:rsid w:val="00B56B3C"/>
    <w:rsid w:val="00B64368"/>
    <w:rsid w:val="00B737BF"/>
    <w:rsid w:val="00B82805"/>
    <w:rsid w:val="00BA6108"/>
    <w:rsid w:val="00BD57B8"/>
    <w:rsid w:val="00C421FF"/>
    <w:rsid w:val="00C939D3"/>
    <w:rsid w:val="00CC7E75"/>
    <w:rsid w:val="00D15C45"/>
    <w:rsid w:val="00D34568"/>
    <w:rsid w:val="00D574C9"/>
    <w:rsid w:val="00D607F1"/>
    <w:rsid w:val="00D70750"/>
    <w:rsid w:val="00D77FD6"/>
    <w:rsid w:val="00D87B19"/>
    <w:rsid w:val="00DA1E34"/>
    <w:rsid w:val="00DB1DAC"/>
    <w:rsid w:val="00DC0928"/>
    <w:rsid w:val="00DF17BA"/>
    <w:rsid w:val="00DF2E6D"/>
    <w:rsid w:val="00E034B9"/>
    <w:rsid w:val="00E4338E"/>
    <w:rsid w:val="00E63A95"/>
    <w:rsid w:val="00EC1EE1"/>
    <w:rsid w:val="00F30DA1"/>
    <w:rsid w:val="00F851AD"/>
    <w:rsid w:val="00FB1085"/>
    <w:rsid w:val="00FD24D6"/>
    <w:rsid w:val="00FF0D97"/>
    <w:rsid w:val="00FF4B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24629E"/>
  <w14:defaultImageDpi w14:val="32767"/>
  <w15:chartTrackingRefBased/>
  <w15:docId w15:val="{9B7D5138-3D83-C749-9F39-F28D94AC7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B1644"/>
    <w:pPr>
      <w:tabs>
        <w:tab w:val="center" w:pos="4680"/>
        <w:tab w:val="right" w:pos="9360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B1644"/>
    <w:rPr>
      <w:rFonts w:eastAsiaTheme="minorEastAsia"/>
    </w:rPr>
  </w:style>
  <w:style w:type="paragraph" w:styleId="Pidipagina">
    <w:name w:val="footer"/>
    <w:basedOn w:val="Normale"/>
    <w:link w:val="PidipaginaCarattere"/>
    <w:uiPriority w:val="99"/>
    <w:unhideWhenUsed/>
    <w:rsid w:val="005B1644"/>
    <w:pPr>
      <w:tabs>
        <w:tab w:val="center" w:pos="4680"/>
        <w:tab w:val="right" w:pos="9360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B1644"/>
    <w:rPr>
      <w:rFonts w:eastAsiaTheme="minorEastAsia"/>
    </w:rPr>
  </w:style>
  <w:style w:type="character" w:styleId="Numeropagina">
    <w:name w:val="page number"/>
    <w:basedOn w:val="Carpredefinitoparagrafo"/>
    <w:uiPriority w:val="99"/>
    <w:semiHidden/>
    <w:unhideWhenUsed/>
    <w:rsid w:val="002B3D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4476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FB96BF-7C48-4C59-AA93-EB70FF5B7F0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C515E6-7068-478D-BE46-B3446C8A65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44e8a0ff-2a55-4d6e-92eb-3c2543445128}" enabled="0" method="" siteId="{44e8a0ff-2a55-4d6e-92eb-3c2543445128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284</Words>
  <Characters>1625</Characters>
  <Application>Microsoft Office Word</Application>
  <DocSecurity>0</DocSecurity>
  <Lines>13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Anna Defrancesco</cp:lastModifiedBy>
  <cp:revision>12</cp:revision>
  <cp:lastPrinted>2023-02-27T16:51:00Z</cp:lastPrinted>
  <dcterms:created xsi:type="dcterms:W3CDTF">2024-03-13T13:50:00Z</dcterms:created>
  <dcterms:modified xsi:type="dcterms:W3CDTF">2024-03-17T09:43:00Z</dcterms:modified>
</cp:coreProperties>
</file>