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118D" w14:textId="73F4808A" w:rsidR="003B268C" w:rsidRPr="00CF5271" w:rsidRDefault="003B268C"/>
    <w:p w14:paraId="4A06617C" w14:textId="77777777" w:rsidR="00712AA8" w:rsidRPr="00712AA8" w:rsidRDefault="00712AA8">
      <w:pPr>
        <w:rPr>
          <w:b/>
          <w:bCs/>
        </w:rPr>
      </w:pPr>
    </w:p>
    <w:p w14:paraId="530B9AF5" w14:textId="273DDE42" w:rsidR="00712AA8" w:rsidRDefault="0086727A" w:rsidP="00712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GALLARATE (VA) | </w:t>
      </w:r>
      <w:r w:rsidR="00712AA8">
        <w:rPr>
          <w:b/>
          <w:bCs/>
          <w:sz w:val="28"/>
          <w:szCs w:val="28"/>
        </w:rPr>
        <w:t xml:space="preserve">MUSEO </w:t>
      </w:r>
      <w:r w:rsidR="00712AA8" w:rsidRPr="00712AA8">
        <w:rPr>
          <w:b/>
          <w:bCs/>
          <w:sz w:val="28"/>
          <w:szCs w:val="28"/>
        </w:rPr>
        <w:t>MA*GA</w:t>
      </w:r>
      <w:r w:rsidR="00712AA8">
        <w:rPr>
          <w:b/>
          <w:bCs/>
          <w:sz w:val="28"/>
          <w:szCs w:val="28"/>
        </w:rPr>
        <w:t xml:space="preserve"> </w:t>
      </w:r>
    </w:p>
    <w:p w14:paraId="24A9929F" w14:textId="6DDF9E29" w:rsidR="00712AA8" w:rsidRDefault="0086727A" w:rsidP="00712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16 LUGLIO AL 22 OTTOBRE 2023</w:t>
      </w:r>
    </w:p>
    <w:p w14:paraId="54991CEA" w14:textId="77777777" w:rsidR="00712AA8" w:rsidRDefault="00712AA8" w:rsidP="00712AA8">
      <w:pPr>
        <w:jc w:val="center"/>
        <w:rPr>
          <w:b/>
          <w:bCs/>
          <w:sz w:val="28"/>
          <w:szCs w:val="28"/>
        </w:rPr>
      </w:pPr>
    </w:p>
    <w:p w14:paraId="728D7BF5" w14:textId="495AB885" w:rsidR="00712AA8" w:rsidRPr="00712AA8" w:rsidRDefault="00712AA8" w:rsidP="00712AA8">
      <w:pPr>
        <w:jc w:val="center"/>
        <w:rPr>
          <w:b/>
          <w:bCs/>
          <w:i/>
          <w:iCs/>
          <w:sz w:val="28"/>
          <w:szCs w:val="28"/>
        </w:rPr>
      </w:pPr>
      <w:r w:rsidRPr="00712AA8">
        <w:rPr>
          <w:b/>
          <w:bCs/>
          <w:i/>
          <w:iCs/>
          <w:sz w:val="28"/>
          <w:szCs w:val="28"/>
        </w:rPr>
        <w:t>FASHION REPORT: da ALFA a MISSONI</w:t>
      </w:r>
    </w:p>
    <w:p w14:paraId="2FAC59F6" w14:textId="6E044E70" w:rsidR="00712AA8" w:rsidRPr="00712AA8" w:rsidRDefault="00712AA8" w:rsidP="00712AA8">
      <w:pPr>
        <w:jc w:val="center"/>
        <w:rPr>
          <w:b/>
          <w:bCs/>
          <w:i/>
          <w:iCs/>
          <w:sz w:val="28"/>
          <w:szCs w:val="28"/>
        </w:rPr>
      </w:pPr>
      <w:r w:rsidRPr="00712AA8">
        <w:rPr>
          <w:b/>
          <w:bCs/>
          <w:i/>
          <w:iCs/>
          <w:sz w:val="28"/>
          <w:szCs w:val="28"/>
        </w:rPr>
        <w:t>A cura dell’Archivio Missoni</w:t>
      </w:r>
    </w:p>
    <w:p w14:paraId="58AFA3D3" w14:textId="77777777" w:rsidR="00712AA8" w:rsidRPr="00712AA8" w:rsidRDefault="00712AA8" w:rsidP="00712AA8">
      <w:pPr>
        <w:jc w:val="center"/>
        <w:rPr>
          <w:b/>
          <w:bCs/>
          <w:i/>
          <w:iCs/>
          <w:sz w:val="28"/>
          <w:szCs w:val="28"/>
        </w:rPr>
      </w:pPr>
    </w:p>
    <w:p w14:paraId="04C5A05E" w14:textId="46A6EC6A" w:rsidR="00712AA8" w:rsidRPr="00712AA8" w:rsidRDefault="00712AA8" w:rsidP="00712AA8">
      <w:pPr>
        <w:jc w:val="center"/>
        <w:rPr>
          <w:b/>
          <w:bCs/>
          <w:sz w:val="28"/>
          <w:szCs w:val="28"/>
        </w:rPr>
      </w:pPr>
      <w:r w:rsidRPr="00712AA8">
        <w:rPr>
          <w:b/>
          <w:bCs/>
          <w:sz w:val="28"/>
          <w:szCs w:val="28"/>
        </w:rPr>
        <w:t>Il MA*GA presenta il riallestimento della Sala Arazzi Ottavio Missoni</w:t>
      </w:r>
      <w:r w:rsidR="0086727A">
        <w:rPr>
          <w:b/>
          <w:bCs/>
          <w:sz w:val="28"/>
          <w:szCs w:val="28"/>
        </w:rPr>
        <w:t xml:space="preserve"> </w:t>
      </w:r>
      <w:r w:rsidRPr="00712AA8">
        <w:rPr>
          <w:b/>
          <w:bCs/>
          <w:sz w:val="28"/>
          <w:szCs w:val="28"/>
        </w:rPr>
        <w:t xml:space="preserve">con 22 scatti </w:t>
      </w:r>
      <w:r>
        <w:rPr>
          <w:b/>
          <w:bCs/>
          <w:sz w:val="28"/>
          <w:szCs w:val="28"/>
        </w:rPr>
        <w:t>delle iconiche creazioni</w:t>
      </w:r>
      <w:r w:rsidRPr="00712AA8">
        <w:rPr>
          <w:b/>
          <w:bCs/>
          <w:sz w:val="28"/>
          <w:szCs w:val="28"/>
        </w:rPr>
        <w:t xml:space="preserve"> della Maison Missoni realizzati da Alfa Castaldi</w:t>
      </w:r>
    </w:p>
    <w:p w14:paraId="33FB3334" w14:textId="01646F55" w:rsidR="00712AA8" w:rsidRDefault="00712AA8" w:rsidP="00712AA8">
      <w:pPr>
        <w:jc w:val="center"/>
        <w:rPr>
          <w:sz w:val="28"/>
          <w:szCs w:val="28"/>
        </w:rPr>
      </w:pPr>
    </w:p>
    <w:p w14:paraId="050FC109" w14:textId="486D2FBE" w:rsidR="0086727A" w:rsidRDefault="0086727A" w:rsidP="00712AA8">
      <w:pPr>
        <w:jc w:val="center"/>
        <w:rPr>
          <w:sz w:val="28"/>
          <w:szCs w:val="28"/>
        </w:rPr>
      </w:pPr>
    </w:p>
    <w:p w14:paraId="1FCD5736" w14:textId="77777777" w:rsidR="0086727A" w:rsidRPr="00712AA8" w:rsidRDefault="0086727A" w:rsidP="00712AA8">
      <w:pPr>
        <w:jc w:val="center"/>
        <w:rPr>
          <w:sz w:val="28"/>
          <w:szCs w:val="28"/>
        </w:rPr>
      </w:pPr>
    </w:p>
    <w:p w14:paraId="1705DB57" w14:textId="4BB4B33C" w:rsidR="00712AA8" w:rsidRDefault="00712AA8" w:rsidP="0086727A">
      <w:pPr>
        <w:jc w:val="both"/>
      </w:pPr>
      <w:r w:rsidRPr="00712AA8">
        <w:rPr>
          <w:b/>
          <w:bCs/>
        </w:rPr>
        <w:t xml:space="preserve">Dal 16 luglio al 22 ottobre 2023, il MA*GA di Gallarate (VA), </w:t>
      </w:r>
      <w:r w:rsidRPr="00712AA8">
        <w:t>in collaborazione con</w:t>
      </w:r>
      <w:r w:rsidRPr="00712AA8">
        <w:rPr>
          <w:b/>
          <w:bCs/>
        </w:rPr>
        <w:t xml:space="preserve"> l’Archivio Missoni, presenta </w:t>
      </w:r>
      <w:r w:rsidRPr="00712AA8">
        <w:rPr>
          <w:b/>
          <w:bCs/>
          <w:i/>
          <w:iCs/>
        </w:rPr>
        <w:t>FASHION REPORT: da ALFA a MISSONI</w:t>
      </w:r>
      <w:r>
        <w:rPr>
          <w:i/>
          <w:iCs/>
        </w:rPr>
        <w:t xml:space="preserve">, </w:t>
      </w:r>
      <w:r>
        <w:t xml:space="preserve">progetto espositivo di </w:t>
      </w:r>
      <w:r w:rsidRPr="00712AA8">
        <w:rPr>
          <w:b/>
          <w:bCs/>
        </w:rPr>
        <w:t>riallestimento della Sala Arazzi Ottavio Missoni a cura dell’Archivio Missoni</w:t>
      </w:r>
      <w:r>
        <w:rPr>
          <w:b/>
          <w:bCs/>
        </w:rPr>
        <w:t>.</w:t>
      </w:r>
    </w:p>
    <w:p w14:paraId="10F0711B" w14:textId="77777777" w:rsidR="00712AA8" w:rsidRDefault="00712AA8" w:rsidP="0086727A">
      <w:pPr>
        <w:jc w:val="both"/>
      </w:pPr>
    </w:p>
    <w:p w14:paraId="062CCC68" w14:textId="592B3381" w:rsidR="00712AA8" w:rsidRDefault="00712AA8" w:rsidP="0086727A">
      <w:pPr>
        <w:jc w:val="both"/>
      </w:pPr>
      <w:r>
        <w:t xml:space="preserve">La mostra si colloca nel programma di </w:t>
      </w:r>
      <w:r w:rsidRPr="00712AA8">
        <w:rPr>
          <w:b/>
          <w:bCs/>
        </w:rPr>
        <w:t>ARCHIVIFUTURI. Festival degli Archivi del Contemporaneo seconda edizione</w:t>
      </w:r>
      <w:r>
        <w:t>, all’interno del quale l’Archivio Missoni ha partecipato come sede d’evento</w:t>
      </w:r>
      <w:r w:rsidR="0086727A">
        <w:t xml:space="preserve">, ospitando una </w:t>
      </w:r>
      <w:r>
        <w:t>visita guidata e</w:t>
      </w:r>
      <w:r w:rsidR="0086727A">
        <w:t xml:space="preserve"> una</w:t>
      </w:r>
      <w:r>
        <w:t xml:space="preserve"> esperienza in realtà aumentata</w:t>
      </w:r>
      <w:r w:rsidR="0086727A">
        <w:t>,</w:t>
      </w:r>
      <w:r>
        <w:t xml:space="preserve"> a cura del </w:t>
      </w:r>
      <w:r w:rsidR="0086727A" w:rsidRPr="007D0A57">
        <w:rPr>
          <w:b/>
          <w:bCs/>
        </w:rPr>
        <w:t xml:space="preserve">direttore artistico </w:t>
      </w:r>
      <w:r w:rsidRPr="007D0A57">
        <w:rPr>
          <w:b/>
          <w:bCs/>
        </w:rPr>
        <w:t>Luca Missoni</w:t>
      </w:r>
      <w:r>
        <w:t xml:space="preserve"> e della </w:t>
      </w:r>
      <w:r w:rsidR="0086727A">
        <w:t>r</w:t>
      </w:r>
      <w:r>
        <w:t>esponsabile Nicoletta Bettolini.</w:t>
      </w:r>
    </w:p>
    <w:p w14:paraId="47EB8B1A" w14:textId="77777777" w:rsidR="00712AA8" w:rsidRDefault="00712AA8" w:rsidP="00712AA8"/>
    <w:p w14:paraId="4D1B88EC" w14:textId="5803B9B1" w:rsidR="0086727A" w:rsidRDefault="0086727A" w:rsidP="0086727A">
      <w:pPr>
        <w:jc w:val="both"/>
      </w:pPr>
      <w:r w:rsidRPr="00EF4DFA">
        <w:rPr>
          <w:b/>
          <w:bCs/>
        </w:rPr>
        <w:t xml:space="preserve">L’allestimento propone 22 scatti, realizzati in studio tra il 1967 e il 1970, </w:t>
      </w:r>
      <w:r>
        <w:rPr>
          <w:b/>
          <w:bCs/>
        </w:rPr>
        <w:t>da</w:t>
      </w:r>
      <w:r w:rsidRPr="00EF4DFA">
        <w:rPr>
          <w:b/>
          <w:bCs/>
        </w:rPr>
        <w:t xml:space="preserve"> Alfa Castaldi</w:t>
      </w:r>
      <w:r>
        <w:rPr>
          <w:b/>
          <w:bCs/>
        </w:rPr>
        <w:t xml:space="preserve"> </w:t>
      </w:r>
      <w:r>
        <w:t>(pseudonimo di Alfonso Castaldi, 1926 – 1995), c</w:t>
      </w:r>
      <w:r w:rsidRPr="00712AA8">
        <w:t>onsiderato tra i padri della fotografia di moda italiana</w:t>
      </w:r>
      <w:r>
        <w:t>.</w:t>
      </w:r>
    </w:p>
    <w:p w14:paraId="50628930" w14:textId="6AA4EFB9" w:rsidR="0086727A" w:rsidRDefault="0086727A" w:rsidP="0086727A">
      <w:pPr>
        <w:jc w:val="both"/>
      </w:pPr>
      <w:r w:rsidRPr="0086727A">
        <w:rPr>
          <w:b/>
          <w:bCs/>
        </w:rPr>
        <w:t xml:space="preserve">Le immagini erano state scelte </w:t>
      </w:r>
      <w:r>
        <w:rPr>
          <w:b/>
          <w:bCs/>
        </w:rPr>
        <w:t xml:space="preserve">e ristampate </w:t>
      </w:r>
      <w:r w:rsidRPr="0086727A">
        <w:rPr>
          <w:b/>
          <w:bCs/>
        </w:rPr>
        <w:t xml:space="preserve">dallo stesso artista nel 1978 per un </w:t>
      </w:r>
      <w:r w:rsidRPr="00EF4DFA">
        <w:rPr>
          <w:b/>
          <w:bCs/>
        </w:rPr>
        <w:t xml:space="preserve">omaggio ai Missoni in occasione del 25° anno di attività della </w:t>
      </w:r>
      <w:r w:rsidRPr="0086727A">
        <w:rPr>
          <w:b/>
          <w:bCs/>
          <w:i/>
          <w:iCs/>
        </w:rPr>
        <w:t>Maison</w:t>
      </w:r>
      <w:r w:rsidRPr="00EF4DFA">
        <w:rPr>
          <w:b/>
          <w:bCs/>
        </w:rPr>
        <w:t xml:space="preserve">. </w:t>
      </w:r>
      <w:r w:rsidRPr="0086727A">
        <w:t>Si tratta di una</w:t>
      </w:r>
      <w:r>
        <w:t xml:space="preserve"> piena espressione della documentazione dell’affermazione</w:t>
      </w:r>
      <w:r w:rsidRPr="00712AA8">
        <w:t xml:space="preserve"> dello Stile Missoni: le prime </w:t>
      </w:r>
      <w:r w:rsidRPr="00EF4DFA">
        <w:t>sperimentazioni di</w:t>
      </w:r>
      <w:r w:rsidRPr="00712AA8">
        <w:t xml:space="preserve"> maglie-tessuto e jacquard, di lavorazioni a rete e zig-zag, esperimenti con tinture di filati fiammati, di jersey stampati e floccati </w:t>
      </w:r>
      <w:r w:rsidRPr="0086727A">
        <w:rPr>
          <w:i/>
          <w:iCs/>
        </w:rPr>
        <w:t>nude-look</w:t>
      </w:r>
      <w:r w:rsidRPr="00712AA8">
        <w:t>.</w:t>
      </w:r>
    </w:p>
    <w:p w14:paraId="3FF51684" w14:textId="77777777" w:rsidR="0086727A" w:rsidRDefault="0086727A" w:rsidP="0086727A"/>
    <w:p w14:paraId="745F0CDE" w14:textId="1D9B5D21" w:rsidR="00712AA8" w:rsidRDefault="00712AA8" w:rsidP="0086727A">
      <w:pPr>
        <w:jc w:val="both"/>
      </w:pPr>
      <w:r w:rsidRPr="00712AA8">
        <w:t>Alfa Castaldi</w:t>
      </w:r>
      <w:r>
        <w:t xml:space="preserve">, </w:t>
      </w:r>
      <w:r w:rsidRPr="00712AA8">
        <w:t xml:space="preserve">fa parte di quel gruppo di creativi che hanno documentato la trasformazione della vita culturale italiana negli anni </w:t>
      </w:r>
      <w:r w:rsidR="00A67CC0">
        <w:t>s</w:t>
      </w:r>
      <w:r w:rsidRPr="00712AA8">
        <w:t xml:space="preserve">essanta e l’affermazione nel mondo del </w:t>
      </w:r>
      <w:r w:rsidRPr="0086727A">
        <w:rPr>
          <w:i/>
          <w:iCs/>
        </w:rPr>
        <w:t>Made in Italy</w:t>
      </w:r>
      <w:r w:rsidRPr="00712AA8">
        <w:t xml:space="preserve">. Frequentatore a Milano del mitico bar Giamaica, alla metà degli anni </w:t>
      </w:r>
      <w:r w:rsidR="00A67CC0">
        <w:t>c</w:t>
      </w:r>
      <w:r w:rsidRPr="00712AA8">
        <w:t xml:space="preserve">inquanta inizia l’attività di fotografo documentando le nuove espressioni artistiche, gli scrittori, i personaggi del cinema e della cultura in senso ampio. </w:t>
      </w:r>
    </w:p>
    <w:p w14:paraId="56180DCF" w14:textId="77777777" w:rsidR="00712AA8" w:rsidRDefault="00712AA8" w:rsidP="00712AA8"/>
    <w:p w14:paraId="7B8816E8" w14:textId="77777777" w:rsidR="00712AA8" w:rsidRDefault="00712AA8" w:rsidP="0086727A">
      <w:pPr>
        <w:jc w:val="both"/>
      </w:pPr>
      <w:r w:rsidRPr="00712AA8">
        <w:t>Nel 1958</w:t>
      </w:r>
      <w:r>
        <w:t xml:space="preserve"> Castaldi</w:t>
      </w:r>
      <w:r w:rsidRPr="00712AA8">
        <w:t xml:space="preserve"> incontra Anna Piaggi, giornalista e redattrice di moda, con la quale si sposa a New York nel 1962. Proprio grazie a lei</w:t>
      </w:r>
      <w:r>
        <w:t>,</w:t>
      </w:r>
      <w:r w:rsidRPr="00712AA8">
        <w:t xml:space="preserve"> Alfa conosce Ottavio e Rosita Missoni, tra i principali pionieri del </w:t>
      </w:r>
      <w:proofErr w:type="spellStart"/>
      <w:r w:rsidRPr="0086727A">
        <w:rPr>
          <w:i/>
          <w:iCs/>
        </w:rPr>
        <w:t>pret-à-porter</w:t>
      </w:r>
      <w:proofErr w:type="spellEnd"/>
      <w:r w:rsidRPr="00712AA8">
        <w:t xml:space="preserve"> italiano, e inizia a fotografare le loro creazioni. Le sue opere eleganti e spontanee allo stesso tempo entreranno a far parte degli annali della fotografia italiana e internazionale.</w:t>
      </w:r>
      <w:r>
        <w:t xml:space="preserve"> </w:t>
      </w:r>
    </w:p>
    <w:p w14:paraId="7263E3E5" w14:textId="77777777" w:rsidR="00712AA8" w:rsidRDefault="00712AA8" w:rsidP="00712AA8"/>
    <w:p w14:paraId="519BFC9E" w14:textId="1B76058F" w:rsidR="00EF4DFA" w:rsidRPr="00EF4DFA" w:rsidRDefault="00EF4DFA" w:rsidP="00EF4DFA">
      <w:r w:rsidRPr="00EF4DFA">
        <w:t>Gallarate, luglio 2023</w:t>
      </w:r>
    </w:p>
    <w:p w14:paraId="683722E5" w14:textId="77777777" w:rsidR="00EF4DFA" w:rsidRPr="00EF4DFA" w:rsidRDefault="00EF4DFA" w:rsidP="00EF4DFA"/>
    <w:p w14:paraId="7855CF64" w14:textId="77777777" w:rsidR="002A16E4" w:rsidRPr="0086727A" w:rsidRDefault="002A16E4" w:rsidP="002A16E4">
      <w:pPr>
        <w:rPr>
          <w:rFonts w:cstheme="minorHAnsi"/>
          <w:b/>
          <w:bCs/>
          <w:i/>
          <w:iCs/>
          <w:sz w:val="22"/>
          <w:szCs w:val="22"/>
        </w:rPr>
      </w:pPr>
      <w:r w:rsidRPr="0086727A">
        <w:rPr>
          <w:rFonts w:cstheme="minorHAnsi"/>
          <w:b/>
          <w:bCs/>
          <w:i/>
          <w:iCs/>
          <w:sz w:val="22"/>
          <w:szCs w:val="22"/>
        </w:rPr>
        <w:lastRenderedPageBreak/>
        <w:t>FASHION REPORT: da ALFA a MISSONI</w:t>
      </w:r>
    </w:p>
    <w:p w14:paraId="0F02348E" w14:textId="77777777" w:rsidR="002A16E4" w:rsidRPr="0086727A" w:rsidRDefault="002A16E4" w:rsidP="002A16E4">
      <w:pPr>
        <w:jc w:val="both"/>
        <w:rPr>
          <w:rFonts w:cstheme="minorHAnsi"/>
          <w:sz w:val="22"/>
          <w:szCs w:val="22"/>
        </w:rPr>
      </w:pPr>
      <w:r w:rsidRPr="0086727A">
        <w:rPr>
          <w:rFonts w:cstheme="minorHAnsi"/>
          <w:sz w:val="22"/>
          <w:szCs w:val="22"/>
        </w:rPr>
        <w:t>Gallarate (VA), Museo MA*GA (via E. De Magri 1)</w:t>
      </w:r>
    </w:p>
    <w:p w14:paraId="62A6DD90" w14:textId="77777777" w:rsidR="002A16E4" w:rsidRPr="0086727A" w:rsidRDefault="002A16E4" w:rsidP="002A16E4">
      <w:pPr>
        <w:rPr>
          <w:rFonts w:cstheme="minorHAnsi"/>
          <w:b/>
          <w:bCs/>
          <w:sz w:val="22"/>
          <w:szCs w:val="22"/>
        </w:rPr>
      </w:pPr>
      <w:r w:rsidRPr="0086727A">
        <w:rPr>
          <w:rFonts w:cstheme="minorHAnsi"/>
          <w:b/>
          <w:bCs/>
          <w:sz w:val="22"/>
          <w:szCs w:val="22"/>
        </w:rPr>
        <w:t>16 luglio - 22 ottobre 2023</w:t>
      </w:r>
    </w:p>
    <w:p w14:paraId="368EBD12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</w:p>
    <w:p w14:paraId="1CF83AA0" w14:textId="77777777" w:rsidR="002A16E4" w:rsidRPr="0086727A" w:rsidRDefault="002A16E4" w:rsidP="002A16E4">
      <w:pPr>
        <w:rPr>
          <w:rFonts w:cstheme="minorHAnsi"/>
          <w:b/>
          <w:bCs/>
          <w:sz w:val="22"/>
          <w:szCs w:val="22"/>
          <w:u w:val="single"/>
        </w:rPr>
      </w:pPr>
      <w:r w:rsidRPr="0086727A">
        <w:rPr>
          <w:rFonts w:cstheme="minorHAnsi"/>
          <w:b/>
          <w:bCs/>
          <w:sz w:val="22"/>
          <w:szCs w:val="22"/>
          <w:u w:val="single"/>
        </w:rPr>
        <w:t>Inaugurazione sabato 15 luglio 2023 ore 18.00</w:t>
      </w:r>
    </w:p>
    <w:p w14:paraId="79EDD2DB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</w:p>
    <w:p w14:paraId="33BF0762" w14:textId="77777777" w:rsidR="002A16E4" w:rsidRPr="0086727A" w:rsidRDefault="002A16E4" w:rsidP="002A16E4">
      <w:pPr>
        <w:rPr>
          <w:rFonts w:cstheme="minorHAnsi"/>
          <w:b/>
          <w:bCs/>
          <w:sz w:val="22"/>
          <w:szCs w:val="22"/>
        </w:rPr>
      </w:pPr>
      <w:r w:rsidRPr="0086727A">
        <w:rPr>
          <w:rFonts w:cstheme="minorHAnsi"/>
          <w:b/>
          <w:bCs/>
          <w:sz w:val="22"/>
          <w:szCs w:val="22"/>
        </w:rPr>
        <w:t>Ingresso</w:t>
      </w:r>
      <w:r>
        <w:rPr>
          <w:rFonts w:cstheme="minorHAnsi"/>
          <w:b/>
          <w:bCs/>
          <w:sz w:val="22"/>
          <w:szCs w:val="22"/>
        </w:rPr>
        <w:t>:</w:t>
      </w:r>
    </w:p>
    <w:p w14:paraId="428AFCC3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  <w:r w:rsidRPr="0086727A">
        <w:rPr>
          <w:rFonts w:cstheme="minorHAnsi"/>
          <w:sz w:val="22"/>
          <w:szCs w:val="22"/>
        </w:rPr>
        <w:t>Intero €7,00</w:t>
      </w:r>
      <w:r>
        <w:rPr>
          <w:rFonts w:cstheme="minorHAnsi"/>
          <w:sz w:val="22"/>
          <w:szCs w:val="22"/>
        </w:rPr>
        <w:t>; r</w:t>
      </w:r>
      <w:r w:rsidRPr="0086727A">
        <w:rPr>
          <w:rFonts w:cstheme="minorHAnsi"/>
          <w:sz w:val="22"/>
          <w:szCs w:val="22"/>
        </w:rPr>
        <w:t>idotto € 5,00</w:t>
      </w:r>
    </w:p>
    <w:p w14:paraId="690FAD96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</w:p>
    <w:p w14:paraId="19835126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  <w:r w:rsidRPr="0086727A">
        <w:rPr>
          <w:rFonts w:cstheme="minorHAnsi"/>
          <w:sz w:val="22"/>
          <w:szCs w:val="22"/>
        </w:rPr>
        <w:t>Il biglietto d’ingresso dà diritto alla visita delle mostre</w:t>
      </w:r>
      <w:r>
        <w:rPr>
          <w:rFonts w:cstheme="minorHAnsi"/>
          <w:sz w:val="22"/>
          <w:szCs w:val="22"/>
        </w:rPr>
        <w:t>:</w:t>
      </w:r>
      <w:r w:rsidRPr="0086727A">
        <w:rPr>
          <w:rFonts w:cstheme="minorHAnsi"/>
          <w:sz w:val="22"/>
          <w:szCs w:val="22"/>
        </w:rPr>
        <w:t xml:space="preserve"> </w:t>
      </w:r>
      <w:r w:rsidRPr="0086727A">
        <w:rPr>
          <w:rFonts w:cstheme="minorHAnsi"/>
          <w:b/>
          <w:bCs/>
          <w:i/>
          <w:iCs/>
          <w:sz w:val="22"/>
          <w:szCs w:val="22"/>
        </w:rPr>
        <w:t>Il profilo dell’immagine. Arte e fotografia in Italia</w:t>
      </w:r>
      <w:r w:rsidRPr="0086727A">
        <w:rPr>
          <w:rFonts w:cstheme="minorHAnsi"/>
          <w:sz w:val="22"/>
          <w:szCs w:val="22"/>
        </w:rPr>
        <w:t xml:space="preserve">, </w:t>
      </w:r>
      <w:r w:rsidRPr="0086727A">
        <w:rPr>
          <w:rFonts w:cstheme="minorHAnsi"/>
          <w:b/>
          <w:bCs/>
          <w:i/>
          <w:iCs/>
          <w:sz w:val="22"/>
          <w:szCs w:val="22"/>
        </w:rPr>
        <w:t>FASHION REPORT: da ALFA a MISSONI</w:t>
      </w:r>
      <w:r w:rsidRPr="0086727A">
        <w:rPr>
          <w:rFonts w:cstheme="minorHAnsi"/>
          <w:sz w:val="22"/>
          <w:szCs w:val="22"/>
        </w:rPr>
        <w:t xml:space="preserve"> e </w:t>
      </w:r>
      <w:r w:rsidRPr="0086727A">
        <w:rPr>
          <w:rFonts w:cstheme="minorHAnsi"/>
          <w:b/>
          <w:bCs/>
          <w:i/>
          <w:iCs/>
          <w:sz w:val="22"/>
          <w:szCs w:val="22"/>
        </w:rPr>
        <w:t>Stazione Celeste</w:t>
      </w:r>
      <w:r w:rsidRPr="0086727A">
        <w:rPr>
          <w:rFonts w:cstheme="minorHAnsi"/>
          <w:sz w:val="22"/>
          <w:szCs w:val="22"/>
        </w:rPr>
        <w:t>.</w:t>
      </w:r>
    </w:p>
    <w:p w14:paraId="5DCCE9BB" w14:textId="77777777" w:rsidR="002A16E4" w:rsidRPr="0086727A" w:rsidRDefault="002A16E4" w:rsidP="002A16E4">
      <w:pPr>
        <w:rPr>
          <w:rFonts w:cstheme="minorHAnsi"/>
          <w:sz w:val="22"/>
          <w:szCs w:val="22"/>
        </w:rPr>
      </w:pPr>
    </w:p>
    <w:p w14:paraId="192F9D5A" w14:textId="77777777" w:rsidR="002A16E4" w:rsidRPr="0086727A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6727A">
        <w:rPr>
          <w:rFonts w:cstheme="minorHAnsi"/>
          <w:b/>
          <w:bCs/>
          <w:sz w:val="22"/>
          <w:szCs w:val="22"/>
        </w:rPr>
        <w:t>Informazioni</w:t>
      </w:r>
    </w:p>
    <w:p w14:paraId="52B4472F" w14:textId="77777777" w:rsidR="002A16E4" w:rsidRPr="0086727A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hyperlink r:id="rId9" w:history="1">
        <w:r w:rsidRPr="0086727A">
          <w:rPr>
            <w:rStyle w:val="Collegamentoipertestuale"/>
            <w:rFonts w:cstheme="minorHAnsi"/>
            <w:sz w:val="22"/>
            <w:szCs w:val="22"/>
          </w:rPr>
          <w:t>museomaga.it</w:t>
        </w:r>
      </w:hyperlink>
    </w:p>
    <w:p w14:paraId="691BA678" w14:textId="77777777" w:rsidR="002A16E4" w:rsidRPr="0086727A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hyperlink r:id="rId10" w:history="1">
        <w:r w:rsidRPr="0086727A">
          <w:rPr>
            <w:rStyle w:val="Collegamentoipertestuale"/>
            <w:rFonts w:cstheme="minorHAnsi"/>
            <w:sz w:val="22"/>
            <w:szCs w:val="22"/>
          </w:rPr>
          <w:t>info@museomaga.it</w:t>
        </w:r>
      </w:hyperlink>
    </w:p>
    <w:p w14:paraId="64CE45F9" w14:textId="77777777" w:rsidR="002A16E4" w:rsidRPr="0086727A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6727A">
        <w:rPr>
          <w:rFonts w:cstheme="minorHAnsi"/>
          <w:sz w:val="22"/>
          <w:szCs w:val="22"/>
        </w:rPr>
        <w:t>T +39 0331 706011</w:t>
      </w:r>
    </w:p>
    <w:p w14:paraId="585F4F60" w14:textId="77777777" w:rsidR="002A16E4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#archiviomissoni</w:t>
      </w:r>
    </w:p>
    <w:p w14:paraId="5B75019F" w14:textId="77777777" w:rsidR="002A16E4" w:rsidRPr="0086727A" w:rsidRDefault="002A16E4" w:rsidP="002A16E4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DB41861" w14:textId="77777777" w:rsidR="00EF4DFA" w:rsidRPr="0086727A" w:rsidRDefault="00EF4DFA" w:rsidP="00EF4DFA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  <w:u w:val="single"/>
        </w:rPr>
      </w:pPr>
      <w:r w:rsidRPr="0086727A">
        <w:rPr>
          <w:rFonts w:cstheme="minorHAnsi"/>
          <w:b/>
          <w:sz w:val="22"/>
          <w:szCs w:val="22"/>
          <w:u w:val="single"/>
        </w:rPr>
        <w:t>Ufficio stampa</w:t>
      </w:r>
    </w:p>
    <w:p w14:paraId="211814DC" w14:textId="77777777" w:rsidR="00EF4DFA" w:rsidRPr="0086727A" w:rsidRDefault="00EF4DFA" w:rsidP="00EF4DFA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86727A">
        <w:rPr>
          <w:rFonts w:cstheme="minorHAnsi"/>
          <w:b/>
          <w:sz w:val="22"/>
          <w:szCs w:val="22"/>
        </w:rPr>
        <w:t>CLP Relazioni Pubbliche</w:t>
      </w:r>
    </w:p>
    <w:p w14:paraId="33E50AAC" w14:textId="77777777" w:rsidR="00EF4DFA" w:rsidRPr="0086727A" w:rsidRDefault="00EF4DFA" w:rsidP="00EF4DFA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6727A">
        <w:rPr>
          <w:rFonts w:cstheme="minorHAnsi"/>
          <w:sz w:val="22"/>
          <w:szCs w:val="22"/>
        </w:rPr>
        <w:t xml:space="preserve">Anna Defrancesco | T +39 02 36755700; M +39 349 6107625 </w:t>
      </w:r>
    </w:p>
    <w:p w14:paraId="74D73EA6" w14:textId="77777777" w:rsidR="00EF4DFA" w:rsidRPr="0086727A" w:rsidRDefault="00000000" w:rsidP="00EF4DFA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cstheme="minorHAnsi"/>
          <w:sz w:val="22"/>
          <w:szCs w:val="22"/>
        </w:rPr>
      </w:pPr>
      <w:hyperlink r:id="rId11" w:history="1">
        <w:r w:rsidR="00EF4DFA" w:rsidRPr="0086727A">
          <w:rPr>
            <w:rStyle w:val="Collegamentoipertestuale"/>
            <w:rFonts w:cstheme="minorHAnsi"/>
            <w:sz w:val="22"/>
            <w:szCs w:val="22"/>
          </w:rPr>
          <w:t xml:space="preserve">anna.defrancesco@clp1968.it </w:t>
        </w:r>
      </w:hyperlink>
      <w:r w:rsidR="00EF4DFA" w:rsidRPr="0086727A">
        <w:rPr>
          <w:rFonts w:cstheme="minorHAnsi"/>
          <w:sz w:val="22"/>
          <w:szCs w:val="22"/>
        </w:rPr>
        <w:t xml:space="preserve">| </w:t>
      </w:r>
      <w:hyperlink r:id="rId12" w:history="1">
        <w:r w:rsidR="00EF4DFA" w:rsidRPr="0086727A">
          <w:rPr>
            <w:rStyle w:val="Collegamentoipertestuale"/>
            <w:rFonts w:cstheme="minorHAnsi"/>
            <w:sz w:val="22"/>
            <w:szCs w:val="22"/>
          </w:rPr>
          <w:t>www.clp1968.it</w:t>
        </w:r>
      </w:hyperlink>
    </w:p>
    <w:sectPr w:rsidR="00EF4DFA" w:rsidRPr="0086727A" w:rsidSect="0086727A">
      <w:headerReference w:type="default" r:id="rId13"/>
      <w:footerReference w:type="defaul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01E" w14:textId="77777777" w:rsidR="00992DA8" w:rsidRDefault="00992DA8" w:rsidP="00712AA8">
      <w:r>
        <w:separator/>
      </w:r>
    </w:p>
  </w:endnote>
  <w:endnote w:type="continuationSeparator" w:id="0">
    <w:p w14:paraId="05EDDD77" w14:textId="77777777" w:rsidR="00992DA8" w:rsidRDefault="00992DA8" w:rsidP="007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0F3" w14:textId="399BA044" w:rsidR="002203A8" w:rsidRDefault="002203A8">
    <w:pPr>
      <w:pStyle w:val="Pidipagina"/>
    </w:pPr>
    <w:r>
      <w:rPr>
        <w:noProof/>
      </w:rPr>
      <w:drawing>
        <wp:inline distT="0" distB="0" distL="0" distR="0" wp14:anchorId="22602FA4" wp14:editId="5F105F5F">
          <wp:extent cx="5733415" cy="416077"/>
          <wp:effectExtent l="0" t="0" r="0" b="3175"/>
          <wp:docPr id="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16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512B" w14:textId="77777777" w:rsidR="00992DA8" w:rsidRDefault="00992DA8" w:rsidP="00712AA8">
      <w:r>
        <w:separator/>
      </w:r>
    </w:p>
  </w:footnote>
  <w:footnote w:type="continuationSeparator" w:id="0">
    <w:p w14:paraId="7BAE1212" w14:textId="77777777" w:rsidR="00992DA8" w:rsidRDefault="00992DA8" w:rsidP="0071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01C9" w14:textId="0E78F6E2" w:rsidR="00712AA8" w:rsidRDefault="006E668D">
    <w:pPr>
      <w:pStyle w:val="Intestazione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694FD3A" wp14:editId="1FBB3666">
          <wp:simplePos x="0" y="0"/>
          <wp:positionH relativeFrom="margin">
            <wp:posOffset>4308475</wp:posOffset>
          </wp:positionH>
          <wp:positionV relativeFrom="margin">
            <wp:posOffset>-728566</wp:posOffset>
          </wp:positionV>
          <wp:extent cx="2154555" cy="526415"/>
          <wp:effectExtent l="0" t="0" r="0" b="0"/>
          <wp:wrapSquare wrapText="bothSides"/>
          <wp:docPr id="366830374" name="Immagine 36683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30374" name="Immagine 36683037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82" b="11943"/>
                  <a:stretch/>
                </pic:blipFill>
                <pic:spPr bwMode="auto">
                  <a:xfrm>
                    <a:off x="0" y="0"/>
                    <a:ext cx="2154555" cy="52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D5C491" wp14:editId="4231D23B">
          <wp:simplePos x="0" y="0"/>
          <wp:positionH relativeFrom="column">
            <wp:posOffset>2794221</wp:posOffset>
          </wp:positionH>
          <wp:positionV relativeFrom="paragraph">
            <wp:posOffset>66040</wp:posOffset>
          </wp:positionV>
          <wp:extent cx="1391285" cy="422275"/>
          <wp:effectExtent l="0" t="0" r="5715" b="0"/>
          <wp:wrapThrough wrapText="bothSides">
            <wp:wrapPolygon edited="0">
              <wp:start x="0" y="0"/>
              <wp:lineTo x="0" y="20788"/>
              <wp:lineTo x="21492" y="20788"/>
              <wp:lineTo x="21492" y="0"/>
              <wp:lineTo x="0" y="0"/>
            </wp:wrapPolygon>
          </wp:wrapThrough>
          <wp:docPr id="799100194" name="Immagine 799100194" descr="Immagine che contiene testo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100194" name="Immagine 799100194" descr="Immagine che contiene testo, Carattere, bian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2875ABC" wp14:editId="672C612D">
          <wp:simplePos x="0" y="0"/>
          <wp:positionH relativeFrom="column">
            <wp:posOffset>1482504</wp:posOffset>
          </wp:positionH>
          <wp:positionV relativeFrom="paragraph">
            <wp:posOffset>86360</wp:posOffset>
          </wp:positionV>
          <wp:extent cx="963930" cy="379730"/>
          <wp:effectExtent l="0" t="0" r="1270" b="1270"/>
          <wp:wrapSquare wrapText="bothSides"/>
          <wp:docPr id="621943174" name="Immagine 1" descr="Immagine che contiene Carattere, Elementi grafici, bian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43174" name="Immagine 1" descr="Immagine che contiene Carattere, Elementi grafici, bianco, logo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7" t="31231" r="16326" b="31105"/>
                  <a:stretch/>
                </pic:blipFill>
                <pic:spPr bwMode="auto">
                  <a:xfrm>
                    <a:off x="0" y="0"/>
                    <a:ext cx="963930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FAD6581" wp14:editId="51A3F891">
          <wp:simplePos x="0" y="0"/>
          <wp:positionH relativeFrom="column">
            <wp:posOffset>-44450</wp:posOffset>
          </wp:positionH>
          <wp:positionV relativeFrom="paragraph">
            <wp:posOffset>135669</wp:posOffset>
          </wp:positionV>
          <wp:extent cx="1172210" cy="274320"/>
          <wp:effectExtent l="0" t="0" r="0" b="508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8"/>
    <w:rsid w:val="002203A8"/>
    <w:rsid w:val="002A16E4"/>
    <w:rsid w:val="00360864"/>
    <w:rsid w:val="003B268C"/>
    <w:rsid w:val="00425A33"/>
    <w:rsid w:val="006A45F0"/>
    <w:rsid w:val="006E668D"/>
    <w:rsid w:val="00712AA8"/>
    <w:rsid w:val="007D0A57"/>
    <w:rsid w:val="00861E29"/>
    <w:rsid w:val="0086727A"/>
    <w:rsid w:val="00992DA8"/>
    <w:rsid w:val="00A67CC0"/>
    <w:rsid w:val="00CD4A54"/>
    <w:rsid w:val="00CF5271"/>
    <w:rsid w:val="00E43F80"/>
    <w:rsid w:val="00EE033A"/>
    <w:rsid w:val="00EE4144"/>
    <w:rsid w:val="00EF4DFA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9D49"/>
  <w15:chartTrackingRefBased/>
  <w15:docId w15:val="{6CB0B3BA-F3A3-854A-B40D-596312B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2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AA8"/>
  </w:style>
  <w:style w:type="paragraph" w:styleId="Pidipagina">
    <w:name w:val="footer"/>
    <w:basedOn w:val="Normale"/>
    <w:link w:val="PidipaginaCarattere"/>
    <w:uiPriority w:val="99"/>
    <w:unhideWhenUsed/>
    <w:rsid w:val="00712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AA8"/>
  </w:style>
  <w:style w:type="character" w:styleId="Collegamentoipertestuale">
    <w:name w:val="Hyperlink"/>
    <w:basedOn w:val="Carpredefinitoparagrafo"/>
    <w:uiPriority w:val="99"/>
    <w:unhideWhenUsed/>
    <w:rsid w:val="00EF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useomaga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seomag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5F411-4E69-44D2-A125-BCB996BE180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7118E1C-7758-48A1-9815-2BCF1D90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C425A-EC3E-4B01-A16A-ACB6594F8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Colombo</dc:creator>
  <cp:keywords/>
  <dc:description/>
  <cp:lastModifiedBy>Anna Defrancesco</cp:lastModifiedBy>
  <cp:revision>6</cp:revision>
  <cp:lastPrinted>2023-07-12T08:58:00Z</cp:lastPrinted>
  <dcterms:created xsi:type="dcterms:W3CDTF">2023-07-12T08:58:00Z</dcterms:created>
  <dcterms:modified xsi:type="dcterms:W3CDTF">2023-07-12T16:34:00Z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