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44E6" w14:textId="77777777" w:rsidR="00D84283" w:rsidRPr="009948CB" w:rsidRDefault="00D84283" w:rsidP="00B77C20">
      <w:pPr>
        <w:pStyle w:val="p1"/>
        <w:spacing w:before="0" w:beforeAutospacing="0" w:after="0" w:afterAutospacing="0" w:line="276" w:lineRule="auto"/>
        <w:rPr>
          <w:rStyle w:val="s1"/>
          <w:rFonts w:ascii="Arial" w:hAnsi="Arial" w:cs="Arial"/>
          <w:b/>
          <w:bCs/>
          <w:sz w:val="24"/>
          <w:szCs w:val="24"/>
        </w:rPr>
      </w:pPr>
    </w:p>
    <w:p w14:paraId="52A66196" w14:textId="77777777" w:rsidR="00D84283" w:rsidRPr="00B77C20" w:rsidRDefault="00D84283" w:rsidP="00B77C20">
      <w:pPr>
        <w:pStyle w:val="p1"/>
        <w:spacing w:before="0" w:beforeAutospacing="0" w:after="0" w:afterAutospacing="0" w:line="276" w:lineRule="auto"/>
        <w:jc w:val="center"/>
        <w:rPr>
          <w:rStyle w:val="s1"/>
          <w:rFonts w:ascii="Arial" w:hAnsi="Arial" w:cs="Arial"/>
          <w:b/>
          <w:bCs/>
          <w:sz w:val="28"/>
          <w:szCs w:val="28"/>
        </w:rPr>
      </w:pPr>
      <w:r w:rsidRPr="00B77C20">
        <w:rPr>
          <w:rStyle w:val="s1"/>
          <w:rFonts w:ascii="Arial" w:hAnsi="Arial" w:cs="Arial"/>
          <w:b/>
          <w:bCs/>
          <w:sz w:val="28"/>
          <w:szCs w:val="28"/>
        </w:rPr>
        <w:t>IL 2023 DEI MUSEI REALI DI TORINO</w:t>
      </w:r>
    </w:p>
    <w:p w14:paraId="53FA8AA9" w14:textId="316ADC43" w:rsidR="00D84283" w:rsidRPr="00B77C20" w:rsidRDefault="009948CB" w:rsidP="00B77C20">
      <w:pPr>
        <w:pStyle w:val="p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B77C20">
        <w:rPr>
          <w:rStyle w:val="s1"/>
          <w:rFonts w:ascii="Arial" w:hAnsi="Arial" w:cs="Arial"/>
          <w:b/>
          <w:bCs/>
          <w:sz w:val="28"/>
          <w:szCs w:val="28"/>
        </w:rPr>
        <w:t>Un</w:t>
      </w:r>
      <w:r w:rsidR="00D84283" w:rsidRPr="00B77C20">
        <w:rPr>
          <w:rStyle w:val="s1"/>
          <w:rFonts w:ascii="Arial" w:hAnsi="Arial" w:cs="Arial"/>
          <w:b/>
          <w:bCs/>
          <w:sz w:val="28"/>
          <w:szCs w:val="28"/>
        </w:rPr>
        <w:t xml:space="preserve"> nuovo sito web, cantieri, mostre</w:t>
      </w:r>
      <w:r w:rsidRPr="00B77C20">
        <w:rPr>
          <w:rStyle w:val="s1"/>
          <w:rFonts w:ascii="Arial" w:hAnsi="Arial" w:cs="Arial"/>
          <w:b/>
          <w:bCs/>
          <w:sz w:val="28"/>
          <w:szCs w:val="28"/>
        </w:rPr>
        <w:t xml:space="preserve"> e </w:t>
      </w:r>
      <w:r w:rsidR="00D84283" w:rsidRPr="00B77C20">
        <w:rPr>
          <w:rStyle w:val="s1"/>
          <w:rFonts w:ascii="Arial" w:hAnsi="Arial" w:cs="Arial"/>
          <w:b/>
          <w:bCs/>
          <w:sz w:val="28"/>
          <w:szCs w:val="28"/>
        </w:rPr>
        <w:t xml:space="preserve">attività </w:t>
      </w:r>
    </w:p>
    <w:p w14:paraId="4DA6670F" w14:textId="77777777" w:rsidR="00D84283" w:rsidRPr="009948CB" w:rsidRDefault="00D84283" w:rsidP="00B77C20">
      <w:pPr>
        <w:pStyle w:val="p2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</w:p>
    <w:p w14:paraId="69EA1888" w14:textId="563914B2" w:rsidR="009A6ADA" w:rsidRDefault="008522AD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bCs/>
          <w:sz w:val="24"/>
          <w:szCs w:val="24"/>
        </w:rPr>
      </w:pPr>
      <w:r>
        <w:rPr>
          <w:rStyle w:val="s2"/>
          <w:rFonts w:ascii="Arial" w:hAnsi="Arial" w:cs="Arial"/>
          <w:b/>
          <w:sz w:val="24"/>
          <w:szCs w:val="24"/>
        </w:rPr>
        <w:t xml:space="preserve">IL </w:t>
      </w:r>
      <w:r w:rsidR="009A6ADA" w:rsidRPr="009A6ADA">
        <w:rPr>
          <w:rStyle w:val="s2"/>
          <w:rFonts w:ascii="Arial" w:hAnsi="Arial" w:cs="Arial"/>
          <w:b/>
          <w:sz w:val="24"/>
          <w:szCs w:val="24"/>
        </w:rPr>
        <w:t>NUOVO SITO INTERNET</w:t>
      </w:r>
      <w:r w:rsidR="009A6ADA" w:rsidRPr="009948CB">
        <w:rPr>
          <w:rStyle w:val="s2"/>
          <w:rFonts w:ascii="Arial" w:hAnsi="Arial" w:cs="Arial"/>
          <w:bCs/>
          <w:sz w:val="24"/>
          <w:szCs w:val="24"/>
        </w:rPr>
        <w:t xml:space="preserve"> </w:t>
      </w:r>
    </w:p>
    <w:p w14:paraId="29E79F9B" w14:textId="4918C06A" w:rsidR="00D84283" w:rsidRPr="009948CB" w:rsidRDefault="00D84283" w:rsidP="00B77C20">
      <w:pPr>
        <w:pStyle w:val="p1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9948CB">
        <w:rPr>
          <w:rStyle w:val="s2"/>
          <w:rFonts w:ascii="Arial" w:hAnsi="Arial" w:cs="Arial"/>
          <w:bCs/>
          <w:sz w:val="24"/>
          <w:szCs w:val="24"/>
        </w:rPr>
        <w:t xml:space="preserve">II 2023 dei Musei Reali </w:t>
      </w:r>
      <w:r w:rsidR="009948CB" w:rsidRPr="009948CB">
        <w:rPr>
          <w:rStyle w:val="s2"/>
          <w:rFonts w:ascii="Arial" w:hAnsi="Arial" w:cs="Arial"/>
          <w:bCs/>
          <w:sz w:val="24"/>
          <w:szCs w:val="24"/>
        </w:rPr>
        <w:t>si apre con un</w:t>
      </w:r>
      <w:r w:rsidR="00B77C20">
        <w:rPr>
          <w:rStyle w:val="s2"/>
          <w:rFonts w:ascii="Arial" w:hAnsi="Arial" w:cs="Arial"/>
          <w:bCs/>
          <w:sz w:val="24"/>
          <w:szCs w:val="24"/>
        </w:rPr>
        <w:t xml:space="preserve"> nuovo sito internet</w:t>
      </w:r>
      <w:r w:rsidR="009948CB" w:rsidRPr="009948CB">
        <w:rPr>
          <w:rStyle w:val="s2"/>
          <w:rFonts w:ascii="Arial" w:hAnsi="Arial" w:cs="Arial"/>
          <w:bCs/>
          <w:sz w:val="24"/>
          <w:szCs w:val="24"/>
        </w:rPr>
        <w:t xml:space="preserve">, 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sviluppato nell'ambito del progetto </w:t>
      </w:r>
      <w:proofErr w:type="spellStart"/>
      <w:r w:rsidRPr="00B77C20">
        <w:rPr>
          <w:rStyle w:val="s2"/>
          <w:rFonts w:ascii="Arial" w:hAnsi="Arial" w:cs="Arial"/>
          <w:i/>
          <w:iCs/>
          <w:sz w:val="24"/>
          <w:szCs w:val="24"/>
        </w:rPr>
        <w:t>GoDigital</w:t>
      </w:r>
      <w:proofErr w:type="spellEnd"/>
      <w:r w:rsidRPr="00B77C20">
        <w:rPr>
          <w:rStyle w:val="s2"/>
          <w:rFonts w:ascii="Arial" w:hAnsi="Arial" w:cs="Arial"/>
          <w:i/>
          <w:iCs/>
          <w:sz w:val="24"/>
          <w:szCs w:val="24"/>
        </w:rPr>
        <w:t>!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con il supporto di </w:t>
      </w:r>
      <w:proofErr w:type="spellStart"/>
      <w:r w:rsidRPr="009948CB">
        <w:rPr>
          <w:rStyle w:val="s2"/>
          <w:rFonts w:ascii="Arial" w:hAnsi="Arial" w:cs="Arial"/>
          <w:sz w:val="24"/>
          <w:szCs w:val="24"/>
        </w:rPr>
        <w:t>Nethics</w:t>
      </w:r>
      <w:proofErr w:type="spellEnd"/>
      <w:r w:rsidRPr="009948CB">
        <w:rPr>
          <w:rStyle w:val="s2"/>
          <w:rFonts w:ascii="Arial" w:hAnsi="Arial" w:cs="Arial"/>
          <w:sz w:val="24"/>
          <w:szCs w:val="24"/>
        </w:rPr>
        <w:t xml:space="preserve"> </w:t>
      </w:r>
      <w:proofErr w:type="spellStart"/>
      <w:r w:rsidRPr="009948CB">
        <w:rPr>
          <w:rStyle w:val="s2"/>
          <w:rFonts w:ascii="Arial" w:hAnsi="Arial" w:cs="Arial"/>
          <w:sz w:val="24"/>
          <w:szCs w:val="24"/>
        </w:rPr>
        <w:t>Srl</w:t>
      </w:r>
      <w:proofErr w:type="spellEnd"/>
      <w:r w:rsidR="009948CB" w:rsidRPr="009948CB">
        <w:rPr>
          <w:rStyle w:val="s2"/>
          <w:rFonts w:ascii="Arial" w:hAnsi="Arial" w:cs="Arial"/>
          <w:sz w:val="24"/>
          <w:szCs w:val="24"/>
        </w:rPr>
        <w:t xml:space="preserve"> e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finanziato con i fondi del bando </w:t>
      </w:r>
      <w:r w:rsidRPr="009948CB">
        <w:rPr>
          <w:rStyle w:val="s2"/>
          <w:rFonts w:ascii="Arial" w:hAnsi="Arial" w:cs="Arial"/>
          <w:i/>
          <w:sz w:val="24"/>
          <w:szCs w:val="24"/>
        </w:rPr>
        <w:t xml:space="preserve">Switch. Strategie e Strumenti per la Digital </w:t>
      </w:r>
      <w:proofErr w:type="spellStart"/>
      <w:r w:rsidRPr="009948CB">
        <w:rPr>
          <w:rStyle w:val="s2"/>
          <w:rFonts w:ascii="Arial" w:hAnsi="Arial" w:cs="Arial"/>
          <w:i/>
          <w:sz w:val="24"/>
          <w:szCs w:val="24"/>
        </w:rPr>
        <w:t>Transformation</w:t>
      </w:r>
      <w:proofErr w:type="spellEnd"/>
      <w:r w:rsidRPr="009948CB">
        <w:rPr>
          <w:rStyle w:val="s2"/>
          <w:rFonts w:ascii="Arial" w:hAnsi="Arial" w:cs="Arial"/>
          <w:i/>
          <w:sz w:val="24"/>
          <w:szCs w:val="24"/>
        </w:rPr>
        <w:t xml:space="preserve"> nella Cultura</w:t>
      </w:r>
      <w:r w:rsidRPr="009948CB">
        <w:rPr>
          <w:rStyle w:val="s2"/>
          <w:rFonts w:ascii="Arial" w:hAnsi="Arial" w:cs="Arial"/>
          <w:sz w:val="24"/>
          <w:szCs w:val="24"/>
        </w:rPr>
        <w:t>, promosso dalla</w:t>
      </w:r>
      <w:r w:rsidRPr="009948CB">
        <w:rPr>
          <w:rFonts w:ascii="Arial" w:hAnsi="Arial" w:cs="Arial"/>
          <w:sz w:val="24"/>
          <w:szCs w:val="24"/>
        </w:rPr>
        <w:t xml:space="preserve"> 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Compagnia di San Paolo. </w:t>
      </w:r>
    </w:p>
    <w:p w14:paraId="17AF4ADB" w14:textId="59856A86" w:rsidR="00B77C20" w:rsidRDefault="00B77C20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iCs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>È</w:t>
      </w:r>
      <w:r w:rsidR="009948CB" w:rsidRPr="009948CB">
        <w:rPr>
          <w:rStyle w:val="s2"/>
          <w:rFonts w:ascii="Arial" w:hAnsi="Arial" w:cs="Arial"/>
          <w:sz w:val="24"/>
          <w:szCs w:val="24"/>
        </w:rPr>
        <w:t xml:space="preserve"> </w:t>
      </w:r>
      <w:r w:rsidR="00D84283" w:rsidRPr="009948CB">
        <w:rPr>
          <w:rStyle w:val="s2"/>
          <w:rFonts w:ascii="Arial" w:hAnsi="Arial" w:cs="Arial"/>
          <w:sz w:val="24"/>
          <w:szCs w:val="24"/>
        </w:rPr>
        <w:t>suddiviso in tre macro-sezioni</w:t>
      </w:r>
      <w:r>
        <w:rPr>
          <w:rStyle w:val="s2"/>
          <w:rFonts w:ascii="Arial" w:hAnsi="Arial" w:cs="Arial"/>
          <w:sz w:val="24"/>
          <w:szCs w:val="24"/>
        </w:rPr>
        <w:t xml:space="preserve"> (</w:t>
      </w:r>
      <w:r>
        <w:rPr>
          <w:rStyle w:val="s2"/>
          <w:rFonts w:ascii="Arial" w:hAnsi="Arial" w:cs="Arial"/>
          <w:b/>
          <w:i/>
          <w:sz w:val="24"/>
          <w:szCs w:val="24"/>
        </w:rPr>
        <w:t>V</w:t>
      </w:r>
      <w:r w:rsidR="00D84283" w:rsidRPr="009948CB">
        <w:rPr>
          <w:rStyle w:val="s2"/>
          <w:rFonts w:ascii="Arial" w:hAnsi="Arial" w:cs="Arial"/>
          <w:b/>
          <w:i/>
          <w:sz w:val="24"/>
          <w:szCs w:val="24"/>
        </w:rPr>
        <w:t>isita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, </w:t>
      </w:r>
      <w:r>
        <w:rPr>
          <w:rStyle w:val="s2"/>
          <w:rFonts w:ascii="Arial" w:hAnsi="Arial" w:cs="Arial"/>
          <w:b/>
          <w:i/>
          <w:sz w:val="24"/>
          <w:szCs w:val="24"/>
        </w:rPr>
        <w:t>E</w:t>
      </w:r>
      <w:r w:rsidR="00D84283" w:rsidRPr="009948CB">
        <w:rPr>
          <w:rStyle w:val="s2"/>
          <w:rFonts w:ascii="Arial" w:hAnsi="Arial" w:cs="Arial"/>
          <w:b/>
          <w:i/>
          <w:sz w:val="24"/>
          <w:szCs w:val="24"/>
        </w:rPr>
        <w:t>splora</w:t>
      </w:r>
      <w:r>
        <w:rPr>
          <w:rStyle w:val="s2"/>
          <w:rFonts w:ascii="Arial" w:hAnsi="Arial" w:cs="Arial"/>
          <w:b/>
          <w:i/>
          <w:sz w:val="24"/>
          <w:szCs w:val="24"/>
        </w:rPr>
        <w:t>, Agenda</w:t>
      </w:r>
      <w:r>
        <w:rPr>
          <w:rStyle w:val="s2"/>
          <w:rFonts w:ascii="Arial" w:hAnsi="Arial" w:cs="Arial"/>
          <w:sz w:val="24"/>
          <w:szCs w:val="24"/>
        </w:rPr>
        <w:t xml:space="preserve">) ed è arricchito da nuove </w:t>
      </w:r>
      <w:r w:rsidR="00D84283" w:rsidRPr="009948CB">
        <w:rPr>
          <w:rStyle w:val="s2"/>
          <w:rFonts w:ascii="Arial" w:hAnsi="Arial" w:cs="Arial"/>
          <w:sz w:val="24"/>
          <w:szCs w:val="24"/>
        </w:rPr>
        <w:t>funzionalità</w:t>
      </w:r>
      <w:r w:rsidR="009948CB" w:rsidRPr="009948CB">
        <w:rPr>
          <w:rStyle w:val="s2"/>
          <w:rFonts w:ascii="Arial" w:hAnsi="Arial" w:cs="Arial"/>
          <w:sz w:val="24"/>
          <w:szCs w:val="24"/>
        </w:rPr>
        <w:t xml:space="preserve">. 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La prima, in homepage, è la possibilità di esplorare il </w:t>
      </w:r>
      <w:r w:rsidR="00D84283" w:rsidRPr="009948CB">
        <w:rPr>
          <w:rStyle w:val="s2"/>
          <w:rFonts w:ascii="Arial" w:hAnsi="Arial" w:cs="Arial"/>
          <w:b/>
          <w:bCs/>
          <w:sz w:val="24"/>
          <w:szCs w:val="24"/>
        </w:rPr>
        <w:t>modello 3D del sistema museale</w:t>
      </w:r>
      <w:r w:rsidR="009948CB">
        <w:rPr>
          <w:rStyle w:val="s2"/>
          <w:rFonts w:ascii="Arial" w:hAnsi="Arial" w:cs="Arial"/>
          <w:sz w:val="24"/>
          <w:szCs w:val="24"/>
        </w:rPr>
        <w:t>: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</w:t>
      </w:r>
      <w:r w:rsidR="009948CB" w:rsidRPr="009948CB">
        <w:rPr>
          <w:rStyle w:val="s2"/>
          <w:rFonts w:ascii="Arial" w:hAnsi="Arial" w:cs="Arial"/>
          <w:sz w:val="24"/>
          <w:szCs w:val="24"/>
        </w:rPr>
        <w:t>una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mappa interattiva sviluppata da </w:t>
      </w:r>
      <w:proofErr w:type="spellStart"/>
      <w:r w:rsidR="00D84283" w:rsidRPr="009948CB">
        <w:rPr>
          <w:rStyle w:val="s2"/>
          <w:rFonts w:ascii="Arial" w:hAnsi="Arial" w:cs="Arial"/>
          <w:sz w:val="24"/>
          <w:szCs w:val="24"/>
        </w:rPr>
        <w:t>BeBrand</w:t>
      </w:r>
      <w:proofErr w:type="spellEnd"/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Creative Platform, </w:t>
      </w:r>
      <w:r w:rsidR="009948CB" w:rsidRPr="009948CB">
        <w:rPr>
          <w:rStyle w:val="s2"/>
          <w:rFonts w:ascii="Arial" w:hAnsi="Arial" w:cs="Arial"/>
          <w:sz w:val="24"/>
          <w:szCs w:val="24"/>
        </w:rPr>
        <w:t>con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una panoramica generale del complesso e brevi descrizioni degli ambienti e delle opere principali. </w:t>
      </w:r>
      <w:r w:rsidR="009948CB" w:rsidRPr="009948CB">
        <w:rPr>
          <w:rStyle w:val="s2"/>
          <w:rFonts w:ascii="Arial" w:hAnsi="Arial" w:cs="Arial"/>
          <w:iCs/>
          <w:sz w:val="24"/>
          <w:szCs w:val="24"/>
        </w:rPr>
        <w:t xml:space="preserve">La seconda è </w:t>
      </w:r>
      <w:r w:rsidR="009948CB" w:rsidRPr="009948CB">
        <w:rPr>
          <w:rStyle w:val="s2"/>
          <w:rFonts w:ascii="Arial" w:hAnsi="Arial" w:cs="Arial"/>
          <w:i/>
          <w:sz w:val="24"/>
          <w:szCs w:val="24"/>
        </w:rPr>
        <w:t>l</w:t>
      </w:r>
      <w:r w:rsidR="00D84283" w:rsidRPr="009948CB">
        <w:rPr>
          <w:rStyle w:val="s2"/>
          <w:rFonts w:ascii="Arial" w:hAnsi="Arial" w:cs="Arial"/>
          <w:i/>
          <w:sz w:val="24"/>
          <w:szCs w:val="24"/>
        </w:rPr>
        <w:t>a</w:t>
      </w:r>
      <w:r w:rsidR="00D84283"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 xml:space="preserve"> piattaforma </w:t>
      </w:r>
      <w:proofErr w:type="spellStart"/>
      <w:r w:rsidR="00DB2ACA">
        <w:rPr>
          <w:rStyle w:val="s2"/>
          <w:rFonts w:ascii="Arial" w:hAnsi="Arial" w:cs="Arial"/>
          <w:b/>
          <w:bCs/>
          <w:i/>
          <w:sz w:val="24"/>
          <w:szCs w:val="24"/>
        </w:rPr>
        <w:t>R</w:t>
      </w:r>
      <w:r w:rsidR="00DB2ACA"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>ightly</w:t>
      </w:r>
      <w:proofErr w:type="spellEnd"/>
      <w:r w:rsidR="009948CB" w:rsidRPr="00DB2ACA">
        <w:rPr>
          <w:rStyle w:val="s2"/>
          <w:rFonts w:ascii="Arial" w:hAnsi="Arial" w:cs="Arial"/>
          <w:iCs/>
          <w:sz w:val="24"/>
          <w:szCs w:val="24"/>
        </w:rPr>
        <w:t xml:space="preserve">, </w:t>
      </w:r>
      <w:r w:rsidR="00DB2ACA" w:rsidRPr="009948CB">
        <w:rPr>
          <w:rStyle w:val="s2"/>
          <w:rFonts w:ascii="Arial" w:hAnsi="Arial" w:cs="Arial"/>
          <w:sz w:val="24"/>
          <w:szCs w:val="24"/>
        </w:rPr>
        <w:t xml:space="preserve">sviluppata da </w:t>
      </w:r>
      <w:proofErr w:type="spellStart"/>
      <w:r w:rsidRPr="009948CB">
        <w:rPr>
          <w:rStyle w:val="s2"/>
          <w:rFonts w:ascii="Arial" w:hAnsi="Arial" w:cs="Arial"/>
          <w:sz w:val="24"/>
          <w:szCs w:val="24"/>
        </w:rPr>
        <w:t>Comwork</w:t>
      </w:r>
      <w:proofErr w:type="spellEnd"/>
      <w:r>
        <w:rPr>
          <w:rStyle w:val="s2"/>
          <w:rFonts w:ascii="Arial" w:hAnsi="Arial" w:cs="Arial"/>
          <w:iCs/>
          <w:sz w:val="24"/>
          <w:szCs w:val="24"/>
        </w:rPr>
        <w:t>,</w:t>
      </w:r>
      <w:r w:rsidR="00DB2ACA">
        <w:rPr>
          <w:rStyle w:val="s2"/>
          <w:rFonts w:ascii="Arial" w:hAnsi="Arial" w:cs="Arial"/>
          <w:iCs/>
          <w:sz w:val="24"/>
          <w:szCs w:val="24"/>
        </w:rPr>
        <w:t xml:space="preserve"> che consente di esplorare</w:t>
      </w:r>
      <w:r w:rsidR="009948CB" w:rsidRPr="00DB2ACA">
        <w:rPr>
          <w:rStyle w:val="s2"/>
          <w:rFonts w:ascii="Arial" w:hAnsi="Arial" w:cs="Arial"/>
          <w:iCs/>
          <w:sz w:val="24"/>
          <w:szCs w:val="24"/>
        </w:rPr>
        <w:t xml:space="preserve"> l’arc</w:t>
      </w:r>
      <w:r w:rsidR="00DB2ACA" w:rsidRPr="00DB2ACA">
        <w:rPr>
          <w:rStyle w:val="s2"/>
          <w:rFonts w:ascii="Arial" w:hAnsi="Arial" w:cs="Arial"/>
          <w:iCs/>
          <w:sz w:val="24"/>
          <w:szCs w:val="24"/>
        </w:rPr>
        <w:t xml:space="preserve">hivio fotografico e </w:t>
      </w:r>
      <w:r w:rsidR="009948CB" w:rsidRPr="00DB2ACA">
        <w:rPr>
          <w:rStyle w:val="s2"/>
          <w:rFonts w:ascii="Arial" w:hAnsi="Arial" w:cs="Arial"/>
          <w:iCs/>
          <w:sz w:val="24"/>
          <w:szCs w:val="24"/>
        </w:rPr>
        <w:t>ottenere la concessione all’uso delle immagini direttamente dal sito.</w:t>
      </w:r>
      <w:r w:rsidR="00DB2ACA">
        <w:rPr>
          <w:rStyle w:val="s2"/>
          <w:rFonts w:ascii="Arial" w:hAnsi="Arial" w:cs="Arial"/>
          <w:iCs/>
          <w:sz w:val="24"/>
          <w:szCs w:val="24"/>
        </w:rPr>
        <w:t xml:space="preserve"> </w:t>
      </w:r>
    </w:p>
    <w:p w14:paraId="706D6898" w14:textId="269E0840" w:rsidR="004C037D" w:rsidRPr="009948CB" w:rsidRDefault="00D97F20" w:rsidP="00B77C20">
      <w:pPr>
        <w:pStyle w:val="p1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>I</w:t>
      </w:r>
      <w:r w:rsidR="009A6ADA">
        <w:rPr>
          <w:rStyle w:val="s2"/>
          <w:rFonts w:ascii="Arial" w:hAnsi="Arial" w:cs="Arial"/>
          <w:sz w:val="24"/>
          <w:szCs w:val="24"/>
        </w:rPr>
        <w:t>n</w:t>
      </w:r>
      <w:r>
        <w:rPr>
          <w:rStyle w:val="s2"/>
          <w:rFonts w:ascii="Arial" w:hAnsi="Arial" w:cs="Arial"/>
          <w:sz w:val="24"/>
          <w:szCs w:val="24"/>
        </w:rPr>
        <w:t>fine, c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on il supporto di Oblò.net, il sito è stato integrato </w:t>
      </w:r>
      <w:r w:rsidR="00DB2ACA">
        <w:rPr>
          <w:rStyle w:val="s2"/>
          <w:rFonts w:ascii="Arial" w:hAnsi="Arial" w:cs="Arial"/>
          <w:sz w:val="24"/>
          <w:szCs w:val="24"/>
        </w:rPr>
        <w:t xml:space="preserve">anche 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con un </w:t>
      </w:r>
      <w:r w:rsidR="00D84283" w:rsidRPr="00B77C20">
        <w:rPr>
          <w:rStyle w:val="s2"/>
          <w:rFonts w:ascii="Arial" w:hAnsi="Arial" w:cs="Arial"/>
          <w:sz w:val="24"/>
          <w:szCs w:val="24"/>
        </w:rPr>
        <w:t>sistema di</w:t>
      </w:r>
      <w:r w:rsidR="00D84283" w:rsidRPr="00DB2ACA">
        <w:rPr>
          <w:rStyle w:val="s2"/>
          <w:rFonts w:ascii="Arial" w:hAnsi="Arial" w:cs="Arial"/>
          <w:b/>
          <w:bCs/>
          <w:sz w:val="24"/>
          <w:szCs w:val="24"/>
        </w:rPr>
        <w:t xml:space="preserve"> </w:t>
      </w:r>
      <w:r w:rsidR="00D84283" w:rsidRPr="00DB2ACA">
        <w:rPr>
          <w:rStyle w:val="s2"/>
          <w:rFonts w:ascii="Arial" w:hAnsi="Arial" w:cs="Arial"/>
          <w:b/>
          <w:bCs/>
          <w:i/>
          <w:sz w:val="24"/>
          <w:szCs w:val="24"/>
        </w:rPr>
        <w:t xml:space="preserve">Customer </w:t>
      </w:r>
      <w:proofErr w:type="spellStart"/>
      <w:r w:rsidR="00D84283" w:rsidRPr="00DB2ACA">
        <w:rPr>
          <w:rStyle w:val="s2"/>
          <w:rFonts w:ascii="Arial" w:hAnsi="Arial" w:cs="Arial"/>
          <w:b/>
          <w:bCs/>
          <w:i/>
          <w:sz w:val="24"/>
          <w:szCs w:val="24"/>
        </w:rPr>
        <w:t>Relationship</w:t>
      </w:r>
      <w:proofErr w:type="spellEnd"/>
      <w:r w:rsidR="00D84283" w:rsidRPr="00DB2ACA">
        <w:rPr>
          <w:rStyle w:val="s2"/>
          <w:rFonts w:ascii="Arial" w:hAnsi="Arial" w:cs="Arial"/>
          <w:b/>
          <w:bCs/>
          <w:i/>
          <w:sz w:val="24"/>
          <w:szCs w:val="24"/>
        </w:rPr>
        <w:t xml:space="preserve"> Management</w:t>
      </w:r>
      <w:r w:rsidR="00D84283" w:rsidRPr="00DB2ACA">
        <w:rPr>
          <w:rStyle w:val="s2"/>
          <w:rFonts w:ascii="Arial" w:hAnsi="Arial" w:cs="Arial"/>
          <w:b/>
          <w:bCs/>
          <w:sz w:val="24"/>
          <w:szCs w:val="24"/>
        </w:rPr>
        <w:t xml:space="preserve"> (CRM)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, grazie al quale sarà possibile inviare richieste attraverso semplici </w:t>
      </w:r>
      <w:proofErr w:type="spellStart"/>
      <w:r w:rsidR="00D84283" w:rsidRPr="009948CB">
        <w:rPr>
          <w:rStyle w:val="s2"/>
          <w:rFonts w:ascii="Arial" w:hAnsi="Arial" w:cs="Arial"/>
          <w:i/>
          <w:sz w:val="24"/>
          <w:szCs w:val="24"/>
        </w:rPr>
        <w:t>form</w:t>
      </w:r>
      <w:proofErr w:type="spellEnd"/>
      <w:r>
        <w:rPr>
          <w:rStyle w:val="s2"/>
          <w:rFonts w:ascii="Arial" w:hAnsi="Arial" w:cs="Arial"/>
          <w:i/>
          <w:sz w:val="24"/>
          <w:szCs w:val="24"/>
        </w:rPr>
        <w:t xml:space="preserve">, </w:t>
      </w:r>
      <w:r w:rsidRPr="00B77C20">
        <w:rPr>
          <w:rStyle w:val="s2"/>
          <w:rFonts w:ascii="Arial" w:hAnsi="Arial" w:cs="Arial"/>
          <w:iCs/>
          <w:sz w:val="24"/>
          <w:szCs w:val="24"/>
        </w:rPr>
        <w:t>stabilendo</w:t>
      </w:r>
      <w:r>
        <w:rPr>
          <w:rStyle w:val="s2"/>
          <w:rFonts w:ascii="Arial" w:hAnsi="Arial" w:cs="Arial"/>
          <w:i/>
          <w:sz w:val="24"/>
          <w:szCs w:val="24"/>
        </w:rPr>
        <w:t xml:space="preserve"> </w:t>
      </w:r>
      <w:r w:rsidR="004C037D" w:rsidRPr="009948CB">
        <w:rPr>
          <w:rFonts w:ascii="Arial" w:hAnsi="Arial" w:cs="Arial"/>
          <w:sz w:val="24"/>
          <w:szCs w:val="24"/>
        </w:rPr>
        <w:t xml:space="preserve">un rapporto </w:t>
      </w:r>
      <w:r w:rsidR="004C037D" w:rsidRPr="009948CB">
        <w:rPr>
          <w:rFonts w:ascii="Arial" w:hAnsi="Arial" w:cs="Arial"/>
          <w:i/>
          <w:sz w:val="24"/>
          <w:szCs w:val="24"/>
        </w:rPr>
        <w:t>one to one</w:t>
      </w:r>
      <w:r w:rsidR="004C037D" w:rsidRPr="009948CB">
        <w:rPr>
          <w:rFonts w:ascii="Arial" w:hAnsi="Arial" w:cs="Arial"/>
          <w:sz w:val="24"/>
          <w:szCs w:val="24"/>
        </w:rPr>
        <w:t xml:space="preserve"> con i pubblici, conoscerne gli interessi e favorire una programmazione di attività più mirat</w:t>
      </w:r>
      <w:r w:rsidR="00DB2ACA">
        <w:rPr>
          <w:rFonts w:ascii="Arial" w:hAnsi="Arial" w:cs="Arial"/>
          <w:sz w:val="24"/>
          <w:szCs w:val="24"/>
        </w:rPr>
        <w:t>e</w:t>
      </w:r>
      <w:r w:rsidR="004C037D" w:rsidRPr="009948CB">
        <w:rPr>
          <w:rFonts w:ascii="Arial" w:hAnsi="Arial" w:cs="Arial"/>
          <w:sz w:val="24"/>
          <w:szCs w:val="24"/>
        </w:rPr>
        <w:t>.</w:t>
      </w:r>
    </w:p>
    <w:p w14:paraId="38E06AD1" w14:textId="146EA214" w:rsidR="00B77C20" w:rsidRDefault="00B77C20" w:rsidP="00B77C20">
      <w:pPr>
        <w:pStyle w:val="p1"/>
        <w:spacing w:before="0" w:beforeAutospacing="0" w:after="0" w:afterAutospacing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34C9E0C" w14:textId="2D8EF816" w:rsidR="00B77C20" w:rsidRDefault="00B77C20" w:rsidP="00B77C20">
      <w:pPr>
        <w:pStyle w:val="p1"/>
        <w:spacing w:before="0" w:beforeAutospacing="0" w:after="0" w:afterAutospacing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CANTIERI</w:t>
      </w:r>
    </w:p>
    <w:p w14:paraId="0DD1F9B5" w14:textId="2852459D" w:rsidR="00D84283" w:rsidRPr="009948CB" w:rsidRDefault="00B77C20" w:rsidP="00093F6B">
      <w:pPr>
        <w:pStyle w:val="p1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B77C20">
        <w:rPr>
          <w:rFonts w:ascii="Arial" w:hAnsi="Arial" w:cs="Arial"/>
          <w:sz w:val="24"/>
          <w:szCs w:val="24"/>
        </w:rPr>
        <w:t>Dal digitale al reale</w:t>
      </w:r>
      <w:r>
        <w:rPr>
          <w:rFonts w:ascii="Arial" w:hAnsi="Arial" w:cs="Arial"/>
          <w:sz w:val="24"/>
          <w:szCs w:val="24"/>
        </w:rPr>
        <w:t>: prosegue</w:t>
      </w:r>
      <w:r w:rsidR="009A6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2D262A">
        <w:rPr>
          <w:rFonts w:ascii="Arial" w:hAnsi="Arial" w:cs="Arial"/>
          <w:sz w:val="24"/>
          <w:szCs w:val="24"/>
        </w:rPr>
        <w:t xml:space="preserve">el 2023 l’impegno per </w:t>
      </w:r>
      <w:r w:rsidR="009A6ADA">
        <w:rPr>
          <w:rFonts w:ascii="Arial" w:hAnsi="Arial" w:cs="Arial"/>
          <w:sz w:val="24"/>
          <w:szCs w:val="24"/>
        </w:rPr>
        <w:t>valorizzare il grande patrimonio di architetture e di natura dei Musei Reali.</w:t>
      </w:r>
    </w:p>
    <w:p w14:paraId="7B2E2B28" w14:textId="1EA220DD" w:rsidR="002D262A" w:rsidRDefault="00DB2ACA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>A primavera</w:t>
      </w:r>
      <w:r w:rsidR="00152EEC">
        <w:rPr>
          <w:rStyle w:val="s2"/>
          <w:rFonts w:ascii="Arial" w:hAnsi="Arial" w:cs="Arial"/>
          <w:sz w:val="24"/>
          <w:szCs w:val="24"/>
        </w:rPr>
        <w:t>, conclusi i lavori attualmente in corso sulla facciata</w:t>
      </w:r>
      <w:r w:rsidR="002D262A">
        <w:rPr>
          <w:rStyle w:val="s2"/>
          <w:rFonts w:ascii="Arial" w:hAnsi="Arial" w:cs="Arial"/>
          <w:sz w:val="24"/>
          <w:szCs w:val="24"/>
        </w:rPr>
        <w:t xml:space="preserve"> verso piazza Castello, il cantiere si sposterà nei Giardini, sulla </w:t>
      </w:r>
      <w:r w:rsidR="002D262A">
        <w:rPr>
          <w:rStyle w:val="s2"/>
          <w:rFonts w:ascii="Arial" w:hAnsi="Arial" w:cs="Arial"/>
          <w:b/>
          <w:bCs/>
          <w:sz w:val="24"/>
          <w:szCs w:val="24"/>
        </w:rPr>
        <w:t xml:space="preserve">facciata nord </w:t>
      </w:r>
      <w:r w:rsidR="00102D06">
        <w:rPr>
          <w:rStyle w:val="s2"/>
          <w:rFonts w:ascii="Arial" w:hAnsi="Arial" w:cs="Arial"/>
          <w:b/>
          <w:bCs/>
          <w:sz w:val="24"/>
          <w:szCs w:val="24"/>
        </w:rPr>
        <w:t>di</w:t>
      </w:r>
      <w:r w:rsidR="002D262A">
        <w:rPr>
          <w:rStyle w:val="s2"/>
          <w:rFonts w:ascii="Arial" w:hAnsi="Arial" w:cs="Arial"/>
          <w:b/>
          <w:bCs/>
          <w:sz w:val="24"/>
          <w:szCs w:val="24"/>
        </w:rPr>
        <w:t xml:space="preserve"> Palazzo Reale</w:t>
      </w:r>
      <w:r w:rsidR="00152EEC">
        <w:rPr>
          <w:rStyle w:val="s2"/>
          <w:rFonts w:ascii="Arial" w:hAnsi="Arial" w:cs="Arial"/>
          <w:sz w:val="24"/>
          <w:szCs w:val="24"/>
        </w:rPr>
        <w:t>,</w:t>
      </w:r>
      <w:r>
        <w:rPr>
          <w:rStyle w:val="s2"/>
          <w:rFonts w:ascii="Arial" w:hAnsi="Arial" w:cs="Arial"/>
          <w:sz w:val="24"/>
          <w:szCs w:val="24"/>
        </w:rPr>
        <w:t xml:space="preserve"> </w:t>
      </w:r>
      <w:r w:rsidR="002D262A">
        <w:rPr>
          <w:rStyle w:val="s2"/>
          <w:rFonts w:ascii="Arial" w:hAnsi="Arial" w:cs="Arial"/>
          <w:sz w:val="24"/>
          <w:szCs w:val="24"/>
        </w:rPr>
        <w:t xml:space="preserve">per </w:t>
      </w:r>
      <w:r w:rsidR="002D262A" w:rsidRPr="009948CB">
        <w:rPr>
          <w:rStyle w:val="s2"/>
          <w:rFonts w:ascii="Arial" w:hAnsi="Arial" w:cs="Arial"/>
          <w:sz w:val="24"/>
          <w:szCs w:val="24"/>
        </w:rPr>
        <w:t>il restauro delle superfici, la messa in sicurezza e il rifacimento dei comignoli, il risanamento dei serramenti lignei e delle persiane.</w:t>
      </w:r>
    </w:p>
    <w:p w14:paraId="0EBD515F" w14:textId="6E7A0CD8" w:rsidR="002D262A" w:rsidRDefault="002D262A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iCs/>
          <w:sz w:val="24"/>
          <w:szCs w:val="24"/>
        </w:rPr>
        <w:t>C</w:t>
      </w:r>
      <w:r w:rsidRPr="00152EEC">
        <w:rPr>
          <w:rStyle w:val="s2"/>
          <w:rFonts w:ascii="Arial" w:hAnsi="Arial" w:cs="Arial"/>
          <w:iCs/>
          <w:sz w:val="24"/>
          <w:szCs w:val="24"/>
        </w:rPr>
        <w:t>on</w:t>
      </w:r>
      <w:r>
        <w:rPr>
          <w:rStyle w:val="s2"/>
          <w:rFonts w:ascii="Arial" w:hAnsi="Arial" w:cs="Arial"/>
          <w:iCs/>
          <w:sz w:val="24"/>
          <w:szCs w:val="24"/>
        </w:rPr>
        <w:t>temporaneamente, con</w:t>
      </w:r>
      <w:r w:rsidRPr="00152EEC">
        <w:rPr>
          <w:rStyle w:val="s2"/>
          <w:rFonts w:ascii="Arial" w:hAnsi="Arial" w:cs="Arial"/>
          <w:iCs/>
          <w:sz w:val="24"/>
          <w:szCs w:val="24"/>
        </w:rPr>
        <w:t xml:space="preserve"> i fondi PNRR dedicati ai giardini, prenderà avvio</w:t>
      </w:r>
      <w:r>
        <w:rPr>
          <w:rStyle w:val="s2"/>
          <w:rFonts w:ascii="Arial" w:hAnsi="Arial" w:cs="Arial"/>
          <w:b/>
          <w:bCs/>
          <w:iCs/>
          <w:sz w:val="24"/>
          <w:szCs w:val="24"/>
        </w:rPr>
        <w:t xml:space="preserve"> l’ultimo cantiere di ristrutturazione dei Giardini Reali nell’area di levante</w:t>
      </w:r>
      <w:r>
        <w:rPr>
          <w:rStyle w:val="s2"/>
          <w:rFonts w:ascii="Arial" w:hAnsi="Arial" w:cs="Arial"/>
          <w:sz w:val="24"/>
          <w:szCs w:val="24"/>
        </w:rPr>
        <w:t xml:space="preserve">, dove sarà completata l’illuminazione e dove saranno inseriti 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spazi per fioriture e </w:t>
      </w:r>
      <w:r>
        <w:rPr>
          <w:rStyle w:val="s2"/>
          <w:rFonts w:ascii="Arial" w:hAnsi="Arial" w:cs="Arial"/>
          <w:sz w:val="24"/>
          <w:szCs w:val="24"/>
        </w:rPr>
        <w:t>nuove essenze arboree</w:t>
      </w:r>
      <w:r w:rsidRPr="009948CB">
        <w:rPr>
          <w:rStyle w:val="s2"/>
          <w:rFonts w:ascii="Arial" w:hAnsi="Arial" w:cs="Arial"/>
          <w:sz w:val="24"/>
          <w:szCs w:val="24"/>
        </w:rPr>
        <w:t>.</w:t>
      </w:r>
    </w:p>
    <w:p w14:paraId="023CB622" w14:textId="2265484A" w:rsidR="002D262A" w:rsidRPr="009948CB" w:rsidRDefault="002D262A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 w:rsidRPr="002D262A">
        <w:rPr>
          <w:rStyle w:val="s2"/>
          <w:rFonts w:ascii="Arial" w:hAnsi="Arial" w:cs="Arial"/>
          <w:iCs/>
          <w:sz w:val="24"/>
          <w:szCs w:val="24"/>
        </w:rPr>
        <w:t>Proseguirà intanto il</w:t>
      </w:r>
      <w:r>
        <w:rPr>
          <w:rStyle w:val="s2"/>
          <w:rFonts w:ascii="Arial" w:hAnsi="Arial" w:cs="Arial"/>
          <w:b/>
          <w:bCs/>
          <w:iCs/>
          <w:sz w:val="24"/>
          <w:szCs w:val="24"/>
        </w:rPr>
        <w:t xml:space="preserve"> restauro dei bastioni barocchi. </w:t>
      </w:r>
      <w:r w:rsidRPr="009948CB">
        <w:rPr>
          <w:rStyle w:val="s2"/>
          <w:rFonts w:ascii="Arial" w:hAnsi="Arial" w:cs="Arial"/>
          <w:sz w:val="24"/>
          <w:szCs w:val="24"/>
        </w:rPr>
        <w:t>Il nuovo intervento</w:t>
      </w:r>
      <w:r>
        <w:rPr>
          <w:rStyle w:val="s2"/>
          <w:rFonts w:ascii="Arial" w:hAnsi="Arial" w:cs="Arial"/>
          <w:sz w:val="24"/>
          <w:szCs w:val="24"/>
        </w:rPr>
        <w:t xml:space="preserve"> inizia a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febbraio </w:t>
      </w:r>
      <w:r>
        <w:rPr>
          <w:rStyle w:val="s2"/>
          <w:rFonts w:ascii="Arial" w:hAnsi="Arial" w:cs="Arial"/>
          <w:sz w:val="24"/>
          <w:szCs w:val="24"/>
        </w:rPr>
        <w:t>e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coinvolge</w:t>
      </w:r>
      <w:r>
        <w:rPr>
          <w:rStyle w:val="s2"/>
          <w:rFonts w:ascii="Arial" w:hAnsi="Arial" w:cs="Arial"/>
          <w:sz w:val="24"/>
          <w:szCs w:val="24"/>
        </w:rPr>
        <w:t xml:space="preserve"> tutto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il lungo tratto dell'ampliamento settecentesco</w:t>
      </w:r>
      <w:r>
        <w:rPr>
          <w:rStyle w:val="s2"/>
          <w:rFonts w:ascii="Arial" w:hAnsi="Arial" w:cs="Arial"/>
          <w:sz w:val="24"/>
          <w:szCs w:val="24"/>
        </w:rPr>
        <w:t xml:space="preserve"> di viale 1° maggio, con la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ricostruzione della balaustra crollata all'inizio degli anni duemila</w:t>
      </w:r>
      <w:r>
        <w:rPr>
          <w:rStyle w:val="s2"/>
          <w:rFonts w:ascii="Arial" w:hAnsi="Arial" w:cs="Arial"/>
          <w:sz w:val="24"/>
          <w:szCs w:val="24"/>
        </w:rPr>
        <w:t xml:space="preserve">. </w:t>
      </w:r>
    </w:p>
    <w:p w14:paraId="320A0B18" w14:textId="16F8BA06" w:rsidR="00DB2ACA" w:rsidRDefault="009A6ADA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>A febbraio riapriranno</w:t>
      </w:r>
      <w:r w:rsidR="00DB2ACA">
        <w:rPr>
          <w:rStyle w:val="s2"/>
          <w:rFonts w:ascii="Arial" w:hAnsi="Arial" w:cs="Arial"/>
          <w:sz w:val="24"/>
          <w:szCs w:val="24"/>
        </w:rPr>
        <w:t xml:space="preserve"> gli spazi ristrutturati della biglietteria e in autunno i visitatori potranno usufruire di </w:t>
      </w:r>
      <w:r w:rsidR="00DB2ACA">
        <w:rPr>
          <w:rStyle w:val="s2"/>
          <w:rFonts w:ascii="Arial" w:hAnsi="Arial" w:cs="Arial"/>
          <w:b/>
          <w:bCs/>
          <w:sz w:val="24"/>
          <w:szCs w:val="24"/>
        </w:rPr>
        <w:t xml:space="preserve">nuovi servizi di accoglienza </w:t>
      </w:r>
      <w:r w:rsidR="00DB2ACA">
        <w:rPr>
          <w:rStyle w:val="s2"/>
          <w:rFonts w:ascii="Arial" w:hAnsi="Arial" w:cs="Arial"/>
          <w:sz w:val="24"/>
          <w:szCs w:val="24"/>
        </w:rPr>
        <w:t>(guardaroba, bagni, baby pit-stop) negli spazi ipogei del Palazzo Reale.</w:t>
      </w:r>
    </w:p>
    <w:p w14:paraId="6E404A67" w14:textId="027F4F31" w:rsidR="00D84283" w:rsidRPr="009948CB" w:rsidRDefault="009A6ADA" w:rsidP="00B77C20">
      <w:pPr>
        <w:pStyle w:val="p1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>Infine, n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ell'ambito del ripensamento strategico delle architetture dei Musei Reali, tra marzo e aprile 2023 </w:t>
      </w:r>
      <w:r w:rsidR="002D262A">
        <w:rPr>
          <w:rStyle w:val="s2"/>
          <w:rFonts w:ascii="Arial" w:hAnsi="Arial" w:cs="Arial"/>
          <w:sz w:val="24"/>
          <w:szCs w:val="24"/>
        </w:rPr>
        <w:t>prenderà il via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il </w:t>
      </w:r>
      <w:r w:rsidR="00D84283" w:rsidRPr="002D262A">
        <w:rPr>
          <w:rStyle w:val="s2"/>
          <w:rFonts w:ascii="Arial" w:hAnsi="Arial" w:cs="Arial"/>
          <w:b/>
          <w:bCs/>
          <w:sz w:val="24"/>
          <w:szCs w:val="24"/>
        </w:rPr>
        <w:t>cantiere di trasformazione delle novecentesche Serre Reali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, </w:t>
      </w:r>
      <w:r w:rsidR="002D262A">
        <w:rPr>
          <w:rStyle w:val="s2"/>
          <w:rFonts w:ascii="Arial" w:hAnsi="Arial" w:cs="Arial"/>
          <w:sz w:val="24"/>
          <w:szCs w:val="24"/>
        </w:rPr>
        <w:t>lungo il viale</w:t>
      </w:r>
      <w:r w:rsidR="00093F6B">
        <w:rPr>
          <w:rStyle w:val="s2"/>
          <w:rFonts w:ascii="Arial" w:hAnsi="Arial" w:cs="Arial"/>
          <w:sz w:val="24"/>
          <w:szCs w:val="24"/>
        </w:rPr>
        <w:t xml:space="preserve"> di corso</w:t>
      </w:r>
      <w:r w:rsidR="002D262A">
        <w:rPr>
          <w:rStyle w:val="s2"/>
          <w:rFonts w:ascii="Arial" w:hAnsi="Arial" w:cs="Arial"/>
          <w:sz w:val="24"/>
          <w:szCs w:val="24"/>
        </w:rPr>
        <w:t xml:space="preserve"> Regina Margherita</w:t>
      </w:r>
      <w:r w:rsidR="00D84283" w:rsidRPr="009948CB">
        <w:rPr>
          <w:rStyle w:val="s2"/>
          <w:rFonts w:ascii="Arial" w:hAnsi="Arial" w:cs="Arial"/>
          <w:sz w:val="24"/>
          <w:szCs w:val="24"/>
        </w:rPr>
        <w:t>.</w:t>
      </w:r>
    </w:p>
    <w:p w14:paraId="36A3EB45" w14:textId="77777777" w:rsidR="00D8500C" w:rsidRDefault="00D8500C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2125A907" w14:textId="77777777" w:rsidR="00D8500C" w:rsidRDefault="00D8500C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688098D8" w14:textId="77777777" w:rsidR="00D8500C" w:rsidRDefault="00D8500C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670CB52A" w14:textId="46386F99" w:rsidR="00D84283" w:rsidRPr="009948CB" w:rsidRDefault="00D84283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 w:rsidRPr="009948CB">
        <w:rPr>
          <w:rStyle w:val="s2"/>
          <w:rFonts w:ascii="Arial" w:hAnsi="Arial" w:cs="Arial"/>
          <w:sz w:val="24"/>
          <w:szCs w:val="24"/>
        </w:rPr>
        <w:lastRenderedPageBreak/>
        <w:t>I lavori prevedono un attento restauro conservativo del complesso architettonico, che sarà liberato dalle aggiunte moderne restituendo alla vista l'ariosità degli interni e le eleganti facciate ornate verso i giardini.</w:t>
      </w:r>
      <w:r w:rsidR="00B77C20">
        <w:rPr>
          <w:rStyle w:val="s2"/>
          <w:rFonts w:ascii="Arial" w:hAnsi="Arial" w:cs="Arial"/>
          <w:sz w:val="24"/>
          <w:szCs w:val="24"/>
        </w:rPr>
        <w:t xml:space="preserve"> </w:t>
      </w:r>
      <w:r w:rsidRPr="009948CB">
        <w:rPr>
          <w:rStyle w:val="s2"/>
          <w:rFonts w:ascii="Arial" w:hAnsi="Arial" w:cs="Arial"/>
          <w:sz w:val="24"/>
          <w:szCs w:val="24"/>
        </w:rPr>
        <w:t>Grazie alla riqualificazione integrale dell'edificio, qui trover</w:t>
      </w:r>
      <w:r w:rsidR="002D262A">
        <w:rPr>
          <w:rStyle w:val="s2"/>
          <w:rFonts w:ascii="Arial" w:hAnsi="Arial" w:cs="Arial"/>
          <w:sz w:val="24"/>
          <w:szCs w:val="24"/>
        </w:rPr>
        <w:t>à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posto un polo di servizi museali </w:t>
      </w:r>
      <w:r w:rsidR="002D262A">
        <w:rPr>
          <w:rStyle w:val="s2"/>
          <w:rFonts w:ascii="Arial" w:hAnsi="Arial" w:cs="Arial"/>
          <w:sz w:val="24"/>
          <w:szCs w:val="24"/>
        </w:rPr>
        <w:t>con un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nuovo accesso dei Musei su </w:t>
      </w:r>
      <w:r w:rsidR="002D262A">
        <w:rPr>
          <w:rStyle w:val="s2"/>
          <w:rFonts w:ascii="Arial" w:hAnsi="Arial" w:cs="Arial"/>
          <w:sz w:val="24"/>
          <w:szCs w:val="24"/>
        </w:rPr>
        <w:t>c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orso Regina Margherita, depositi </w:t>
      </w:r>
      <w:r w:rsidR="002D262A">
        <w:rPr>
          <w:rStyle w:val="s2"/>
          <w:rFonts w:ascii="Arial" w:hAnsi="Arial" w:cs="Arial"/>
          <w:sz w:val="24"/>
          <w:szCs w:val="24"/>
        </w:rPr>
        <w:t>visibili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per le collezioni, un moderno laboratorio di restauro </w:t>
      </w:r>
      <w:r w:rsidR="002D262A">
        <w:rPr>
          <w:rStyle w:val="s2"/>
          <w:rFonts w:ascii="Arial" w:hAnsi="Arial" w:cs="Arial"/>
          <w:sz w:val="24"/>
          <w:szCs w:val="24"/>
        </w:rPr>
        <w:t>e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sale polifunzionali per eventi e didattica con una forte vocazione di apertura alla cittadinanza.</w:t>
      </w:r>
    </w:p>
    <w:p w14:paraId="26AA4FC8" w14:textId="77777777" w:rsidR="00315147" w:rsidRPr="009948CB" w:rsidRDefault="00315147" w:rsidP="00B77C20">
      <w:pPr>
        <w:pStyle w:val="p1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</w:p>
    <w:p w14:paraId="26CF8F29" w14:textId="1A70A418" w:rsidR="00D84283" w:rsidRPr="00B77C20" w:rsidRDefault="00B77C20" w:rsidP="00B77C20">
      <w:pPr>
        <w:pStyle w:val="p1"/>
        <w:spacing w:before="0" w:beforeAutospacing="0" w:after="0" w:afterAutospacing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B77C20">
        <w:rPr>
          <w:rStyle w:val="s2"/>
          <w:rFonts w:ascii="Arial" w:hAnsi="Arial" w:cs="Arial"/>
          <w:b/>
          <w:bCs/>
          <w:iCs/>
          <w:sz w:val="24"/>
          <w:szCs w:val="24"/>
        </w:rPr>
        <w:t xml:space="preserve">LE </w:t>
      </w:r>
      <w:r w:rsidR="00D84283" w:rsidRPr="00B77C20">
        <w:rPr>
          <w:rStyle w:val="s2"/>
          <w:rFonts w:ascii="Arial" w:hAnsi="Arial" w:cs="Arial"/>
          <w:b/>
          <w:bCs/>
          <w:iCs/>
          <w:sz w:val="24"/>
          <w:szCs w:val="24"/>
        </w:rPr>
        <w:t>MOSTRE</w:t>
      </w:r>
    </w:p>
    <w:p w14:paraId="33E8D9F8" w14:textId="2AD26753" w:rsidR="009A6ADA" w:rsidRDefault="009A6ADA" w:rsidP="00B77C20">
      <w:pPr>
        <w:pStyle w:val="p1"/>
        <w:spacing w:before="0" w:beforeAutospacing="0" w:after="0" w:afterAutospacing="0" w:line="276" w:lineRule="auto"/>
        <w:rPr>
          <w:rStyle w:val="s2"/>
          <w:rFonts w:ascii="Arial" w:hAnsi="Arial" w:cs="Arial"/>
          <w:sz w:val="24"/>
          <w:szCs w:val="24"/>
        </w:rPr>
      </w:pPr>
      <w:r w:rsidRPr="009948CB">
        <w:rPr>
          <w:rStyle w:val="s2"/>
          <w:rFonts w:ascii="Arial" w:hAnsi="Arial" w:cs="Arial"/>
          <w:sz w:val="24"/>
          <w:szCs w:val="24"/>
        </w:rPr>
        <w:t xml:space="preserve">Fino al 16 aprile 2023, nello Spazio Scoperte della Galleria Sabauda, prosegue la mostra dossier </w:t>
      </w:r>
      <w:r w:rsidRPr="009A6ADA">
        <w:rPr>
          <w:rStyle w:val="s2"/>
          <w:rFonts w:ascii="Arial" w:hAnsi="Arial" w:cs="Arial"/>
          <w:b/>
          <w:bCs/>
          <w:i/>
          <w:sz w:val="24"/>
          <w:szCs w:val="24"/>
        </w:rPr>
        <w:t>Rembrandt incontra Rembrandt. Dialoghi in Galleria</w:t>
      </w:r>
      <w:r w:rsidRPr="009948CB">
        <w:rPr>
          <w:rStyle w:val="s2"/>
          <w:rFonts w:ascii="Arial" w:hAnsi="Arial" w:cs="Arial"/>
          <w:sz w:val="24"/>
          <w:szCs w:val="24"/>
        </w:rPr>
        <w:t>, che celebra il più grande maestro olandese del Seicento</w:t>
      </w:r>
      <w:r>
        <w:rPr>
          <w:rStyle w:val="s2"/>
          <w:rFonts w:ascii="Arial" w:hAnsi="Arial" w:cs="Arial"/>
          <w:sz w:val="24"/>
          <w:szCs w:val="24"/>
        </w:rPr>
        <w:t>.</w:t>
      </w:r>
    </w:p>
    <w:p w14:paraId="64D29585" w14:textId="2DC1220C" w:rsidR="009A6ADA" w:rsidRPr="009948CB" w:rsidRDefault="00B77C20" w:rsidP="008522AD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 xml:space="preserve">Ancora </w:t>
      </w:r>
      <w:r w:rsidR="009A6ADA">
        <w:rPr>
          <w:rStyle w:val="s2"/>
          <w:rFonts w:ascii="Arial" w:hAnsi="Arial" w:cs="Arial"/>
          <w:sz w:val="24"/>
          <w:szCs w:val="24"/>
        </w:rPr>
        <w:t>nell’ambito delle mostre dossier</w:t>
      </w:r>
      <w:r>
        <w:rPr>
          <w:rStyle w:val="s2"/>
          <w:rFonts w:ascii="Arial" w:hAnsi="Arial" w:cs="Arial"/>
          <w:sz w:val="24"/>
          <w:szCs w:val="24"/>
        </w:rPr>
        <w:t>,</w:t>
      </w:r>
      <w:r w:rsidR="009A6ADA">
        <w:rPr>
          <w:rStyle w:val="s2"/>
          <w:rFonts w:ascii="Arial" w:hAnsi="Arial" w:cs="Arial"/>
          <w:sz w:val="24"/>
          <w:szCs w:val="24"/>
        </w:rPr>
        <w:t xml:space="preserve"> </w:t>
      </w:r>
      <w:r>
        <w:rPr>
          <w:rStyle w:val="s2"/>
          <w:rFonts w:ascii="Arial" w:hAnsi="Arial" w:cs="Arial"/>
          <w:sz w:val="24"/>
          <w:szCs w:val="24"/>
        </w:rPr>
        <w:t>d</w:t>
      </w:r>
      <w:r w:rsidR="009A6ADA" w:rsidRPr="009948CB">
        <w:rPr>
          <w:rStyle w:val="s2"/>
          <w:rFonts w:ascii="Arial" w:hAnsi="Arial" w:cs="Arial"/>
          <w:sz w:val="24"/>
          <w:szCs w:val="24"/>
        </w:rPr>
        <w:t>al 16 febbraio al 31 ottobre</w:t>
      </w:r>
      <w:r w:rsidR="00862337">
        <w:rPr>
          <w:rStyle w:val="s2"/>
          <w:rFonts w:ascii="Arial" w:hAnsi="Arial" w:cs="Arial"/>
          <w:sz w:val="24"/>
          <w:szCs w:val="24"/>
        </w:rPr>
        <w:t xml:space="preserve"> 2023</w:t>
      </w:r>
      <w:r w:rsidR="009A6ADA" w:rsidRPr="009948CB">
        <w:rPr>
          <w:rStyle w:val="s2"/>
          <w:rFonts w:ascii="Arial" w:hAnsi="Arial" w:cs="Arial"/>
          <w:sz w:val="24"/>
          <w:szCs w:val="24"/>
        </w:rPr>
        <w:t>, nello Spazio Passerella</w:t>
      </w:r>
      <w:r>
        <w:rPr>
          <w:rStyle w:val="s2"/>
          <w:rFonts w:ascii="Arial" w:hAnsi="Arial" w:cs="Arial"/>
          <w:sz w:val="24"/>
          <w:szCs w:val="24"/>
        </w:rPr>
        <w:t xml:space="preserve"> del Museo di Antichità</w:t>
      </w:r>
      <w:r w:rsidR="008522AD">
        <w:rPr>
          <w:rStyle w:val="s2"/>
          <w:rFonts w:ascii="Arial" w:hAnsi="Arial" w:cs="Arial"/>
          <w:sz w:val="24"/>
          <w:szCs w:val="24"/>
        </w:rPr>
        <w:t xml:space="preserve">, </w:t>
      </w:r>
      <w:r w:rsidR="009A6ADA">
        <w:rPr>
          <w:rStyle w:val="s2"/>
          <w:rFonts w:ascii="Arial" w:hAnsi="Arial" w:cs="Arial"/>
          <w:sz w:val="24"/>
          <w:szCs w:val="24"/>
        </w:rPr>
        <w:t>il percorso</w:t>
      </w:r>
      <w:r w:rsidR="009A6ADA" w:rsidRPr="009948CB">
        <w:rPr>
          <w:rStyle w:val="s2"/>
          <w:rFonts w:ascii="Arial" w:hAnsi="Arial" w:cs="Arial"/>
          <w:sz w:val="24"/>
          <w:szCs w:val="24"/>
        </w:rPr>
        <w:t xml:space="preserve"> </w:t>
      </w:r>
      <w:r w:rsidR="009A6ADA" w:rsidRPr="009A6ADA">
        <w:rPr>
          <w:rStyle w:val="s2"/>
          <w:rFonts w:ascii="Arial" w:hAnsi="Arial" w:cs="Arial"/>
          <w:b/>
          <w:bCs/>
          <w:i/>
          <w:sz w:val="24"/>
          <w:szCs w:val="24"/>
        </w:rPr>
        <w:t>Vivere sull'acqua. Insediamenti e vita quotidiana nell'età del bronzo in Piemonte</w:t>
      </w:r>
      <w:r w:rsidR="009A6ADA" w:rsidRPr="009948CB">
        <w:rPr>
          <w:rStyle w:val="s2"/>
          <w:rFonts w:ascii="Arial" w:hAnsi="Arial" w:cs="Arial"/>
          <w:sz w:val="24"/>
          <w:szCs w:val="24"/>
        </w:rPr>
        <w:t xml:space="preserve">, </w:t>
      </w:r>
      <w:r w:rsidR="009A6ADA">
        <w:rPr>
          <w:rStyle w:val="s2"/>
          <w:rFonts w:ascii="Arial" w:hAnsi="Arial" w:cs="Arial"/>
          <w:sz w:val="24"/>
          <w:szCs w:val="24"/>
        </w:rPr>
        <w:t>dedicato agli</w:t>
      </w:r>
      <w:r w:rsidR="009A6ADA" w:rsidRPr="009948CB">
        <w:rPr>
          <w:rStyle w:val="s2"/>
          <w:rFonts w:ascii="Arial" w:hAnsi="Arial" w:cs="Arial"/>
          <w:sz w:val="24"/>
          <w:szCs w:val="24"/>
        </w:rPr>
        <w:t xml:space="preserve"> insediamenti sull'acqua nell'età del bronzo, tra i più caratteristici e peculiari della storia e dell'archeologia del Piemonte antico.</w:t>
      </w:r>
    </w:p>
    <w:p w14:paraId="49ACCEB6" w14:textId="73FB7FD4" w:rsidR="00D84283" w:rsidRPr="009948CB" w:rsidRDefault="009A6ADA" w:rsidP="00093F6B">
      <w:pPr>
        <w:pStyle w:val="p1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9A6ADA">
        <w:rPr>
          <w:rStyle w:val="s2"/>
          <w:rFonts w:ascii="Arial" w:hAnsi="Arial" w:cs="Arial"/>
          <w:iCs/>
          <w:sz w:val="24"/>
          <w:szCs w:val="24"/>
        </w:rPr>
        <w:t>Il programma prosegue con</w:t>
      </w:r>
      <w:r>
        <w:rPr>
          <w:rStyle w:val="s2"/>
          <w:rFonts w:ascii="Arial" w:hAnsi="Arial" w:cs="Arial"/>
          <w:i/>
          <w:sz w:val="24"/>
          <w:szCs w:val="24"/>
        </w:rPr>
        <w:t xml:space="preserve"> </w:t>
      </w:r>
      <w:r w:rsidR="000D45C2"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 xml:space="preserve">Ruth </w:t>
      </w:r>
      <w:proofErr w:type="spellStart"/>
      <w:r w:rsidR="000D45C2"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>Orkin</w:t>
      </w:r>
      <w:proofErr w:type="spellEnd"/>
      <w:r w:rsidR="00D84283"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 xml:space="preserve">. </w:t>
      </w:r>
      <w:r w:rsidR="000D45C2"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>Una nuova scoperta</w:t>
      </w:r>
      <w:r>
        <w:rPr>
          <w:rStyle w:val="s2"/>
          <w:rFonts w:ascii="Arial" w:hAnsi="Arial" w:cs="Arial"/>
          <w:b/>
          <w:bCs/>
          <w:i/>
          <w:sz w:val="24"/>
          <w:szCs w:val="24"/>
        </w:rPr>
        <w:t xml:space="preserve"> </w:t>
      </w:r>
      <w:r w:rsidRPr="009A6ADA">
        <w:rPr>
          <w:rStyle w:val="s2"/>
          <w:rFonts w:ascii="Arial" w:hAnsi="Arial" w:cs="Arial"/>
          <w:iCs/>
          <w:sz w:val="24"/>
          <w:szCs w:val="24"/>
        </w:rPr>
        <w:t>(Sale Chiablese,</w:t>
      </w:r>
      <w:r>
        <w:rPr>
          <w:rStyle w:val="s2"/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Style w:val="s2"/>
          <w:rFonts w:ascii="Arial" w:hAnsi="Arial" w:cs="Arial"/>
          <w:sz w:val="24"/>
          <w:szCs w:val="24"/>
        </w:rPr>
        <w:t>dal</w:t>
      </w:r>
      <w:r w:rsidR="00102D06">
        <w:rPr>
          <w:rStyle w:val="s2"/>
          <w:rFonts w:ascii="Arial" w:hAnsi="Arial" w:cs="Arial"/>
          <w:sz w:val="24"/>
          <w:szCs w:val="24"/>
        </w:rPr>
        <w:t xml:space="preserve"> 17 marzo al 16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luglio 2023</w:t>
      </w:r>
      <w:r>
        <w:rPr>
          <w:rStyle w:val="s2"/>
          <w:rFonts w:ascii="Arial" w:hAnsi="Arial" w:cs="Arial"/>
          <w:sz w:val="24"/>
          <w:szCs w:val="24"/>
        </w:rPr>
        <w:t xml:space="preserve">), 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la più vasta antologica mai organizzata in Italia </w:t>
      </w:r>
      <w:r w:rsidR="000C7F71">
        <w:rPr>
          <w:rStyle w:val="s2"/>
          <w:rFonts w:ascii="Arial" w:hAnsi="Arial" w:cs="Arial"/>
          <w:sz w:val="24"/>
          <w:szCs w:val="24"/>
        </w:rPr>
        <w:t xml:space="preserve">sulla </w:t>
      </w:r>
      <w:r w:rsidR="00D84283" w:rsidRPr="009948CB">
        <w:rPr>
          <w:rStyle w:val="s2"/>
          <w:rFonts w:ascii="Arial" w:hAnsi="Arial" w:cs="Arial"/>
          <w:sz w:val="24"/>
          <w:szCs w:val="24"/>
        </w:rPr>
        <w:t>fotoreporter, fotografa e regista statunitense, tra le più rilevanti del Novecento.</w:t>
      </w:r>
    </w:p>
    <w:p w14:paraId="4B2AB59B" w14:textId="62F213EF" w:rsidR="000C7F71" w:rsidRDefault="000C7F71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b/>
          <w:bCs/>
          <w:sz w:val="24"/>
          <w:szCs w:val="24"/>
        </w:rPr>
      </w:pPr>
      <w:r w:rsidRPr="000C7F71">
        <w:rPr>
          <w:rStyle w:val="s2"/>
          <w:rFonts w:ascii="Arial" w:hAnsi="Arial" w:cs="Arial"/>
          <w:iCs/>
          <w:sz w:val="24"/>
          <w:szCs w:val="24"/>
        </w:rPr>
        <w:t>A Pasqua,</w:t>
      </w:r>
      <w:r>
        <w:rPr>
          <w:rStyle w:val="s2"/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C7F71">
        <w:rPr>
          <w:rStyle w:val="s2"/>
          <w:rFonts w:ascii="Arial" w:hAnsi="Arial" w:cs="Arial"/>
          <w:iCs/>
          <w:sz w:val="24"/>
          <w:szCs w:val="24"/>
        </w:rPr>
        <w:t>la Biblioteca Reale propone</w:t>
      </w:r>
      <w:r>
        <w:rPr>
          <w:rStyle w:val="s2"/>
          <w:rFonts w:ascii="Arial" w:hAnsi="Arial" w:cs="Arial"/>
          <w:b/>
          <w:bCs/>
          <w:iCs/>
          <w:sz w:val="24"/>
          <w:szCs w:val="24"/>
        </w:rPr>
        <w:t xml:space="preserve"> </w:t>
      </w:r>
      <w:r w:rsidR="000D45C2"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>A tu per tu con Leonardo</w:t>
      </w:r>
      <w:r w:rsidRPr="003C579A">
        <w:rPr>
          <w:rStyle w:val="s2"/>
          <w:rFonts w:ascii="Arial" w:hAnsi="Arial" w:cs="Arial"/>
          <w:b/>
          <w:bCs/>
          <w:i/>
          <w:iCs/>
          <w:sz w:val="24"/>
          <w:szCs w:val="24"/>
        </w:rPr>
        <w:t>. Il genio e il suo tempo</w:t>
      </w:r>
      <w:r>
        <w:rPr>
          <w:rStyle w:val="s2"/>
          <w:rFonts w:ascii="Arial" w:hAnsi="Arial" w:cs="Arial"/>
          <w:b/>
          <w:bCs/>
          <w:sz w:val="24"/>
          <w:szCs w:val="24"/>
        </w:rPr>
        <w:t xml:space="preserve">, </w:t>
      </w:r>
      <w:r w:rsidR="00D84283" w:rsidRPr="009948CB">
        <w:rPr>
          <w:rStyle w:val="s2"/>
          <w:rFonts w:ascii="Arial" w:hAnsi="Arial" w:cs="Arial"/>
          <w:sz w:val="24"/>
          <w:szCs w:val="24"/>
        </w:rPr>
        <w:t>con un nuovo appuntamento declinato in due momenti</w:t>
      </w:r>
      <w:r>
        <w:rPr>
          <w:rStyle w:val="s2"/>
          <w:rFonts w:ascii="Arial" w:hAnsi="Arial" w:cs="Arial"/>
          <w:sz w:val="24"/>
          <w:szCs w:val="24"/>
        </w:rPr>
        <w:t xml:space="preserve">: 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dal 7 al 16 aprile </w:t>
      </w:r>
      <w:r>
        <w:rPr>
          <w:rStyle w:val="s2"/>
          <w:rFonts w:ascii="Arial" w:hAnsi="Arial" w:cs="Arial"/>
          <w:sz w:val="24"/>
          <w:szCs w:val="24"/>
        </w:rPr>
        <w:t xml:space="preserve">saranno 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esposti i tredici autografi di Leonardo e il </w:t>
      </w:r>
      <w:r w:rsidRPr="009948CB">
        <w:rPr>
          <w:rStyle w:val="s2"/>
          <w:rFonts w:ascii="Arial" w:hAnsi="Arial" w:cs="Arial"/>
          <w:i/>
          <w:sz w:val="24"/>
          <w:szCs w:val="24"/>
        </w:rPr>
        <w:t>Codice sul volo degli uccelli</w:t>
      </w:r>
      <w:r w:rsidRPr="009948CB">
        <w:rPr>
          <w:rStyle w:val="s2"/>
          <w:rFonts w:ascii="Arial" w:hAnsi="Arial" w:cs="Arial"/>
          <w:sz w:val="24"/>
          <w:szCs w:val="24"/>
        </w:rPr>
        <w:t>. Dal 18 aprile al 9 luglio</w:t>
      </w:r>
      <w:r>
        <w:rPr>
          <w:rStyle w:val="s2"/>
          <w:rFonts w:ascii="Arial" w:hAnsi="Arial" w:cs="Arial"/>
          <w:sz w:val="24"/>
          <w:szCs w:val="24"/>
        </w:rPr>
        <w:t>, l’esperienza continua con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</w:t>
      </w:r>
      <w:r w:rsidRPr="000C7F71">
        <w:rPr>
          <w:rStyle w:val="s2"/>
          <w:rFonts w:ascii="Arial" w:hAnsi="Arial" w:cs="Arial"/>
          <w:iCs/>
          <w:sz w:val="24"/>
          <w:szCs w:val="24"/>
        </w:rPr>
        <w:t>le copie al vero</w:t>
      </w:r>
      <w:r>
        <w:rPr>
          <w:rStyle w:val="s2"/>
          <w:rFonts w:ascii="Arial" w:hAnsi="Arial" w:cs="Arial"/>
          <w:i/>
          <w:sz w:val="24"/>
          <w:szCs w:val="24"/>
        </w:rPr>
        <w:t xml:space="preserve"> </w:t>
      </w:r>
      <w:r w:rsidRPr="009948CB">
        <w:rPr>
          <w:rStyle w:val="s2"/>
          <w:rFonts w:ascii="Arial" w:hAnsi="Arial" w:cs="Arial"/>
          <w:sz w:val="24"/>
          <w:szCs w:val="24"/>
        </w:rPr>
        <w:t>realizzate attraverso lo studio approfondito degli originali.</w:t>
      </w:r>
      <w:r>
        <w:rPr>
          <w:rStyle w:val="s2"/>
          <w:rFonts w:ascii="Arial" w:hAnsi="Arial" w:cs="Arial"/>
          <w:sz w:val="24"/>
          <w:szCs w:val="24"/>
        </w:rPr>
        <w:t xml:space="preserve"> 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In entrambe le fasi, nel secondo caveau della Biblioteca, sarà allestito </w:t>
      </w:r>
      <w:r>
        <w:rPr>
          <w:rStyle w:val="s2"/>
          <w:rFonts w:ascii="Arial" w:hAnsi="Arial" w:cs="Arial"/>
          <w:sz w:val="24"/>
          <w:szCs w:val="24"/>
        </w:rPr>
        <w:t>un percorso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dedicato ai grandi eventi storici che hanno punteggiato l'arco di tempo della vita di Leonardo</w:t>
      </w:r>
      <w:r>
        <w:rPr>
          <w:rStyle w:val="s2"/>
          <w:rFonts w:ascii="Arial" w:hAnsi="Arial" w:cs="Arial"/>
          <w:sz w:val="24"/>
          <w:szCs w:val="24"/>
        </w:rPr>
        <w:t>, con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manoscritti miniati, incunaboli, cinquecentine, carte geografiche, disegni e incisioni selezionate nel prezioso patrimonio della Biblioteca Reale</w:t>
      </w:r>
      <w:r w:rsidRPr="009948CB">
        <w:rPr>
          <w:rStyle w:val="s2"/>
          <w:rFonts w:ascii="Arial" w:hAnsi="Arial" w:cs="Arial"/>
          <w:b/>
          <w:bCs/>
          <w:sz w:val="24"/>
          <w:szCs w:val="24"/>
        </w:rPr>
        <w:t xml:space="preserve">. </w:t>
      </w:r>
    </w:p>
    <w:p w14:paraId="7BF3AE22" w14:textId="64D2CC76" w:rsidR="000E4F10" w:rsidRPr="00A14CF7" w:rsidRDefault="000E4F10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b/>
          <w:bCs/>
          <w:sz w:val="24"/>
          <w:szCs w:val="24"/>
        </w:rPr>
      </w:pPr>
      <w:r w:rsidRPr="00A14CF7">
        <w:rPr>
          <w:rStyle w:val="s2"/>
          <w:rFonts w:ascii="Arial" w:hAnsi="Arial" w:cs="Arial"/>
          <w:b/>
          <w:bCs/>
          <w:sz w:val="24"/>
          <w:szCs w:val="24"/>
        </w:rPr>
        <w:t>Il progetto è sostenuto da SMARTART Torino e da OMT – Officine Meccaniche Torino.</w:t>
      </w:r>
    </w:p>
    <w:p w14:paraId="100D509E" w14:textId="0B2C3646" w:rsidR="008D33C4" w:rsidRPr="009948CB" w:rsidRDefault="008D33C4" w:rsidP="00B77C20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 w:rsidRPr="000C7F71">
        <w:rPr>
          <w:rStyle w:val="s2"/>
          <w:rFonts w:ascii="Arial" w:hAnsi="Arial" w:cs="Arial"/>
          <w:sz w:val="24"/>
          <w:szCs w:val="24"/>
        </w:rPr>
        <w:t>Entrambe le esposizioni sono realizzate in collaborazione con</w:t>
      </w:r>
      <w:r w:rsidRPr="009948CB">
        <w:rPr>
          <w:rStyle w:val="s2"/>
          <w:rFonts w:ascii="Arial" w:hAnsi="Arial" w:cs="Arial"/>
          <w:b/>
          <w:bCs/>
          <w:sz w:val="24"/>
          <w:szCs w:val="24"/>
        </w:rPr>
        <w:t xml:space="preserve"> CoopCulture</w:t>
      </w:r>
      <w:r w:rsidR="000C7F71" w:rsidRPr="000C7F71">
        <w:rPr>
          <w:rStyle w:val="s2"/>
          <w:rFonts w:ascii="Arial" w:hAnsi="Arial" w:cs="Arial"/>
          <w:sz w:val="24"/>
          <w:szCs w:val="24"/>
        </w:rPr>
        <w:t>.</w:t>
      </w:r>
      <w:r w:rsidR="000C7F71">
        <w:rPr>
          <w:rStyle w:val="s2"/>
          <w:rFonts w:ascii="Arial" w:hAnsi="Arial" w:cs="Arial"/>
          <w:b/>
          <w:bCs/>
          <w:sz w:val="24"/>
          <w:szCs w:val="24"/>
        </w:rPr>
        <w:t xml:space="preserve"> </w:t>
      </w:r>
    </w:p>
    <w:p w14:paraId="16011165" w14:textId="77777777" w:rsidR="00DB2ACA" w:rsidRPr="009948CB" w:rsidRDefault="00DB2ACA" w:rsidP="00B77C20">
      <w:pPr>
        <w:pStyle w:val="p1"/>
        <w:spacing w:before="0" w:beforeAutospacing="0" w:after="0" w:afterAutospacing="0" w:line="276" w:lineRule="auto"/>
        <w:rPr>
          <w:rFonts w:ascii="Arial" w:hAnsi="Arial" w:cs="Arial"/>
          <w:sz w:val="24"/>
          <w:szCs w:val="24"/>
        </w:rPr>
      </w:pPr>
    </w:p>
    <w:p w14:paraId="09AEB2B6" w14:textId="0045BF59" w:rsidR="00B025B4" w:rsidRPr="008522AD" w:rsidRDefault="008522AD" w:rsidP="00B77C20">
      <w:pPr>
        <w:pStyle w:val="p1"/>
        <w:spacing w:before="0" w:beforeAutospacing="0" w:after="0" w:afterAutospacing="0" w:line="276" w:lineRule="auto"/>
        <w:rPr>
          <w:rStyle w:val="s2"/>
          <w:rFonts w:ascii="Arial" w:hAnsi="Arial" w:cs="Arial"/>
          <w:b/>
          <w:bCs/>
          <w:iCs/>
          <w:sz w:val="24"/>
          <w:szCs w:val="24"/>
        </w:rPr>
      </w:pPr>
      <w:r>
        <w:rPr>
          <w:rStyle w:val="s2"/>
          <w:rFonts w:ascii="Arial" w:hAnsi="Arial" w:cs="Arial"/>
          <w:b/>
          <w:bCs/>
          <w:iCs/>
          <w:sz w:val="24"/>
          <w:szCs w:val="24"/>
        </w:rPr>
        <w:t xml:space="preserve">GLI </w:t>
      </w:r>
      <w:r w:rsidR="00B025B4" w:rsidRPr="008522AD">
        <w:rPr>
          <w:rStyle w:val="s2"/>
          <w:rFonts w:ascii="Arial" w:hAnsi="Arial" w:cs="Arial"/>
          <w:b/>
          <w:bCs/>
          <w:iCs/>
          <w:sz w:val="24"/>
          <w:szCs w:val="24"/>
        </w:rPr>
        <w:t>EVENTI</w:t>
      </w:r>
    </w:p>
    <w:p w14:paraId="4816CC90" w14:textId="3C547993" w:rsidR="00D84283" w:rsidRPr="009948CB" w:rsidRDefault="00DC40F4" w:rsidP="008522AD">
      <w:pPr>
        <w:pStyle w:val="p1"/>
        <w:spacing w:before="0" w:beforeAutospacing="0" w:after="0" w:afterAutospacing="0"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 xml:space="preserve">Estate </w:t>
      </w:r>
      <w:r w:rsidR="0062080D"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>R</w:t>
      </w:r>
      <w:r w:rsidRPr="009948CB">
        <w:rPr>
          <w:rStyle w:val="s2"/>
          <w:rFonts w:ascii="Arial" w:hAnsi="Arial" w:cs="Arial"/>
          <w:b/>
          <w:bCs/>
          <w:i/>
          <w:sz w:val="24"/>
          <w:szCs w:val="24"/>
        </w:rPr>
        <w:t>eale</w:t>
      </w:r>
      <w:r w:rsidR="00D84283" w:rsidRPr="009948CB">
        <w:rPr>
          <w:rStyle w:val="s2"/>
          <w:rFonts w:ascii="Arial" w:hAnsi="Arial" w:cs="Arial"/>
          <w:b/>
          <w:bCs/>
          <w:sz w:val="24"/>
          <w:szCs w:val="24"/>
        </w:rPr>
        <w:t xml:space="preserve"> - edizione 2023</w:t>
      </w:r>
      <w:r w:rsidR="008522AD">
        <w:rPr>
          <w:rStyle w:val="s2"/>
          <w:rFonts w:ascii="Arial" w:hAnsi="Arial" w:cs="Arial"/>
          <w:b/>
          <w:bCs/>
          <w:sz w:val="24"/>
          <w:szCs w:val="24"/>
        </w:rPr>
        <w:t xml:space="preserve">. 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Da aprile a ottobre, gli spazi aperti dei Musei Reali (Giardini Reali, Cavallerizza, Teatro Romano) accoglieranno la nuova edizione di </w:t>
      </w:r>
      <w:r w:rsidR="00D84283" w:rsidRPr="009948CB">
        <w:rPr>
          <w:rStyle w:val="s2"/>
          <w:rFonts w:ascii="Arial" w:hAnsi="Arial" w:cs="Arial"/>
          <w:i/>
          <w:sz w:val="24"/>
          <w:szCs w:val="24"/>
        </w:rPr>
        <w:t>Estate Reale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, un calendario d'iniziative </w:t>
      </w:r>
      <w:r w:rsidR="008522AD">
        <w:rPr>
          <w:rStyle w:val="s2"/>
          <w:rFonts w:ascii="Arial" w:hAnsi="Arial" w:cs="Arial"/>
          <w:sz w:val="24"/>
          <w:szCs w:val="24"/>
        </w:rPr>
        <w:t>che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si svilupperà</w:t>
      </w:r>
      <w:r w:rsidR="00B025B4" w:rsidRPr="009948CB">
        <w:rPr>
          <w:rStyle w:val="s2"/>
          <w:rFonts w:ascii="Arial" w:hAnsi="Arial" w:cs="Arial"/>
          <w:sz w:val="24"/>
          <w:szCs w:val="24"/>
        </w:rPr>
        <w:t xml:space="preserve"> su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tre linee, pensate per coinvolgere</w:t>
      </w:r>
      <w:r w:rsidRPr="009948CB">
        <w:rPr>
          <w:rStyle w:val="s2"/>
          <w:rFonts w:ascii="Arial" w:hAnsi="Arial" w:cs="Arial"/>
          <w:sz w:val="24"/>
          <w:szCs w:val="24"/>
        </w:rPr>
        <w:t xml:space="preserve"> diverse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fasce di pubblico</w:t>
      </w:r>
      <w:r w:rsidR="008522AD">
        <w:rPr>
          <w:rStyle w:val="s2"/>
          <w:rFonts w:ascii="Arial" w:hAnsi="Arial" w:cs="Arial"/>
          <w:sz w:val="24"/>
          <w:szCs w:val="24"/>
        </w:rPr>
        <w:t>.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</w:t>
      </w:r>
      <w:r w:rsidR="00D84283" w:rsidRPr="009948CB">
        <w:rPr>
          <w:rStyle w:val="s2"/>
          <w:rFonts w:ascii="Arial" w:hAnsi="Arial" w:cs="Arial"/>
          <w:i/>
          <w:sz w:val="24"/>
          <w:szCs w:val="24"/>
        </w:rPr>
        <w:t>Torino Crocevia di Sonorità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proporrà concerti nel teatro romano, in collab</w:t>
      </w:r>
      <w:r w:rsidR="00EB40A7">
        <w:rPr>
          <w:rStyle w:val="s2"/>
          <w:rFonts w:ascii="Arial" w:hAnsi="Arial" w:cs="Arial"/>
          <w:sz w:val="24"/>
          <w:szCs w:val="24"/>
        </w:rPr>
        <w:t>orazione con il Conservatorio Giuseppe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Verdi di Torino; </w:t>
      </w:r>
      <w:r w:rsidR="00D84283" w:rsidRPr="009948CB">
        <w:rPr>
          <w:rStyle w:val="s2"/>
          <w:rFonts w:ascii="Arial" w:hAnsi="Arial" w:cs="Arial"/>
          <w:i/>
          <w:sz w:val="24"/>
          <w:szCs w:val="24"/>
        </w:rPr>
        <w:t>Notti Sonore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offrirà spettacoli, musica e aperitivi in consolle, dedicat</w:t>
      </w:r>
      <w:r w:rsidR="008522AD">
        <w:rPr>
          <w:rStyle w:val="s2"/>
          <w:rFonts w:ascii="Arial" w:hAnsi="Arial" w:cs="Arial"/>
          <w:sz w:val="24"/>
          <w:szCs w:val="24"/>
        </w:rPr>
        <w:t>i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prevalentemente al pubblico giovane</w:t>
      </w:r>
      <w:r w:rsidR="008522AD">
        <w:rPr>
          <w:rStyle w:val="s2"/>
          <w:rFonts w:ascii="Arial" w:hAnsi="Arial" w:cs="Arial"/>
          <w:sz w:val="24"/>
          <w:szCs w:val="24"/>
        </w:rPr>
        <w:t>;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</w:t>
      </w:r>
      <w:r w:rsidR="00D84283" w:rsidRPr="009948CB">
        <w:rPr>
          <w:rStyle w:val="s2"/>
          <w:rFonts w:ascii="Arial" w:hAnsi="Arial" w:cs="Arial"/>
          <w:i/>
          <w:sz w:val="24"/>
          <w:szCs w:val="24"/>
        </w:rPr>
        <w:t>Favole in forma sonata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sarà un percorso di avvicinamento alla musica </w:t>
      </w:r>
      <w:r w:rsidR="00B025B4" w:rsidRPr="009948CB">
        <w:rPr>
          <w:rStyle w:val="s2"/>
          <w:rFonts w:ascii="Arial" w:hAnsi="Arial" w:cs="Arial"/>
          <w:sz w:val="24"/>
          <w:szCs w:val="24"/>
        </w:rPr>
        <w:t>rivolto</w:t>
      </w:r>
      <w:r w:rsidR="00D84283" w:rsidRPr="009948CB">
        <w:rPr>
          <w:rStyle w:val="s2"/>
          <w:rFonts w:ascii="Arial" w:hAnsi="Arial" w:cs="Arial"/>
          <w:sz w:val="24"/>
          <w:szCs w:val="24"/>
        </w:rPr>
        <w:t xml:space="preserve"> alle scuole e alle famiglie.</w:t>
      </w:r>
    </w:p>
    <w:p w14:paraId="056A35F4" w14:textId="77777777" w:rsidR="008522AD" w:rsidRDefault="008522AD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5D0408" w14:textId="5F13931D" w:rsidR="008522AD" w:rsidRDefault="008522AD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Torino, 24 gennaio 2023</w:t>
      </w:r>
    </w:p>
    <w:p w14:paraId="70735155" w14:textId="77777777" w:rsidR="008522AD" w:rsidRDefault="008522AD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61CDDE" w14:textId="77777777" w:rsidR="008522AD" w:rsidRDefault="008522AD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5E8E4E" w14:textId="77777777" w:rsidR="008522AD" w:rsidRDefault="008522AD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6A96D7" w14:textId="5FF1D2B2" w:rsidR="008522AD" w:rsidRPr="008522AD" w:rsidRDefault="008522AD" w:rsidP="00B77C20">
      <w:pPr>
        <w:pStyle w:val="Standard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22AD">
        <w:rPr>
          <w:rFonts w:ascii="Arial" w:hAnsi="Arial" w:cs="Arial"/>
          <w:b/>
          <w:bCs/>
          <w:sz w:val="24"/>
          <w:szCs w:val="24"/>
        </w:rPr>
        <w:lastRenderedPageBreak/>
        <w:t>Musei Reali</w:t>
      </w:r>
    </w:p>
    <w:p w14:paraId="6471C8C6" w14:textId="0D005FF5" w:rsidR="003052DE" w:rsidRPr="009948CB" w:rsidRDefault="003052DE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48CB">
        <w:rPr>
          <w:rFonts w:ascii="Arial" w:hAnsi="Arial" w:cs="Arial"/>
          <w:sz w:val="24"/>
          <w:szCs w:val="24"/>
        </w:rPr>
        <w:t xml:space="preserve">Piazzetta Reale 1 – </w:t>
      </w:r>
      <w:r w:rsidR="008522AD">
        <w:rPr>
          <w:rFonts w:ascii="Arial" w:hAnsi="Arial" w:cs="Arial"/>
          <w:sz w:val="24"/>
          <w:szCs w:val="24"/>
        </w:rPr>
        <w:t xml:space="preserve">10122 </w:t>
      </w:r>
      <w:r w:rsidRPr="009948CB">
        <w:rPr>
          <w:rFonts w:ascii="Arial" w:hAnsi="Arial" w:cs="Arial"/>
          <w:sz w:val="24"/>
          <w:szCs w:val="24"/>
        </w:rPr>
        <w:t>Torino</w:t>
      </w:r>
    </w:p>
    <w:p w14:paraId="7C3034BC" w14:textId="77777777" w:rsidR="003052DE" w:rsidRPr="009948CB" w:rsidRDefault="003052DE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FB0B2E" w14:textId="3664394F" w:rsidR="003052DE" w:rsidRPr="009948CB" w:rsidRDefault="003052DE" w:rsidP="00B77C20">
      <w:pPr>
        <w:pStyle w:val="Standard"/>
        <w:spacing w:after="0" w:line="276" w:lineRule="auto"/>
        <w:jc w:val="both"/>
        <w:rPr>
          <w:rStyle w:val="Collegamentoipertestuale"/>
          <w:rFonts w:ascii="Arial" w:hAnsi="Arial" w:cs="Arial"/>
          <w:sz w:val="24"/>
          <w:szCs w:val="24"/>
        </w:rPr>
      </w:pPr>
      <w:r w:rsidRPr="009948CB">
        <w:rPr>
          <w:rFonts w:ascii="Arial" w:hAnsi="Arial" w:cs="Arial"/>
          <w:b/>
          <w:bCs/>
          <w:sz w:val="24"/>
          <w:szCs w:val="24"/>
        </w:rPr>
        <w:t>Sito internet:</w:t>
      </w:r>
      <w:r w:rsidRPr="009948C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9948CB">
          <w:rPr>
            <w:rStyle w:val="Collegamentoipertestuale"/>
            <w:rFonts w:ascii="Arial" w:hAnsi="Arial" w:cs="Arial"/>
            <w:sz w:val="24"/>
            <w:szCs w:val="24"/>
          </w:rPr>
          <w:t>museireali.beniculturali.it/</w:t>
        </w:r>
      </w:hyperlink>
    </w:p>
    <w:p w14:paraId="28F15EA1" w14:textId="32604997" w:rsidR="003052DE" w:rsidRDefault="003052DE" w:rsidP="00B77C20">
      <w:pPr>
        <w:pStyle w:val="Standard"/>
        <w:spacing w:after="0" w:line="276" w:lineRule="auto"/>
        <w:jc w:val="both"/>
        <w:rPr>
          <w:rStyle w:val="Hyperlink0"/>
          <w:rFonts w:ascii="Arial" w:hAnsi="Arial" w:cs="Arial"/>
          <w:sz w:val="24"/>
          <w:szCs w:val="24"/>
        </w:rPr>
      </w:pPr>
      <w:r w:rsidRPr="009948CB">
        <w:rPr>
          <w:rFonts w:ascii="Arial" w:hAnsi="Arial" w:cs="Arial"/>
          <w:b/>
          <w:bCs/>
          <w:sz w:val="24"/>
          <w:szCs w:val="24"/>
        </w:rPr>
        <w:t xml:space="preserve">Area stampa: </w:t>
      </w:r>
      <w:r w:rsidRPr="009948CB">
        <w:rPr>
          <w:rStyle w:val="Hyperlink0"/>
          <w:rFonts w:ascii="Arial" w:hAnsi="Arial" w:cs="Arial"/>
          <w:sz w:val="24"/>
          <w:szCs w:val="24"/>
        </w:rPr>
        <w:t>museireali.beniculturali.it/area-stampa/</w:t>
      </w:r>
    </w:p>
    <w:p w14:paraId="32F3E984" w14:textId="77777777" w:rsidR="00337981" w:rsidRPr="009948CB" w:rsidRDefault="00337981" w:rsidP="00B77C20">
      <w:pPr>
        <w:pStyle w:val="Standard"/>
        <w:spacing w:after="0" w:line="276" w:lineRule="auto"/>
        <w:jc w:val="both"/>
        <w:rPr>
          <w:rStyle w:val="Hyperlink0"/>
          <w:rFonts w:ascii="Arial" w:hAnsi="Arial" w:cs="Arial"/>
          <w:b/>
          <w:bCs/>
          <w:color w:val="000000"/>
          <w:sz w:val="24"/>
          <w:szCs w:val="24"/>
          <w:u w:val="none"/>
        </w:rPr>
      </w:pPr>
    </w:p>
    <w:p w14:paraId="6B346EB9" w14:textId="77777777" w:rsidR="003052DE" w:rsidRPr="009948CB" w:rsidRDefault="003052DE" w:rsidP="00B77C20">
      <w:pPr>
        <w:pStyle w:val="Standard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48CB">
        <w:rPr>
          <w:rFonts w:ascii="Arial" w:hAnsi="Arial" w:cs="Arial"/>
          <w:b/>
          <w:bCs/>
          <w:sz w:val="24"/>
          <w:szCs w:val="24"/>
        </w:rPr>
        <w:t>Social</w:t>
      </w:r>
    </w:p>
    <w:p w14:paraId="5588AF69" w14:textId="77777777" w:rsidR="003052DE" w:rsidRPr="009948CB" w:rsidRDefault="003052DE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48CB">
        <w:rPr>
          <w:rFonts w:ascii="Arial" w:hAnsi="Arial" w:cs="Arial"/>
          <w:sz w:val="24"/>
          <w:szCs w:val="24"/>
        </w:rPr>
        <w:t xml:space="preserve">FB </w:t>
      </w:r>
      <w:proofErr w:type="spellStart"/>
      <w:r w:rsidRPr="009948CB">
        <w:rPr>
          <w:rFonts w:ascii="Arial" w:hAnsi="Arial" w:cs="Arial"/>
          <w:sz w:val="24"/>
          <w:szCs w:val="24"/>
        </w:rPr>
        <w:t>museirealitorino</w:t>
      </w:r>
      <w:proofErr w:type="spellEnd"/>
    </w:p>
    <w:p w14:paraId="77BE20E3" w14:textId="77777777" w:rsidR="003052DE" w:rsidRPr="009948CB" w:rsidRDefault="003052DE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48CB">
        <w:rPr>
          <w:rFonts w:ascii="Arial" w:hAnsi="Arial" w:cs="Arial"/>
          <w:sz w:val="24"/>
          <w:szCs w:val="24"/>
        </w:rPr>
        <w:t xml:space="preserve">IG </w:t>
      </w:r>
      <w:proofErr w:type="spellStart"/>
      <w:r w:rsidRPr="009948CB">
        <w:rPr>
          <w:rFonts w:ascii="Arial" w:hAnsi="Arial" w:cs="Arial"/>
          <w:sz w:val="24"/>
          <w:szCs w:val="24"/>
        </w:rPr>
        <w:t>museirealitorino</w:t>
      </w:r>
      <w:proofErr w:type="spellEnd"/>
    </w:p>
    <w:p w14:paraId="5400AB2F" w14:textId="77777777" w:rsidR="003052DE" w:rsidRPr="009948CB" w:rsidRDefault="003052DE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48CB">
        <w:rPr>
          <w:rFonts w:ascii="Arial" w:hAnsi="Arial" w:cs="Arial"/>
          <w:sz w:val="24"/>
          <w:szCs w:val="24"/>
        </w:rPr>
        <w:t xml:space="preserve">TW </w:t>
      </w:r>
      <w:proofErr w:type="spellStart"/>
      <w:r w:rsidRPr="009948CB">
        <w:rPr>
          <w:rFonts w:ascii="Arial" w:hAnsi="Arial" w:cs="Arial"/>
          <w:sz w:val="24"/>
          <w:szCs w:val="24"/>
        </w:rPr>
        <w:t>MuseiRealiTo</w:t>
      </w:r>
      <w:proofErr w:type="spellEnd"/>
    </w:p>
    <w:p w14:paraId="38B41AB1" w14:textId="77777777" w:rsidR="003052DE" w:rsidRPr="009948CB" w:rsidRDefault="003052DE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70D25D" w14:textId="77777777" w:rsidR="003052DE" w:rsidRPr="009948CB" w:rsidRDefault="003052DE" w:rsidP="00B77C20">
      <w:pPr>
        <w:pStyle w:val="Standar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48CB">
        <w:rPr>
          <w:rFonts w:ascii="Arial" w:hAnsi="Arial" w:cs="Arial"/>
          <w:b/>
          <w:bCs/>
          <w:sz w:val="24"/>
          <w:szCs w:val="24"/>
          <w:u w:val="single" w:color="000000"/>
        </w:rPr>
        <w:t>Ufficio stampa</w:t>
      </w:r>
    </w:p>
    <w:p w14:paraId="3343205D" w14:textId="77777777" w:rsidR="003052DE" w:rsidRPr="009948CB" w:rsidRDefault="003052DE" w:rsidP="00337981">
      <w:pPr>
        <w:pStyle w:val="Standard"/>
        <w:spacing w:after="0" w:line="276" w:lineRule="auto"/>
        <w:rPr>
          <w:rFonts w:ascii="Arial" w:hAnsi="Arial" w:cs="Arial"/>
          <w:sz w:val="24"/>
          <w:szCs w:val="24"/>
        </w:rPr>
      </w:pPr>
      <w:r w:rsidRPr="009948CB">
        <w:rPr>
          <w:rFonts w:ascii="Arial" w:hAnsi="Arial" w:cs="Arial"/>
          <w:b/>
          <w:bCs/>
          <w:sz w:val="24"/>
          <w:szCs w:val="24"/>
        </w:rPr>
        <w:t>CLP Relazioni Pubbliche</w:t>
      </w:r>
    </w:p>
    <w:p w14:paraId="5B566240" w14:textId="02135CF6" w:rsidR="003052DE" w:rsidRPr="009948CB" w:rsidRDefault="003052DE" w:rsidP="00337981">
      <w:pPr>
        <w:pStyle w:val="Standard"/>
        <w:spacing w:after="0" w:line="276" w:lineRule="auto"/>
        <w:rPr>
          <w:rFonts w:ascii="Arial 10" w:hAnsi="Arial 10" w:cs="Arial" w:hint="eastAsia"/>
          <w:sz w:val="24"/>
          <w:szCs w:val="24"/>
        </w:rPr>
      </w:pPr>
      <w:r w:rsidRPr="009948CB">
        <w:rPr>
          <w:rFonts w:ascii="Arial" w:hAnsi="Arial" w:cs="Arial"/>
          <w:sz w:val="24"/>
          <w:szCs w:val="24"/>
        </w:rPr>
        <w:t xml:space="preserve">Anna Defrancesco | T +39 02 36755700 | M +39 349 6107625 </w:t>
      </w:r>
      <w:hyperlink r:id="rId10" w:history="1">
        <w:r w:rsidR="00337981" w:rsidRPr="00FF46CF">
          <w:rPr>
            <w:rStyle w:val="Collegamentoipertestuale"/>
            <w:rFonts w:ascii="Arial" w:hAnsi="Arial" w:cs="Arial"/>
            <w:sz w:val="24"/>
            <w:szCs w:val="24"/>
          </w:rPr>
          <w:t xml:space="preserve">anna.defrancesco@clp1968.it </w:t>
        </w:r>
      </w:hyperlink>
      <w:r w:rsidRPr="009948CB">
        <w:rPr>
          <w:rFonts w:ascii="Arial" w:hAnsi="Arial" w:cs="Arial"/>
          <w:sz w:val="24"/>
          <w:szCs w:val="24"/>
        </w:rPr>
        <w:t xml:space="preserve">| </w:t>
      </w:r>
      <w:hyperlink r:id="rId11" w:history="1">
        <w:r w:rsidRPr="009948CB">
          <w:rPr>
            <w:rStyle w:val="Hyperlink0"/>
            <w:rFonts w:ascii="Arial" w:hAnsi="Arial" w:cs="Arial"/>
            <w:sz w:val="24"/>
            <w:szCs w:val="24"/>
          </w:rPr>
          <w:t>www.clp1968.it</w:t>
        </w:r>
      </w:hyperlink>
    </w:p>
    <w:sectPr w:rsidR="003052DE" w:rsidRPr="009948CB" w:rsidSect="00C0228D">
      <w:headerReference w:type="default" r:id="rId12"/>
      <w:pgSz w:w="11906" w:h="16838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AF8A" w14:textId="77777777" w:rsidR="00C444E2" w:rsidRDefault="00C444E2" w:rsidP="00D84283">
      <w:pPr>
        <w:spacing w:after="0" w:line="240" w:lineRule="auto"/>
      </w:pPr>
      <w:r>
        <w:separator/>
      </w:r>
    </w:p>
  </w:endnote>
  <w:endnote w:type="continuationSeparator" w:id="0">
    <w:p w14:paraId="18E1BC6D" w14:textId="77777777" w:rsidR="00C444E2" w:rsidRDefault="00C444E2" w:rsidP="00D8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10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23D8" w14:textId="77777777" w:rsidR="00C444E2" w:rsidRDefault="00C444E2" w:rsidP="00D84283">
      <w:pPr>
        <w:spacing w:after="0" w:line="240" w:lineRule="auto"/>
      </w:pPr>
      <w:r>
        <w:separator/>
      </w:r>
    </w:p>
  </w:footnote>
  <w:footnote w:type="continuationSeparator" w:id="0">
    <w:p w14:paraId="4B5BDBC2" w14:textId="77777777" w:rsidR="00C444E2" w:rsidRDefault="00C444E2" w:rsidP="00D8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C539" w14:textId="687F4924" w:rsidR="00502989" w:rsidRDefault="00502989">
    <w:pPr>
      <w:pStyle w:val="Intestazione"/>
    </w:pPr>
    <w:r>
      <w:rPr>
        <w:noProof/>
        <w:lang w:eastAsia="it-IT"/>
      </w:rPr>
      <w:drawing>
        <wp:inline distT="0" distB="0" distL="0" distR="0" wp14:anchorId="2C0B0912" wp14:editId="0EDDAC4C">
          <wp:extent cx="6120130" cy="90424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83"/>
    <w:rsid w:val="0001527E"/>
    <w:rsid w:val="00093F6B"/>
    <w:rsid w:val="000C7F71"/>
    <w:rsid w:val="000D45C2"/>
    <w:rsid w:val="000E4F10"/>
    <w:rsid w:val="000E67A0"/>
    <w:rsid w:val="00102D06"/>
    <w:rsid w:val="00152EEC"/>
    <w:rsid w:val="002A682A"/>
    <w:rsid w:val="002D262A"/>
    <w:rsid w:val="002E41B8"/>
    <w:rsid w:val="003052DE"/>
    <w:rsid w:val="00315147"/>
    <w:rsid w:val="003168A6"/>
    <w:rsid w:val="00337981"/>
    <w:rsid w:val="003515D9"/>
    <w:rsid w:val="0035574B"/>
    <w:rsid w:val="003C579A"/>
    <w:rsid w:val="004509BA"/>
    <w:rsid w:val="00487EEF"/>
    <w:rsid w:val="004A3F67"/>
    <w:rsid w:val="004C037D"/>
    <w:rsid w:val="004F2890"/>
    <w:rsid w:val="00502989"/>
    <w:rsid w:val="0058251D"/>
    <w:rsid w:val="006111EE"/>
    <w:rsid w:val="0062080D"/>
    <w:rsid w:val="00641AFD"/>
    <w:rsid w:val="006628AA"/>
    <w:rsid w:val="006C1552"/>
    <w:rsid w:val="00702586"/>
    <w:rsid w:val="0072678A"/>
    <w:rsid w:val="00737A0E"/>
    <w:rsid w:val="00782B51"/>
    <w:rsid w:val="007C267E"/>
    <w:rsid w:val="008522AD"/>
    <w:rsid w:val="00852AFA"/>
    <w:rsid w:val="00862337"/>
    <w:rsid w:val="008D33C4"/>
    <w:rsid w:val="00901ECB"/>
    <w:rsid w:val="00920150"/>
    <w:rsid w:val="00964407"/>
    <w:rsid w:val="009653A6"/>
    <w:rsid w:val="00970889"/>
    <w:rsid w:val="009828C3"/>
    <w:rsid w:val="009948CB"/>
    <w:rsid w:val="009A2634"/>
    <w:rsid w:val="009A61F4"/>
    <w:rsid w:val="009A6ADA"/>
    <w:rsid w:val="009E5552"/>
    <w:rsid w:val="009F44B7"/>
    <w:rsid w:val="00A14CF7"/>
    <w:rsid w:val="00A51D20"/>
    <w:rsid w:val="00B025B4"/>
    <w:rsid w:val="00B268D8"/>
    <w:rsid w:val="00B324D9"/>
    <w:rsid w:val="00B77C20"/>
    <w:rsid w:val="00B82A7E"/>
    <w:rsid w:val="00C0228D"/>
    <w:rsid w:val="00C41D41"/>
    <w:rsid w:val="00C444E2"/>
    <w:rsid w:val="00CA566E"/>
    <w:rsid w:val="00CE2423"/>
    <w:rsid w:val="00D258D6"/>
    <w:rsid w:val="00D84283"/>
    <w:rsid w:val="00D8500C"/>
    <w:rsid w:val="00D97F20"/>
    <w:rsid w:val="00DB2ACA"/>
    <w:rsid w:val="00DC40F4"/>
    <w:rsid w:val="00DC54E0"/>
    <w:rsid w:val="00DC7D1B"/>
    <w:rsid w:val="00DD2951"/>
    <w:rsid w:val="00E7340D"/>
    <w:rsid w:val="00E97C4E"/>
    <w:rsid w:val="00EB28E9"/>
    <w:rsid w:val="00EB40A7"/>
    <w:rsid w:val="00EE0DE1"/>
    <w:rsid w:val="00F15E0F"/>
    <w:rsid w:val="00F529BB"/>
    <w:rsid w:val="00F54FBD"/>
    <w:rsid w:val="00F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680CB"/>
  <w15:docId w15:val="{1E0EE131-3D6D-472C-B1F2-C654BF1F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D8428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p2">
    <w:name w:val="p2"/>
    <w:basedOn w:val="Normale"/>
    <w:rsid w:val="00D8428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D84283"/>
  </w:style>
  <w:style w:type="character" w:customStyle="1" w:styleId="s2">
    <w:name w:val="s2"/>
    <w:basedOn w:val="Carpredefinitoparagrafo"/>
    <w:rsid w:val="00D84283"/>
  </w:style>
  <w:style w:type="paragraph" w:styleId="Intestazione">
    <w:name w:val="header"/>
    <w:basedOn w:val="Normale"/>
    <w:link w:val="IntestazioneCarattere"/>
    <w:uiPriority w:val="99"/>
    <w:unhideWhenUsed/>
    <w:rsid w:val="00D8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283"/>
  </w:style>
  <w:style w:type="paragraph" w:styleId="Pidipagina">
    <w:name w:val="footer"/>
    <w:basedOn w:val="Normale"/>
    <w:link w:val="PidipaginaCarattere"/>
    <w:uiPriority w:val="99"/>
    <w:unhideWhenUsed/>
    <w:rsid w:val="00D84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283"/>
  </w:style>
  <w:style w:type="paragraph" w:customStyle="1" w:styleId="Standard">
    <w:name w:val="Standard"/>
    <w:rsid w:val="003052DE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</w:rPr>
  </w:style>
  <w:style w:type="character" w:customStyle="1" w:styleId="Hyperlink0">
    <w:name w:val="Hyperlink.0"/>
    <w:rsid w:val="003052DE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3052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1E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1EE"/>
    <w:rPr>
      <w:rFonts w:ascii="Lucida Grande" w:hAnsi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na.defrancesco@clp1968.it%20" TargetMode="External"/><Relationship Id="rId4" Type="http://schemas.openxmlformats.org/officeDocument/2006/relationships/styles" Target="styles.xml"/><Relationship Id="rId9" Type="http://schemas.openxmlformats.org/officeDocument/2006/relationships/hyperlink" Target="https://museireali.beniculturali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5A8BA-CF55-4FC6-BBE8-67B1BF42F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5FD75-8137-454C-B0AA-3149A3FAA36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6B411B4D-84BC-4FA6-B361-4E8E1C0DF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Anna Defrancesco</cp:lastModifiedBy>
  <cp:revision>15</cp:revision>
  <cp:lastPrinted>2023-01-23T08:29:00Z</cp:lastPrinted>
  <dcterms:created xsi:type="dcterms:W3CDTF">2023-01-23T16:36:00Z</dcterms:created>
  <dcterms:modified xsi:type="dcterms:W3CDTF">2023-01-24T07:32:00Z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