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C16A7" w14:textId="65B2AA1C" w:rsidR="00630211" w:rsidRDefault="00630211" w:rsidP="00C921D7">
      <w:pPr>
        <w:spacing w:after="0"/>
        <w:jc w:val="center"/>
        <w:rPr>
          <w:b/>
          <w:bCs/>
          <w:sz w:val="28"/>
          <w:szCs w:val="28"/>
        </w:rPr>
      </w:pPr>
    </w:p>
    <w:p w14:paraId="74F34CCD" w14:textId="5D5FD725" w:rsidR="00630211" w:rsidRDefault="00630211" w:rsidP="00FC5838">
      <w:pPr>
        <w:spacing w:after="0"/>
        <w:jc w:val="center"/>
        <w:rPr>
          <w:b/>
          <w:bCs/>
          <w:sz w:val="28"/>
          <w:szCs w:val="28"/>
        </w:rPr>
      </w:pPr>
    </w:p>
    <w:p w14:paraId="0DFC2251" w14:textId="2EB394C5" w:rsidR="00EC25C8" w:rsidRPr="00FC5838" w:rsidRDefault="008D22E2" w:rsidP="00FC5838">
      <w:pPr>
        <w:spacing w:after="0"/>
        <w:jc w:val="center"/>
        <w:rPr>
          <w:b/>
          <w:bCs/>
          <w:sz w:val="28"/>
          <w:szCs w:val="28"/>
        </w:rPr>
      </w:pPr>
      <w:r w:rsidRPr="00FC5838">
        <w:rPr>
          <w:b/>
          <w:bCs/>
          <w:sz w:val="28"/>
          <w:szCs w:val="28"/>
        </w:rPr>
        <w:t xml:space="preserve">DAL </w:t>
      </w:r>
      <w:r w:rsidRPr="00C047CF">
        <w:rPr>
          <w:b/>
          <w:bCs/>
          <w:sz w:val="28"/>
          <w:szCs w:val="28"/>
        </w:rPr>
        <w:t xml:space="preserve">21 </w:t>
      </w:r>
      <w:r w:rsidRPr="00FC5838">
        <w:rPr>
          <w:b/>
          <w:bCs/>
          <w:sz w:val="28"/>
          <w:szCs w:val="28"/>
        </w:rPr>
        <w:t>MAGGIO 2022</w:t>
      </w:r>
    </w:p>
    <w:p w14:paraId="0A2F01C7" w14:textId="32B1987A" w:rsidR="008D22E2" w:rsidRPr="00FC5838" w:rsidRDefault="008D22E2" w:rsidP="00FC5838">
      <w:pPr>
        <w:spacing w:after="0"/>
        <w:jc w:val="center"/>
        <w:rPr>
          <w:b/>
          <w:bCs/>
          <w:sz w:val="28"/>
          <w:szCs w:val="28"/>
        </w:rPr>
      </w:pPr>
      <w:r w:rsidRPr="00FC5838">
        <w:rPr>
          <w:b/>
          <w:bCs/>
          <w:sz w:val="28"/>
          <w:szCs w:val="28"/>
        </w:rPr>
        <w:t>TORNA A BRESCIA</w:t>
      </w:r>
      <w:r w:rsidR="00A32C13" w:rsidRPr="00FC5838">
        <w:rPr>
          <w:b/>
          <w:bCs/>
          <w:sz w:val="28"/>
          <w:szCs w:val="28"/>
        </w:rPr>
        <w:t xml:space="preserve"> E PROVINCIA</w:t>
      </w:r>
    </w:p>
    <w:p w14:paraId="401318DC" w14:textId="0A8435D3" w:rsidR="008D22E2" w:rsidRPr="00FC5838" w:rsidRDefault="008D22E2" w:rsidP="00FC5838">
      <w:pPr>
        <w:spacing w:after="0"/>
        <w:jc w:val="center"/>
        <w:rPr>
          <w:b/>
          <w:bCs/>
          <w:i/>
          <w:iCs/>
          <w:sz w:val="32"/>
          <w:szCs w:val="32"/>
        </w:rPr>
      </w:pPr>
      <w:r w:rsidRPr="00FC5838">
        <w:rPr>
          <w:b/>
          <w:bCs/>
          <w:i/>
          <w:iCs/>
          <w:sz w:val="32"/>
          <w:szCs w:val="32"/>
        </w:rPr>
        <w:t>MECCANICHE DELLA MERAVIGLIA</w:t>
      </w:r>
    </w:p>
    <w:p w14:paraId="0D118EDC" w14:textId="229FB27E" w:rsidR="008D22E2" w:rsidRPr="00FC5838" w:rsidRDefault="008D22E2" w:rsidP="00FC5838">
      <w:pPr>
        <w:spacing w:after="0"/>
        <w:jc w:val="center"/>
        <w:rPr>
          <w:b/>
          <w:bCs/>
          <w:sz w:val="28"/>
          <w:szCs w:val="28"/>
        </w:rPr>
      </w:pPr>
      <w:r w:rsidRPr="00FC5838">
        <w:rPr>
          <w:b/>
          <w:bCs/>
          <w:sz w:val="28"/>
          <w:szCs w:val="28"/>
        </w:rPr>
        <w:t>XVI EDIZIONE</w:t>
      </w:r>
    </w:p>
    <w:p w14:paraId="638F4C82" w14:textId="0B771509" w:rsidR="008D22E2" w:rsidRPr="00FC5838" w:rsidRDefault="008D22E2" w:rsidP="00FC5838">
      <w:pPr>
        <w:spacing w:after="0"/>
        <w:jc w:val="center"/>
        <w:rPr>
          <w:b/>
          <w:bCs/>
          <w:sz w:val="28"/>
          <w:szCs w:val="28"/>
        </w:rPr>
      </w:pPr>
    </w:p>
    <w:p w14:paraId="726EACC5" w14:textId="42F25B9B" w:rsidR="008D22E2" w:rsidRPr="00FC5838" w:rsidRDefault="00A32C13" w:rsidP="00FC5838">
      <w:pPr>
        <w:spacing w:after="0"/>
        <w:jc w:val="center"/>
        <w:rPr>
          <w:b/>
          <w:bCs/>
          <w:sz w:val="28"/>
          <w:szCs w:val="28"/>
        </w:rPr>
      </w:pPr>
      <w:r w:rsidRPr="00FC5838">
        <w:rPr>
          <w:b/>
          <w:bCs/>
          <w:sz w:val="28"/>
          <w:szCs w:val="28"/>
        </w:rPr>
        <w:t xml:space="preserve">L’iniziativa, che presenta una serie di esposizioni di arte contemporanea ospitate in luoghi di grande suggestione </w:t>
      </w:r>
      <w:r w:rsidR="00474AC5">
        <w:rPr>
          <w:b/>
          <w:bCs/>
          <w:sz w:val="28"/>
          <w:szCs w:val="28"/>
        </w:rPr>
        <w:t>d</w:t>
      </w:r>
      <w:r w:rsidR="00C047CF">
        <w:rPr>
          <w:b/>
          <w:bCs/>
          <w:sz w:val="28"/>
          <w:szCs w:val="28"/>
        </w:rPr>
        <w:t xml:space="preserve">i Brescia – fino al 3 luglio - </w:t>
      </w:r>
      <w:r w:rsidRPr="00FC5838">
        <w:rPr>
          <w:b/>
          <w:bCs/>
          <w:sz w:val="28"/>
          <w:szCs w:val="28"/>
        </w:rPr>
        <w:t>ma spesso inaccessibili al pubblico, coinvolgerà</w:t>
      </w:r>
      <w:r w:rsidR="00C047CF">
        <w:rPr>
          <w:b/>
          <w:bCs/>
          <w:sz w:val="28"/>
          <w:szCs w:val="28"/>
        </w:rPr>
        <w:t xml:space="preserve"> – fino al 2 ottobre -</w:t>
      </w:r>
      <w:r w:rsidR="00474AC5">
        <w:rPr>
          <w:b/>
          <w:bCs/>
          <w:sz w:val="28"/>
          <w:szCs w:val="28"/>
        </w:rPr>
        <w:t xml:space="preserve"> anche</w:t>
      </w:r>
      <w:r w:rsidRPr="00FC5838">
        <w:rPr>
          <w:b/>
          <w:bCs/>
          <w:sz w:val="28"/>
          <w:szCs w:val="28"/>
        </w:rPr>
        <w:t xml:space="preserve"> alcuni comuni che si affacciano sulle sponde bresciane del lago di Garda: San Felice</w:t>
      </w:r>
      <w:r w:rsidR="00FC5838">
        <w:rPr>
          <w:b/>
          <w:bCs/>
          <w:sz w:val="28"/>
          <w:szCs w:val="28"/>
        </w:rPr>
        <w:t xml:space="preserve"> del Benaco</w:t>
      </w:r>
      <w:r w:rsidRPr="00FC5838">
        <w:rPr>
          <w:b/>
          <w:bCs/>
          <w:sz w:val="28"/>
          <w:szCs w:val="28"/>
        </w:rPr>
        <w:t xml:space="preserve">, Moniga </w:t>
      </w:r>
      <w:r w:rsidR="00FC5838">
        <w:rPr>
          <w:b/>
          <w:bCs/>
          <w:sz w:val="28"/>
          <w:szCs w:val="28"/>
        </w:rPr>
        <w:t xml:space="preserve">del Garda </w:t>
      </w:r>
      <w:r w:rsidRPr="00FC5838">
        <w:rPr>
          <w:b/>
          <w:bCs/>
          <w:sz w:val="28"/>
          <w:szCs w:val="28"/>
        </w:rPr>
        <w:t>e Puegnago</w:t>
      </w:r>
      <w:r w:rsidR="00630211">
        <w:rPr>
          <w:b/>
          <w:bCs/>
          <w:sz w:val="28"/>
          <w:szCs w:val="28"/>
        </w:rPr>
        <w:t xml:space="preserve"> </w:t>
      </w:r>
      <w:r w:rsidR="00630211" w:rsidRPr="00C921D7">
        <w:rPr>
          <w:b/>
          <w:bCs/>
          <w:sz w:val="28"/>
          <w:szCs w:val="28"/>
        </w:rPr>
        <w:t>sul Garda</w:t>
      </w:r>
      <w:r w:rsidRPr="00FC5838">
        <w:rPr>
          <w:b/>
          <w:bCs/>
          <w:sz w:val="28"/>
          <w:szCs w:val="28"/>
        </w:rPr>
        <w:t>.</w:t>
      </w:r>
    </w:p>
    <w:p w14:paraId="5ABA81E8" w14:textId="40167C05" w:rsidR="00A32C13" w:rsidRPr="00FC5838" w:rsidRDefault="00A32C13" w:rsidP="00FC5838">
      <w:pPr>
        <w:spacing w:after="0"/>
        <w:jc w:val="center"/>
        <w:rPr>
          <w:b/>
          <w:bCs/>
          <w:sz w:val="28"/>
          <w:szCs w:val="28"/>
        </w:rPr>
      </w:pPr>
    </w:p>
    <w:p w14:paraId="5E0DDE07" w14:textId="2233AF74" w:rsidR="00A32C13" w:rsidRPr="00FC5838" w:rsidRDefault="00630211" w:rsidP="00FC5838">
      <w:pPr>
        <w:spacing w:after="0"/>
        <w:jc w:val="center"/>
        <w:rPr>
          <w:b/>
          <w:bCs/>
          <w:sz w:val="28"/>
          <w:szCs w:val="28"/>
        </w:rPr>
      </w:pPr>
      <w:r w:rsidRPr="00C921D7">
        <w:rPr>
          <w:b/>
          <w:bCs/>
          <w:sz w:val="28"/>
          <w:szCs w:val="28"/>
        </w:rPr>
        <w:t>Regia</w:t>
      </w:r>
      <w:r w:rsidR="00E90104">
        <w:rPr>
          <w:b/>
          <w:bCs/>
          <w:sz w:val="28"/>
          <w:szCs w:val="28"/>
        </w:rPr>
        <w:t>:</w:t>
      </w:r>
      <w:r w:rsidR="00E90104" w:rsidRPr="00FC5838">
        <w:rPr>
          <w:b/>
          <w:bCs/>
          <w:sz w:val="28"/>
          <w:szCs w:val="28"/>
        </w:rPr>
        <w:t xml:space="preserve"> </w:t>
      </w:r>
      <w:r w:rsidR="00A32C13" w:rsidRPr="00FC5838">
        <w:rPr>
          <w:b/>
          <w:bCs/>
          <w:sz w:val="28"/>
          <w:szCs w:val="28"/>
        </w:rPr>
        <w:t>Albano Morandi</w:t>
      </w:r>
    </w:p>
    <w:p w14:paraId="446CA31D" w14:textId="5AAD2FF6" w:rsidR="00A32C13" w:rsidRDefault="00A32C13" w:rsidP="008D22E2">
      <w:pPr>
        <w:spacing w:after="0"/>
        <w:rPr>
          <w:sz w:val="24"/>
          <w:szCs w:val="24"/>
        </w:rPr>
      </w:pPr>
    </w:p>
    <w:p w14:paraId="4115D7B2" w14:textId="7E008DA5" w:rsidR="00FC5838" w:rsidRDefault="00FC5838" w:rsidP="008D22E2">
      <w:pPr>
        <w:spacing w:after="0"/>
        <w:rPr>
          <w:sz w:val="24"/>
          <w:szCs w:val="24"/>
        </w:rPr>
      </w:pPr>
    </w:p>
    <w:p w14:paraId="7646E5CE" w14:textId="77777777" w:rsidR="00FC5838" w:rsidRDefault="00FC5838" w:rsidP="008D22E2">
      <w:pPr>
        <w:spacing w:after="0"/>
        <w:rPr>
          <w:sz w:val="24"/>
          <w:szCs w:val="24"/>
        </w:rPr>
      </w:pPr>
    </w:p>
    <w:p w14:paraId="0815FD4D" w14:textId="4EA32A6B" w:rsidR="00A32C13" w:rsidRDefault="00A32C13" w:rsidP="008D22E2">
      <w:pPr>
        <w:spacing w:after="0"/>
        <w:rPr>
          <w:sz w:val="24"/>
          <w:szCs w:val="24"/>
        </w:rPr>
      </w:pPr>
    </w:p>
    <w:p w14:paraId="18FC6E98" w14:textId="5918B06A" w:rsidR="00A32C13" w:rsidRPr="00FC7CE2" w:rsidRDefault="00C921D7" w:rsidP="00FC5838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FC7CE2">
        <w:rPr>
          <w:rFonts w:cstheme="minorHAnsi"/>
          <w:b/>
          <w:bCs/>
          <w:sz w:val="24"/>
          <w:szCs w:val="24"/>
        </w:rPr>
        <w:t xml:space="preserve">Torna </w:t>
      </w:r>
      <w:r w:rsidR="00A32C13" w:rsidRPr="00FC7CE2">
        <w:rPr>
          <w:rFonts w:cstheme="minorHAnsi"/>
          <w:b/>
          <w:bCs/>
          <w:sz w:val="24"/>
          <w:szCs w:val="24"/>
        </w:rPr>
        <w:t>a Brescia e nella sua provincia</w:t>
      </w:r>
      <w:r w:rsidR="00FE0A81" w:rsidRPr="00FC7CE2">
        <w:rPr>
          <w:rFonts w:cstheme="minorHAnsi"/>
          <w:b/>
          <w:bCs/>
          <w:sz w:val="24"/>
          <w:szCs w:val="24"/>
        </w:rPr>
        <w:t>,</w:t>
      </w:r>
      <w:r w:rsidR="003801D4" w:rsidRPr="00FC7CE2">
        <w:rPr>
          <w:rFonts w:cstheme="minorHAnsi"/>
          <w:b/>
          <w:bCs/>
          <w:sz w:val="24"/>
          <w:szCs w:val="24"/>
        </w:rPr>
        <w:t xml:space="preserve"> </w:t>
      </w:r>
      <w:r w:rsidR="003801D4" w:rsidRPr="00FC7CE2">
        <w:rPr>
          <w:rFonts w:cstheme="minorHAnsi"/>
          <w:b/>
          <w:bCs/>
          <w:i/>
          <w:iCs/>
          <w:sz w:val="24"/>
          <w:szCs w:val="24"/>
        </w:rPr>
        <w:t>Meccaniche della Meraviglia</w:t>
      </w:r>
      <w:r w:rsidR="003801D4" w:rsidRPr="00FC7CE2">
        <w:rPr>
          <w:rFonts w:cstheme="minorHAnsi"/>
          <w:b/>
          <w:bCs/>
          <w:sz w:val="24"/>
          <w:szCs w:val="24"/>
        </w:rPr>
        <w:t xml:space="preserve">, l’iniziativa, giunta alla sua XVI edizione, che vede alcuni degli autori più interessanti della scena artistica contemporanea italiana presentare le loro installazioni e </w:t>
      </w:r>
      <w:r w:rsidR="003E2043" w:rsidRPr="00FC7CE2">
        <w:rPr>
          <w:rFonts w:cstheme="minorHAnsi"/>
          <w:b/>
          <w:bCs/>
          <w:sz w:val="24"/>
          <w:szCs w:val="24"/>
        </w:rPr>
        <w:t xml:space="preserve">le loro </w:t>
      </w:r>
      <w:r w:rsidR="003801D4" w:rsidRPr="00FC7CE2">
        <w:rPr>
          <w:rFonts w:cstheme="minorHAnsi"/>
          <w:b/>
          <w:bCs/>
          <w:sz w:val="24"/>
          <w:szCs w:val="24"/>
        </w:rPr>
        <w:t xml:space="preserve">opere </w:t>
      </w:r>
      <w:r w:rsidR="003801D4" w:rsidRPr="00FC7CE2">
        <w:rPr>
          <w:rFonts w:cstheme="minorHAnsi"/>
          <w:b/>
          <w:bCs/>
          <w:i/>
          <w:iCs/>
          <w:sz w:val="24"/>
          <w:szCs w:val="24"/>
        </w:rPr>
        <w:t>site-</w:t>
      </w:r>
      <w:proofErr w:type="spellStart"/>
      <w:r w:rsidR="003801D4" w:rsidRPr="00FC7CE2">
        <w:rPr>
          <w:rFonts w:cstheme="minorHAnsi"/>
          <w:b/>
          <w:bCs/>
          <w:i/>
          <w:iCs/>
          <w:sz w:val="24"/>
          <w:szCs w:val="24"/>
        </w:rPr>
        <w:t>specific</w:t>
      </w:r>
      <w:proofErr w:type="spellEnd"/>
      <w:r w:rsidR="003801D4" w:rsidRPr="00FC7CE2">
        <w:rPr>
          <w:rFonts w:cstheme="minorHAnsi"/>
          <w:b/>
          <w:bCs/>
          <w:sz w:val="24"/>
          <w:szCs w:val="24"/>
        </w:rPr>
        <w:t xml:space="preserve"> all’interno di luoghi particolarmente suggestivi, ma poco conosciuti o addirittura inaccessibili al pubblico</w:t>
      </w:r>
      <w:r w:rsidR="00FC5838" w:rsidRPr="00FC7CE2">
        <w:rPr>
          <w:rFonts w:cstheme="minorHAnsi"/>
          <w:b/>
          <w:bCs/>
          <w:sz w:val="24"/>
          <w:szCs w:val="24"/>
        </w:rPr>
        <w:t>.</w:t>
      </w:r>
    </w:p>
    <w:p w14:paraId="11459ADD" w14:textId="3652C376" w:rsidR="003801D4" w:rsidRPr="00FC7CE2" w:rsidRDefault="003801D4" w:rsidP="00FC5838">
      <w:pPr>
        <w:spacing w:after="0"/>
        <w:jc w:val="both"/>
        <w:rPr>
          <w:rFonts w:cstheme="minorHAnsi"/>
          <w:sz w:val="24"/>
          <w:szCs w:val="24"/>
        </w:rPr>
      </w:pPr>
    </w:p>
    <w:p w14:paraId="20216208" w14:textId="18535122" w:rsidR="003801D4" w:rsidRPr="00FC7CE2" w:rsidRDefault="003801D4" w:rsidP="00FC5838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FC7CE2">
        <w:rPr>
          <w:rFonts w:cstheme="minorHAnsi"/>
          <w:b/>
          <w:bCs/>
          <w:i/>
          <w:iCs/>
          <w:sz w:val="24"/>
          <w:szCs w:val="24"/>
        </w:rPr>
        <w:t>Meccaniche della Meraviglia</w:t>
      </w:r>
      <w:r w:rsidRPr="00FC7CE2">
        <w:rPr>
          <w:rFonts w:cstheme="minorHAnsi"/>
          <w:sz w:val="24"/>
          <w:szCs w:val="24"/>
        </w:rPr>
        <w:t xml:space="preserve">, </w:t>
      </w:r>
      <w:r w:rsidR="00E90104" w:rsidRPr="00FC7CE2">
        <w:rPr>
          <w:rFonts w:cstheme="minorHAnsi"/>
          <w:sz w:val="24"/>
          <w:szCs w:val="24"/>
        </w:rPr>
        <w:t xml:space="preserve">per la </w:t>
      </w:r>
      <w:r w:rsidR="00630211" w:rsidRPr="00FC7CE2">
        <w:rPr>
          <w:rFonts w:cstheme="minorHAnsi"/>
          <w:sz w:val="24"/>
          <w:szCs w:val="24"/>
        </w:rPr>
        <w:t>regia</w:t>
      </w:r>
      <w:r w:rsidR="00E90104" w:rsidRPr="00FC7CE2">
        <w:rPr>
          <w:rFonts w:cstheme="minorHAnsi"/>
          <w:sz w:val="24"/>
          <w:szCs w:val="24"/>
        </w:rPr>
        <w:t xml:space="preserve"> di </w:t>
      </w:r>
      <w:r w:rsidRPr="00FC7CE2">
        <w:rPr>
          <w:rFonts w:cstheme="minorHAnsi"/>
          <w:sz w:val="24"/>
          <w:szCs w:val="24"/>
        </w:rPr>
        <w:t>Albano Morandi,</w:t>
      </w:r>
      <w:r w:rsidR="00D10285" w:rsidRPr="00FC7CE2">
        <w:rPr>
          <w:rFonts w:cstheme="minorHAnsi"/>
          <w:sz w:val="24"/>
          <w:szCs w:val="24"/>
        </w:rPr>
        <w:t xml:space="preserve"> organizzata dall’Associazione Meccaniche della Meraviglia, in collaborazione con il</w:t>
      </w:r>
      <w:r w:rsidRPr="00FC7CE2">
        <w:rPr>
          <w:rFonts w:cstheme="minorHAnsi"/>
          <w:sz w:val="24"/>
          <w:szCs w:val="24"/>
        </w:rPr>
        <w:t xml:space="preserve"> Comune di Brescia</w:t>
      </w:r>
      <w:r w:rsidR="00D10285" w:rsidRPr="00FC7CE2">
        <w:rPr>
          <w:rFonts w:cstheme="minorHAnsi"/>
          <w:sz w:val="24"/>
          <w:szCs w:val="24"/>
        </w:rPr>
        <w:t xml:space="preserve">, il </w:t>
      </w:r>
      <w:r w:rsidR="00D10285" w:rsidRPr="00C047CF">
        <w:rPr>
          <w:rFonts w:cstheme="minorHAnsi"/>
          <w:sz w:val="24"/>
          <w:szCs w:val="24"/>
        </w:rPr>
        <w:t xml:space="preserve">Comune di </w:t>
      </w:r>
      <w:r w:rsidR="00E53B7B" w:rsidRPr="00C047CF">
        <w:rPr>
          <w:rFonts w:cstheme="minorHAnsi"/>
          <w:sz w:val="24"/>
          <w:szCs w:val="24"/>
        </w:rPr>
        <w:t>S</w:t>
      </w:r>
      <w:r w:rsidR="00D10285" w:rsidRPr="00C047CF">
        <w:rPr>
          <w:rFonts w:cstheme="minorHAnsi"/>
          <w:sz w:val="24"/>
          <w:szCs w:val="24"/>
        </w:rPr>
        <w:t>an Felice del Benaco, il Comune di Moniga del Garda, il Comune di Puegnago</w:t>
      </w:r>
      <w:r w:rsidR="00630211" w:rsidRPr="00C047CF">
        <w:rPr>
          <w:rFonts w:cstheme="minorHAnsi"/>
          <w:sz w:val="24"/>
          <w:szCs w:val="24"/>
        </w:rPr>
        <w:t xml:space="preserve"> sul Garda</w:t>
      </w:r>
      <w:r w:rsidR="00900EC3" w:rsidRPr="00C047CF">
        <w:rPr>
          <w:rFonts w:cstheme="minorHAnsi"/>
          <w:sz w:val="24"/>
          <w:szCs w:val="24"/>
        </w:rPr>
        <w:t xml:space="preserve"> e la Provincia di Brescia</w:t>
      </w:r>
      <w:r w:rsidR="00C921D7" w:rsidRPr="00C047CF">
        <w:rPr>
          <w:rFonts w:cstheme="minorHAnsi"/>
          <w:sz w:val="24"/>
          <w:szCs w:val="24"/>
        </w:rPr>
        <w:t>, col contributo della Fondazione della Comunità Bresciana e d</w:t>
      </w:r>
      <w:r w:rsidR="00F44E68" w:rsidRPr="00C047CF">
        <w:rPr>
          <w:rFonts w:cstheme="minorHAnsi"/>
          <w:sz w:val="24"/>
          <w:szCs w:val="24"/>
        </w:rPr>
        <w:t>ella</w:t>
      </w:r>
      <w:r w:rsidR="00C921D7" w:rsidRPr="00C047CF">
        <w:rPr>
          <w:rFonts w:cstheme="minorHAnsi"/>
          <w:sz w:val="24"/>
          <w:szCs w:val="24"/>
        </w:rPr>
        <w:t xml:space="preserve"> </w:t>
      </w:r>
      <w:r w:rsidR="00923BCD" w:rsidRPr="00C047CF">
        <w:rPr>
          <w:rFonts w:cstheme="minorHAnsi"/>
          <w:sz w:val="24"/>
          <w:szCs w:val="24"/>
        </w:rPr>
        <w:t xml:space="preserve">Fondazione </w:t>
      </w:r>
      <w:r w:rsidR="00C921D7" w:rsidRPr="00C047CF">
        <w:rPr>
          <w:rFonts w:cstheme="minorHAnsi"/>
          <w:sz w:val="24"/>
          <w:szCs w:val="24"/>
        </w:rPr>
        <w:t xml:space="preserve">ASM, </w:t>
      </w:r>
      <w:r w:rsidR="003E2043" w:rsidRPr="00C047CF">
        <w:rPr>
          <w:rFonts w:cstheme="minorHAnsi"/>
          <w:b/>
          <w:bCs/>
          <w:sz w:val="24"/>
          <w:szCs w:val="24"/>
        </w:rPr>
        <w:t xml:space="preserve">prende </w:t>
      </w:r>
      <w:r w:rsidR="003E2043" w:rsidRPr="00FC7CE2">
        <w:rPr>
          <w:rFonts w:cstheme="minorHAnsi"/>
          <w:b/>
          <w:bCs/>
          <w:sz w:val="24"/>
          <w:szCs w:val="24"/>
        </w:rPr>
        <w:t xml:space="preserve">avvio nel weekend del </w:t>
      </w:r>
      <w:r w:rsidR="00474AC5" w:rsidRPr="00FC7CE2">
        <w:rPr>
          <w:rFonts w:cstheme="minorHAnsi"/>
          <w:b/>
          <w:bCs/>
          <w:sz w:val="24"/>
          <w:szCs w:val="24"/>
        </w:rPr>
        <w:t>21</w:t>
      </w:r>
      <w:r w:rsidR="003E2043" w:rsidRPr="00FC7CE2">
        <w:rPr>
          <w:rFonts w:cstheme="minorHAnsi"/>
          <w:b/>
          <w:bCs/>
          <w:sz w:val="24"/>
          <w:szCs w:val="24"/>
        </w:rPr>
        <w:t xml:space="preserve"> e </w:t>
      </w:r>
      <w:r w:rsidR="00474AC5" w:rsidRPr="00FC7CE2">
        <w:rPr>
          <w:rFonts w:cstheme="minorHAnsi"/>
          <w:b/>
          <w:bCs/>
          <w:sz w:val="24"/>
          <w:szCs w:val="24"/>
        </w:rPr>
        <w:t>22</w:t>
      </w:r>
      <w:r w:rsidR="003E2043" w:rsidRPr="00FC7CE2">
        <w:rPr>
          <w:rFonts w:cstheme="minorHAnsi"/>
          <w:b/>
          <w:bCs/>
          <w:sz w:val="24"/>
          <w:szCs w:val="24"/>
        </w:rPr>
        <w:t xml:space="preserve"> maggio e si diffonde in un territorio allargato che da Brescia si amp</w:t>
      </w:r>
      <w:r w:rsidR="00FC5838" w:rsidRPr="00FC7CE2">
        <w:rPr>
          <w:rFonts w:cstheme="minorHAnsi"/>
          <w:b/>
          <w:bCs/>
          <w:sz w:val="24"/>
          <w:szCs w:val="24"/>
        </w:rPr>
        <w:t>l</w:t>
      </w:r>
      <w:r w:rsidR="003E2043" w:rsidRPr="00FC7CE2">
        <w:rPr>
          <w:rFonts w:cstheme="minorHAnsi"/>
          <w:b/>
          <w:bCs/>
          <w:sz w:val="24"/>
          <w:szCs w:val="24"/>
        </w:rPr>
        <w:t>ia in alcuni comuni che si affacciano sulle sponde bresciane del lago di Garda: San Felice</w:t>
      </w:r>
      <w:r w:rsidR="00FC5838" w:rsidRPr="00FC7CE2">
        <w:rPr>
          <w:rFonts w:cstheme="minorHAnsi"/>
          <w:b/>
          <w:bCs/>
          <w:sz w:val="24"/>
          <w:szCs w:val="24"/>
        </w:rPr>
        <w:t xml:space="preserve"> del Benaco</w:t>
      </w:r>
      <w:r w:rsidR="003E2043" w:rsidRPr="00FC7CE2">
        <w:rPr>
          <w:rFonts w:cstheme="minorHAnsi"/>
          <w:b/>
          <w:bCs/>
          <w:sz w:val="24"/>
          <w:szCs w:val="24"/>
        </w:rPr>
        <w:t xml:space="preserve">, Moniga </w:t>
      </w:r>
      <w:r w:rsidR="00FC5838" w:rsidRPr="00FC7CE2">
        <w:rPr>
          <w:rFonts w:cstheme="minorHAnsi"/>
          <w:b/>
          <w:bCs/>
          <w:sz w:val="24"/>
          <w:szCs w:val="24"/>
        </w:rPr>
        <w:t xml:space="preserve">del Garda </w:t>
      </w:r>
      <w:r w:rsidR="003E2043" w:rsidRPr="00FC7CE2">
        <w:rPr>
          <w:rFonts w:cstheme="minorHAnsi"/>
          <w:b/>
          <w:bCs/>
          <w:sz w:val="24"/>
          <w:szCs w:val="24"/>
        </w:rPr>
        <w:t>e Puegnago</w:t>
      </w:r>
      <w:r w:rsidR="00630211" w:rsidRPr="00FC7CE2">
        <w:rPr>
          <w:rFonts w:cstheme="minorHAnsi"/>
          <w:b/>
          <w:bCs/>
          <w:sz w:val="24"/>
          <w:szCs w:val="24"/>
        </w:rPr>
        <w:t xml:space="preserve"> sul Garda</w:t>
      </w:r>
      <w:r w:rsidR="003E2043" w:rsidRPr="00FC7CE2">
        <w:rPr>
          <w:rFonts w:cstheme="minorHAnsi"/>
          <w:b/>
          <w:bCs/>
          <w:sz w:val="24"/>
          <w:szCs w:val="24"/>
        </w:rPr>
        <w:t>.</w:t>
      </w:r>
    </w:p>
    <w:p w14:paraId="30B8F7AC" w14:textId="4AD3564A" w:rsidR="003E2043" w:rsidRPr="00FC7CE2" w:rsidRDefault="003E2043" w:rsidP="00FC5838">
      <w:pPr>
        <w:spacing w:after="0"/>
        <w:jc w:val="both"/>
        <w:rPr>
          <w:rFonts w:cstheme="minorHAnsi"/>
          <w:sz w:val="24"/>
          <w:szCs w:val="24"/>
        </w:rPr>
      </w:pPr>
    </w:p>
    <w:p w14:paraId="094FA8EA" w14:textId="6EF41AB8" w:rsidR="002C4911" w:rsidRPr="00FC7CE2" w:rsidRDefault="00C921D7" w:rsidP="00E4025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uppressAutoHyphens/>
        <w:spacing w:before="0"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FC7CE2">
        <w:rPr>
          <w:rFonts w:asciiTheme="minorHAnsi" w:hAnsiTheme="minorHAnsi" w:cstheme="minorHAnsi"/>
        </w:rPr>
        <w:t>“</w:t>
      </w:r>
      <w:r w:rsidR="00F61319" w:rsidRPr="00FC7CE2">
        <w:rPr>
          <w:rFonts w:asciiTheme="minorHAnsi" w:hAnsiTheme="minorHAnsi" w:cstheme="minorHAnsi"/>
          <w:i/>
          <w:iCs/>
        </w:rPr>
        <w:t>Mecca</w:t>
      </w:r>
      <w:r w:rsidR="002C4911" w:rsidRPr="00FC7CE2">
        <w:rPr>
          <w:rFonts w:asciiTheme="minorHAnsi" w:hAnsiTheme="minorHAnsi" w:cstheme="minorHAnsi"/>
          <w:i/>
          <w:iCs/>
        </w:rPr>
        <w:t xml:space="preserve">niche </w:t>
      </w:r>
      <w:r w:rsidR="002C4911" w:rsidRPr="00C047CF">
        <w:rPr>
          <w:rFonts w:asciiTheme="minorHAnsi" w:hAnsiTheme="minorHAnsi" w:cstheme="minorHAnsi"/>
          <w:i/>
          <w:iCs/>
          <w:color w:val="auto"/>
        </w:rPr>
        <w:t xml:space="preserve">della </w:t>
      </w:r>
      <w:r w:rsidR="00FD3870" w:rsidRPr="00C047CF">
        <w:rPr>
          <w:rFonts w:asciiTheme="minorHAnsi" w:hAnsiTheme="minorHAnsi" w:cstheme="minorHAnsi"/>
          <w:i/>
          <w:iCs/>
          <w:color w:val="auto"/>
        </w:rPr>
        <w:t>M</w:t>
      </w:r>
      <w:r w:rsidR="002C4911" w:rsidRPr="00C047CF">
        <w:rPr>
          <w:rFonts w:asciiTheme="minorHAnsi" w:hAnsiTheme="minorHAnsi" w:cstheme="minorHAnsi"/>
          <w:i/>
          <w:iCs/>
          <w:color w:val="auto"/>
        </w:rPr>
        <w:t>eraviglia</w:t>
      </w:r>
      <w:r w:rsidR="002C4911" w:rsidRPr="00C047CF">
        <w:rPr>
          <w:rFonts w:asciiTheme="minorHAnsi" w:hAnsiTheme="minorHAnsi" w:cstheme="minorHAnsi"/>
          <w:color w:val="auto"/>
        </w:rPr>
        <w:t xml:space="preserve"> </w:t>
      </w:r>
      <w:r w:rsidRPr="00FC7CE2">
        <w:rPr>
          <w:rFonts w:asciiTheme="minorHAnsi" w:hAnsiTheme="minorHAnsi" w:cstheme="minorHAnsi"/>
        </w:rPr>
        <w:t xml:space="preserve">- </w:t>
      </w:r>
      <w:r w:rsidRPr="00FC7CE2">
        <w:rPr>
          <w:rFonts w:asciiTheme="minorHAnsi" w:hAnsiTheme="minorHAnsi" w:cstheme="minorHAnsi"/>
          <w:b/>
          <w:bCs/>
        </w:rPr>
        <w:t>afferma Albano Morandi</w:t>
      </w:r>
      <w:r w:rsidRPr="00FC7CE2">
        <w:rPr>
          <w:rFonts w:asciiTheme="minorHAnsi" w:hAnsiTheme="minorHAnsi" w:cstheme="minorHAnsi"/>
        </w:rPr>
        <w:t xml:space="preserve"> – che </w:t>
      </w:r>
      <w:r w:rsidR="002C4911" w:rsidRPr="00FC7CE2">
        <w:rPr>
          <w:rFonts w:asciiTheme="minorHAnsi" w:hAnsiTheme="minorHAnsi" w:cstheme="minorHAnsi"/>
        </w:rPr>
        <w:t>nasce come progetto di “Plastica Sociale”, è per me u</w:t>
      </w:r>
      <w:r w:rsidR="00F61319" w:rsidRPr="00FC7CE2">
        <w:rPr>
          <w:rFonts w:asciiTheme="minorHAnsi" w:hAnsiTheme="minorHAnsi" w:cstheme="minorHAnsi"/>
        </w:rPr>
        <w:t xml:space="preserve">n’occasione per riflettere sul senso dell’arte a prescindere dalle mode o dalle </w:t>
      </w:r>
      <w:r w:rsidR="00F61319" w:rsidRPr="00FC7CE2">
        <w:rPr>
          <w:rFonts w:asciiTheme="minorHAnsi" w:hAnsiTheme="minorHAnsi" w:cstheme="minorHAnsi"/>
        </w:rPr>
        <w:lastRenderedPageBreak/>
        <w:t xml:space="preserve">famiglie. </w:t>
      </w:r>
      <w:r w:rsidR="00005FC9" w:rsidRPr="00FC7CE2">
        <w:rPr>
          <w:rFonts w:asciiTheme="minorHAnsi" w:eastAsia="Helvetica Neue" w:hAnsiTheme="minorHAnsi" w:cstheme="minorHAnsi"/>
        </w:rPr>
        <w:t xml:space="preserve">Situata fra lo sguardo già codificato e la conoscenza riflessiva, esiste una regione mediana che offre l’ordine nel suo stesso essere: potremmo chiamarla </w:t>
      </w:r>
      <w:r w:rsidR="00005FC9" w:rsidRPr="00FC7CE2">
        <w:rPr>
          <w:rFonts w:asciiTheme="minorHAnsi" w:eastAsia="Helvetica Neue" w:hAnsiTheme="minorHAnsi" w:cstheme="minorHAnsi"/>
          <w:b/>
        </w:rPr>
        <w:t>regione dell’evidenza evidente</w:t>
      </w:r>
      <w:r w:rsidR="00005FC9" w:rsidRPr="00FC7CE2">
        <w:rPr>
          <w:rFonts w:asciiTheme="minorHAnsi" w:eastAsia="Helvetica Neue" w:hAnsiTheme="minorHAnsi" w:cstheme="minorHAnsi"/>
        </w:rPr>
        <w:t>, dove ci si può muovere senza tenere conto delle sovrastrutture che le culture hanno assegnato alle cose, alle parole, alle immagini. È un invito a dimenticare ciò che sappiamo, ad affrontare un esercizio che ci abitui a far sì che l’occhio non serva solo a vedere e l’orecchio solo a sentire, la mano solo a toccare e il palato solo a gustare, tornando a percepire le cose in maniera “totale” e, quindi, poterci permettere di “</w:t>
      </w:r>
      <w:r w:rsidR="00005FC9" w:rsidRPr="00FC7CE2">
        <w:rPr>
          <w:rFonts w:asciiTheme="minorHAnsi" w:eastAsia="Helvetica Neue" w:hAnsiTheme="minorHAnsi" w:cstheme="minorHAnsi"/>
          <w:b/>
        </w:rPr>
        <w:t xml:space="preserve">toccare con gli </w:t>
      </w:r>
      <w:r w:rsidR="00005FC9" w:rsidRPr="00FC7CE2">
        <w:rPr>
          <w:rFonts w:asciiTheme="minorHAnsi" w:eastAsia="Helvetica Neue" w:hAnsiTheme="minorHAnsi" w:cstheme="minorHAnsi"/>
          <w:b/>
          <w:i/>
        </w:rPr>
        <w:t>occhi</w:t>
      </w:r>
      <w:r w:rsidR="00005FC9" w:rsidRPr="00FC7CE2">
        <w:rPr>
          <w:rFonts w:asciiTheme="minorHAnsi" w:eastAsia="Helvetica Neue" w:hAnsiTheme="minorHAnsi" w:cstheme="minorHAnsi"/>
        </w:rPr>
        <w:t>”</w:t>
      </w:r>
      <w:r w:rsidR="00005FC9" w:rsidRPr="00FC7CE2">
        <w:rPr>
          <w:rFonts w:asciiTheme="minorHAnsi" w:eastAsia="Helvetica Neue" w:hAnsiTheme="minorHAnsi" w:cstheme="minorHAnsi"/>
          <w:i/>
        </w:rPr>
        <w:t xml:space="preserve">. </w:t>
      </w:r>
      <w:r w:rsidR="00005FC9" w:rsidRPr="00FC7CE2">
        <w:rPr>
          <w:rFonts w:asciiTheme="minorHAnsi" w:eastAsia="Helvetica Neue" w:hAnsiTheme="minorHAnsi" w:cstheme="minorHAnsi"/>
        </w:rPr>
        <w:t>In questo modo vogliamo sottolineare come l’arte non serva a costruire artifici ma a risvegliare nella visione comune potenzialità dormienti, entrare nella coscienza dello spettatore senza far violenza, con passo lento ma inarrestabile, guidandolo verso ciò che conosce ma che non ricorda di sapere</w:t>
      </w:r>
      <w:r w:rsidRPr="00FC7CE2">
        <w:rPr>
          <w:rFonts w:asciiTheme="minorHAnsi" w:eastAsia="Helvetica Neue" w:hAnsiTheme="minorHAnsi" w:cstheme="minorHAnsi"/>
        </w:rPr>
        <w:t>”</w:t>
      </w:r>
      <w:r w:rsidR="00005FC9" w:rsidRPr="00FC7CE2">
        <w:rPr>
          <w:rFonts w:asciiTheme="minorHAnsi" w:eastAsia="Helvetica Neue" w:hAnsiTheme="minorHAnsi" w:cstheme="minorHAnsi"/>
        </w:rPr>
        <w:t xml:space="preserve">. </w:t>
      </w:r>
      <w:r w:rsidR="002C4911" w:rsidRPr="00FC7CE2">
        <w:rPr>
          <w:rFonts w:asciiTheme="minorHAnsi" w:hAnsiTheme="minorHAnsi" w:cstheme="minorHAnsi"/>
        </w:rPr>
        <w:t xml:space="preserve"> </w:t>
      </w:r>
    </w:p>
    <w:p w14:paraId="27FCB090" w14:textId="77777777" w:rsidR="00E90104" w:rsidRPr="00FC7CE2" w:rsidRDefault="00E90104" w:rsidP="00FC5838">
      <w:pPr>
        <w:spacing w:after="0"/>
        <w:jc w:val="both"/>
        <w:rPr>
          <w:rFonts w:cstheme="minorHAnsi"/>
          <w:sz w:val="24"/>
          <w:szCs w:val="24"/>
        </w:rPr>
      </w:pPr>
    </w:p>
    <w:p w14:paraId="3E44015F" w14:textId="77777777" w:rsidR="00C047CF" w:rsidRDefault="00FE0A81" w:rsidP="00FC5838">
      <w:pPr>
        <w:spacing w:after="0"/>
        <w:jc w:val="both"/>
        <w:rPr>
          <w:rFonts w:cstheme="minorHAnsi"/>
          <w:sz w:val="24"/>
          <w:szCs w:val="24"/>
          <w:lang w:val="it"/>
        </w:rPr>
      </w:pPr>
      <w:r w:rsidRPr="00FC7CE2">
        <w:rPr>
          <w:rFonts w:cstheme="minorHAnsi"/>
          <w:b/>
          <w:bCs/>
          <w:sz w:val="24"/>
          <w:szCs w:val="24"/>
        </w:rPr>
        <w:t xml:space="preserve">L’itinerario in città – </w:t>
      </w:r>
      <w:r w:rsidR="00D93AAB" w:rsidRPr="00FC7CE2">
        <w:rPr>
          <w:rFonts w:cstheme="minorHAnsi"/>
          <w:b/>
          <w:bCs/>
          <w:sz w:val="24"/>
          <w:szCs w:val="24"/>
        </w:rPr>
        <w:t>dal 21 maggio</w:t>
      </w:r>
      <w:r w:rsidRPr="00FC7CE2">
        <w:rPr>
          <w:rFonts w:cstheme="minorHAnsi"/>
          <w:b/>
          <w:bCs/>
          <w:sz w:val="24"/>
          <w:szCs w:val="24"/>
        </w:rPr>
        <w:t xml:space="preserve"> al 3 luglio 2022 – si apre idea</w:t>
      </w:r>
      <w:r w:rsidRPr="00C047CF">
        <w:rPr>
          <w:rFonts w:cstheme="minorHAnsi"/>
          <w:b/>
          <w:bCs/>
          <w:sz w:val="24"/>
          <w:szCs w:val="24"/>
        </w:rPr>
        <w:t xml:space="preserve">lmente al </w:t>
      </w:r>
      <w:r w:rsidRPr="00C047CF">
        <w:rPr>
          <w:rFonts w:cstheme="minorHAnsi"/>
          <w:b/>
          <w:bCs/>
          <w:sz w:val="24"/>
          <w:szCs w:val="24"/>
          <w:lang w:val="it"/>
        </w:rPr>
        <w:t xml:space="preserve">Museo </w:t>
      </w:r>
      <w:r w:rsidR="00906F49" w:rsidRPr="00C047CF">
        <w:rPr>
          <w:rFonts w:cstheme="minorHAnsi"/>
          <w:b/>
          <w:bCs/>
          <w:sz w:val="24"/>
          <w:szCs w:val="24"/>
          <w:lang w:val="it"/>
        </w:rPr>
        <w:t xml:space="preserve">Civico </w:t>
      </w:r>
      <w:r w:rsidRPr="00C047CF">
        <w:rPr>
          <w:rFonts w:cstheme="minorHAnsi"/>
          <w:b/>
          <w:bCs/>
          <w:sz w:val="24"/>
          <w:szCs w:val="24"/>
          <w:lang w:val="it"/>
        </w:rPr>
        <w:t>di Scienze Naturali</w:t>
      </w:r>
      <w:r w:rsidR="0054798D" w:rsidRPr="00C047CF">
        <w:rPr>
          <w:rFonts w:cstheme="minorHAnsi"/>
          <w:sz w:val="24"/>
          <w:szCs w:val="24"/>
          <w:lang w:val="it"/>
        </w:rPr>
        <w:t xml:space="preserve"> (via </w:t>
      </w:r>
      <w:r w:rsidR="00005FC9" w:rsidRPr="00C047CF">
        <w:rPr>
          <w:rFonts w:cstheme="minorHAnsi"/>
          <w:sz w:val="24"/>
          <w:szCs w:val="24"/>
          <w:lang w:val="it"/>
        </w:rPr>
        <w:t xml:space="preserve">Antonio Federico </w:t>
      </w:r>
      <w:r w:rsidR="0054798D" w:rsidRPr="00C047CF">
        <w:rPr>
          <w:rFonts w:cstheme="minorHAnsi"/>
          <w:sz w:val="24"/>
          <w:szCs w:val="24"/>
          <w:lang w:val="it"/>
        </w:rPr>
        <w:t>Ozanam 4)</w:t>
      </w:r>
      <w:r w:rsidRPr="00C047CF">
        <w:rPr>
          <w:rFonts w:cstheme="minorHAnsi"/>
          <w:sz w:val="24"/>
          <w:szCs w:val="24"/>
          <w:lang w:val="it"/>
        </w:rPr>
        <w:t>,</w:t>
      </w:r>
      <w:r w:rsidRPr="00C047CF">
        <w:rPr>
          <w:rFonts w:cstheme="minorHAnsi"/>
          <w:b/>
          <w:bCs/>
          <w:sz w:val="24"/>
          <w:szCs w:val="24"/>
          <w:lang w:val="it"/>
        </w:rPr>
        <w:t xml:space="preserve"> con la mostra </w:t>
      </w:r>
      <w:r w:rsidR="00A739A7" w:rsidRPr="00C047CF">
        <w:rPr>
          <w:rFonts w:cstheme="minorHAnsi"/>
          <w:b/>
          <w:bCs/>
          <w:i/>
          <w:iCs/>
          <w:sz w:val="24"/>
          <w:szCs w:val="24"/>
          <w:lang w:val="it"/>
        </w:rPr>
        <w:t>FULGURA ET FOSSILIA</w:t>
      </w:r>
      <w:r w:rsidR="00A739A7" w:rsidRPr="00C047CF">
        <w:rPr>
          <w:rFonts w:cstheme="minorHAnsi"/>
          <w:b/>
          <w:bCs/>
          <w:sz w:val="24"/>
          <w:szCs w:val="24"/>
          <w:lang w:val="it"/>
        </w:rPr>
        <w:t xml:space="preserve"> </w:t>
      </w:r>
      <w:r w:rsidRPr="00FC7CE2">
        <w:rPr>
          <w:rFonts w:cstheme="minorHAnsi"/>
          <w:b/>
          <w:bCs/>
          <w:sz w:val="24"/>
          <w:szCs w:val="24"/>
          <w:lang w:val="it"/>
        </w:rPr>
        <w:t>di Fabio Roncato</w:t>
      </w:r>
      <w:r w:rsidRPr="00FC7CE2">
        <w:rPr>
          <w:rFonts w:cstheme="minorHAnsi"/>
          <w:sz w:val="24"/>
          <w:szCs w:val="24"/>
          <w:lang w:val="it"/>
        </w:rPr>
        <w:t xml:space="preserve"> (Rimini, 1982), a cura di Ilaria Bignotti e Paolo </w:t>
      </w:r>
      <w:proofErr w:type="spellStart"/>
      <w:r w:rsidRPr="00FC7CE2">
        <w:rPr>
          <w:rFonts w:cstheme="minorHAnsi"/>
          <w:sz w:val="24"/>
          <w:szCs w:val="24"/>
          <w:lang w:val="it"/>
        </w:rPr>
        <w:t>Schirolli</w:t>
      </w:r>
      <w:proofErr w:type="spellEnd"/>
      <w:r w:rsidR="00FC5838" w:rsidRPr="00FC7CE2">
        <w:rPr>
          <w:rFonts w:cstheme="minorHAnsi"/>
          <w:sz w:val="24"/>
          <w:szCs w:val="24"/>
          <w:lang w:val="it"/>
        </w:rPr>
        <w:t>.</w:t>
      </w:r>
      <w:r w:rsidR="00102BE3" w:rsidRPr="00FC7CE2">
        <w:rPr>
          <w:rFonts w:cstheme="minorHAnsi"/>
          <w:sz w:val="24"/>
          <w:szCs w:val="24"/>
          <w:lang w:val="it"/>
        </w:rPr>
        <w:t xml:space="preserve"> </w:t>
      </w:r>
    </w:p>
    <w:p w14:paraId="1056BF19" w14:textId="10EF0FF6" w:rsidR="003E2043" w:rsidRPr="00FC7CE2" w:rsidRDefault="00FC5838" w:rsidP="00FC5838">
      <w:pPr>
        <w:spacing w:after="0"/>
        <w:jc w:val="both"/>
        <w:rPr>
          <w:rFonts w:cstheme="minorHAnsi"/>
          <w:sz w:val="24"/>
          <w:szCs w:val="24"/>
        </w:rPr>
      </w:pPr>
      <w:r w:rsidRPr="00FC7CE2">
        <w:rPr>
          <w:rFonts w:cstheme="minorHAnsi"/>
          <w:sz w:val="24"/>
          <w:szCs w:val="24"/>
          <w:lang w:val="it"/>
        </w:rPr>
        <w:t xml:space="preserve">Il </w:t>
      </w:r>
      <w:r w:rsidR="00436E0D" w:rsidRPr="00FC7CE2">
        <w:rPr>
          <w:rFonts w:cstheme="minorHAnsi"/>
          <w:sz w:val="24"/>
          <w:szCs w:val="24"/>
          <w:lang w:val="it"/>
        </w:rPr>
        <w:t>titolo allude al dialogo tra le opere appositamente realizzate dall’artista con l’uso della scarica elettrica e</w:t>
      </w:r>
      <w:r w:rsidR="00436E0D" w:rsidRPr="00FC7CE2">
        <w:rPr>
          <w:rFonts w:cstheme="minorHAnsi"/>
          <w:color w:val="FF0000"/>
          <w:sz w:val="24"/>
          <w:szCs w:val="24"/>
          <w:lang w:val="it"/>
        </w:rPr>
        <w:t xml:space="preserve"> </w:t>
      </w:r>
      <w:r w:rsidR="00FE0A81" w:rsidRPr="00FC7CE2">
        <w:rPr>
          <w:rFonts w:cstheme="minorHAnsi"/>
          <w:sz w:val="24"/>
          <w:szCs w:val="24"/>
          <w:lang w:val="it"/>
        </w:rPr>
        <w:t xml:space="preserve">tre fossili conservati </w:t>
      </w:r>
      <w:r w:rsidR="00005FC9" w:rsidRPr="00FC7CE2">
        <w:rPr>
          <w:rFonts w:cstheme="minorHAnsi"/>
          <w:color w:val="000000" w:themeColor="text1"/>
          <w:sz w:val="24"/>
          <w:szCs w:val="24"/>
          <w:lang w:val="it"/>
        </w:rPr>
        <w:t>ne</w:t>
      </w:r>
      <w:r w:rsidR="00FE0A81" w:rsidRPr="00FC7CE2">
        <w:rPr>
          <w:rFonts w:cstheme="minorHAnsi"/>
          <w:color w:val="000000" w:themeColor="text1"/>
          <w:sz w:val="24"/>
          <w:szCs w:val="24"/>
          <w:lang w:val="it"/>
        </w:rPr>
        <w:t>l</w:t>
      </w:r>
      <w:r w:rsidR="00FE0A81" w:rsidRPr="00FC7CE2">
        <w:rPr>
          <w:rFonts w:cstheme="minorHAnsi"/>
          <w:sz w:val="24"/>
          <w:szCs w:val="24"/>
          <w:lang w:val="it"/>
        </w:rPr>
        <w:t xml:space="preserve"> museo bresciano</w:t>
      </w:r>
      <w:r w:rsidR="00436E0D" w:rsidRPr="00FC7CE2">
        <w:rPr>
          <w:rFonts w:cstheme="minorHAnsi"/>
          <w:sz w:val="24"/>
          <w:szCs w:val="24"/>
          <w:lang w:val="it"/>
        </w:rPr>
        <w:t xml:space="preserve">: </w:t>
      </w:r>
      <w:r w:rsidR="00436E0D" w:rsidRPr="00FC7CE2">
        <w:rPr>
          <w:rFonts w:cstheme="minorHAnsi"/>
          <w:sz w:val="24"/>
          <w:szCs w:val="24"/>
        </w:rPr>
        <w:t xml:space="preserve">un pesce triassico, una pista </w:t>
      </w:r>
      <w:r w:rsidR="00D93AAB" w:rsidRPr="00FC7CE2">
        <w:rPr>
          <w:rFonts w:cstheme="minorHAnsi"/>
          <w:sz w:val="24"/>
          <w:szCs w:val="24"/>
        </w:rPr>
        <w:t>e importanti impronte di vertebrati del Paleozoico.</w:t>
      </w:r>
    </w:p>
    <w:p w14:paraId="117038BB" w14:textId="6D89522E" w:rsidR="00436E0D" w:rsidRPr="00FC7CE2" w:rsidRDefault="00436E0D" w:rsidP="00FC5838">
      <w:pPr>
        <w:spacing w:after="0"/>
        <w:jc w:val="both"/>
        <w:rPr>
          <w:rFonts w:cstheme="minorHAnsi"/>
          <w:sz w:val="24"/>
          <w:szCs w:val="24"/>
        </w:rPr>
      </w:pPr>
      <w:r w:rsidRPr="00FC7CE2">
        <w:rPr>
          <w:rFonts w:cstheme="minorHAnsi"/>
          <w:sz w:val="24"/>
          <w:szCs w:val="24"/>
        </w:rPr>
        <w:t>La rassegna</w:t>
      </w:r>
      <w:r w:rsidR="00C047CF">
        <w:rPr>
          <w:rFonts w:cstheme="minorHAnsi"/>
          <w:sz w:val="24"/>
          <w:szCs w:val="24"/>
        </w:rPr>
        <w:t>, eccezionalmente aperta fino al 31 dicembre -</w:t>
      </w:r>
      <w:r w:rsidRPr="00FC7CE2">
        <w:rPr>
          <w:rFonts w:cstheme="minorHAnsi"/>
          <w:sz w:val="24"/>
          <w:szCs w:val="24"/>
        </w:rPr>
        <w:t xml:space="preserve"> si concentra sul significato della traccia, della “pista” lasciata da materiali organici e di origine naturale nella materia delle opere di Roncato: un tema e una modalità di procedere che sono centrali nella sua produzione che si traduce in </w:t>
      </w:r>
      <w:proofErr w:type="spellStart"/>
      <w:r w:rsidRPr="00FC7CE2">
        <w:rPr>
          <w:rFonts w:cstheme="minorHAnsi"/>
          <w:b/>
          <w:bCs/>
          <w:i/>
          <w:sz w:val="24"/>
          <w:szCs w:val="24"/>
        </w:rPr>
        <w:t>Conscious</w:t>
      </w:r>
      <w:proofErr w:type="spellEnd"/>
      <w:r w:rsidRPr="00FC7CE2">
        <w:rPr>
          <w:rFonts w:cstheme="minorHAnsi"/>
          <w:b/>
          <w:bCs/>
          <w:i/>
          <w:sz w:val="24"/>
          <w:szCs w:val="24"/>
        </w:rPr>
        <w:t xml:space="preserve"> </w:t>
      </w:r>
      <w:proofErr w:type="spellStart"/>
      <w:r w:rsidRPr="00FC7CE2">
        <w:rPr>
          <w:rFonts w:cstheme="minorHAnsi"/>
          <w:b/>
          <w:bCs/>
          <w:i/>
          <w:sz w:val="24"/>
          <w:szCs w:val="24"/>
        </w:rPr>
        <w:t>T</w:t>
      </w:r>
      <w:r w:rsidR="00005FC9" w:rsidRPr="00FC7CE2">
        <w:rPr>
          <w:rFonts w:cstheme="minorHAnsi"/>
          <w:b/>
          <w:bCs/>
          <w:i/>
          <w:sz w:val="24"/>
          <w:szCs w:val="24"/>
        </w:rPr>
        <w:t>h</w:t>
      </w:r>
      <w:r w:rsidRPr="00FC7CE2">
        <w:rPr>
          <w:rFonts w:cstheme="minorHAnsi"/>
          <w:b/>
          <w:bCs/>
          <w:i/>
          <w:sz w:val="24"/>
          <w:szCs w:val="24"/>
        </w:rPr>
        <w:t>oughts</w:t>
      </w:r>
      <w:proofErr w:type="spellEnd"/>
      <w:r w:rsidRPr="00FC7CE2">
        <w:rPr>
          <w:rFonts w:cstheme="minorHAnsi"/>
          <w:sz w:val="24"/>
          <w:szCs w:val="24"/>
        </w:rPr>
        <w:t xml:space="preserve">, due opere di </w:t>
      </w:r>
      <w:r w:rsidR="00FC5838" w:rsidRPr="00FC7CE2">
        <w:rPr>
          <w:rFonts w:cstheme="minorHAnsi"/>
          <w:sz w:val="24"/>
          <w:szCs w:val="24"/>
        </w:rPr>
        <w:t>natura</w:t>
      </w:r>
      <w:r w:rsidRPr="00FC7CE2">
        <w:rPr>
          <w:rFonts w:cstheme="minorHAnsi"/>
          <w:sz w:val="24"/>
          <w:szCs w:val="24"/>
        </w:rPr>
        <w:t xml:space="preserve"> scultorea formate da lastre diafane sulle quali pare scorrere un folgorante lampo nero che si apre e dirama in onde bluastre, o nell’installazione </w:t>
      </w:r>
      <w:proofErr w:type="spellStart"/>
      <w:r w:rsidRPr="00FC7CE2">
        <w:rPr>
          <w:rFonts w:cstheme="minorHAnsi"/>
          <w:b/>
          <w:bCs/>
          <w:i/>
          <w:sz w:val="24"/>
          <w:szCs w:val="24"/>
        </w:rPr>
        <w:t>Faithful</w:t>
      </w:r>
      <w:proofErr w:type="spellEnd"/>
      <w:r w:rsidRPr="00FC7CE2">
        <w:rPr>
          <w:rFonts w:cstheme="minorHAnsi"/>
          <w:sz w:val="24"/>
          <w:szCs w:val="24"/>
        </w:rPr>
        <w:t xml:space="preserve">, realizzata nel 2017 nei Paesi Bassi, formata da decine di mattoni di riuso immersi in inchiostro blu a rievocare un mare solido o una volta celeste sulla quale è possibile </w:t>
      </w:r>
      <w:r w:rsidR="00D93AAB" w:rsidRPr="00FC7CE2">
        <w:rPr>
          <w:rFonts w:cstheme="minorHAnsi"/>
          <w:sz w:val="24"/>
          <w:szCs w:val="24"/>
        </w:rPr>
        <w:t>passeggiare</w:t>
      </w:r>
      <w:r w:rsidRPr="00FC7CE2">
        <w:rPr>
          <w:rFonts w:cstheme="minorHAnsi"/>
          <w:sz w:val="24"/>
          <w:szCs w:val="24"/>
        </w:rPr>
        <w:t xml:space="preserve">, o ancora in </w:t>
      </w:r>
      <w:proofErr w:type="spellStart"/>
      <w:r w:rsidRPr="00FC7CE2">
        <w:rPr>
          <w:rFonts w:cstheme="minorHAnsi"/>
          <w:b/>
          <w:bCs/>
          <w:i/>
          <w:sz w:val="24"/>
          <w:szCs w:val="24"/>
        </w:rPr>
        <w:t>Momentum</w:t>
      </w:r>
      <w:proofErr w:type="spellEnd"/>
      <w:r w:rsidR="0029071B" w:rsidRPr="00FC7CE2">
        <w:rPr>
          <w:rFonts w:cstheme="minorHAnsi"/>
          <w:sz w:val="24"/>
          <w:szCs w:val="24"/>
        </w:rPr>
        <w:t xml:space="preserve">, </w:t>
      </w:r>
      <w:r w:rsidRPr="00FC7CE2">
        <w:rPr>
          <w:rFonts w:cstheme="minorHAnsi"/>
          <w:sz w:val="24"/>
          <w:szCs w:val="24"/>
        </w:rPr>
        <w:t>una serie di sculture che Roncato dal 2017 realizza entrando nei corsi d’acqua con una cassa piena di cera liquida: l’acqua entra nella cassa e dà forma, solidificandola, alla materia fluida.</w:t>
      </w:r>
    </w:p>
    <w:p w14:paraId="3C4C7B7F" w14:textId="5D2A98D7" w:rsidR="00436E0D" w:rsidRPr="00FC7CE2" w:rsidRDefault="00436E0D" w:rsidP="00FC5838">
      <w:pPr>
        <w:spacing w:after="0"/>
        <w:jc w:val="both"/>
        <w:rPr>
          <w:rFonts w:cstheme="minorHAnsi"/>
          <w:sz w:val="24"/>
          <w:szCs w:val="24"/>
        </w:rPr>
      </w:pPr>
    </w:p>
    <w:p w14:paraId="28638A7E" w14:textId="2C60A7DE" w:rsidR="00A11619" w:rsidRPr="00FC7CE2" w:rsidRDefault="00A11619" w:rsidP="00FC5838">
      <w:pPr>
        <w:spacing w:after="0"/>
        <w:jc w:val="both"/>
        <w:rPr>
          <w:rFonts w:cstheme="minorHAnsi"/>
          <w:sz w:val="24"/>
          <w:szCs w:val="24"/>
        </w:rPr>
      </w:pPr>
      <w:r w:rsidRPr="00FC7CE2">
        <w:rPr>
          <w:rFonts w:cstheme="minorHAnsi"/>
          <w:b/>
          <w:bCs/>
          <w:sz w:val="24"/>
          <w:szCs w:val="24"/>
        </w:rPr>
        <w:t>A Palazzo Bargnani</w:t>
      </w:r>
      <w:r w:rsidR="00D93AAB" w:rsidRPr="00FC7CE2">
        <w:rPr>
          <w:rFonts w:cstheme="minorHAnsi"/>
          <w:b/>
          <w:bCs/>
          <w:sz w:val="24"/>
          <w:szCs w:val="24"/>
        </w:rPr>
        <w:t xml:space="preserve"> </w:t>
      </w:r>
      <w:r w:rsidR="00D93AAB" w:rsidRPr="00FC7CE2">
        <w:rPr>
          <w:rFonts w:cstheme="minorHAnsi"/>
          <w:sz w:val="24"/>
          <w:szCs w:val="24"/>
        </w:rPr>
        <w:t>(corso Giacomo Matteotti 8)</w:t>
      </w:r>
      <w:r w:rsidRPr="00FC7CE2">
        <w:rPr>
          <w:rFonts w:cstheme="minorHAnsi"/>
          <w:b/>
          <w:bCs/>
          <w:sz w:val="24"/>
          <w:szCs w:val="24"/>
        </w:rPr>
        <w:t xml:space="preserve"> si tiene la mostra di Angelo </w:t>
      </w:r>
      <w:proofErr w:type="spellStart"/>
      <w:r w:rsidRPr="00FC7CE2">
        <w:rPr>
          <w:rFonts w:cstheme="minorHAnsi"/>
          <w:b/>
          <w:bCs/>
          <w:sz w:val="24"/>
          <w:szCs w:val="24"/>
        </w:rPr>
        <w:t>Pretolani</w:t>
      </w:r>
      <w:proofErr w:type="spellEnd"/>
      <w:r w:rsidR="00EF3EC6" w:rsidRPr="00FC7CE2">
        <w:rPr>
          <w:rFonts w:cstheme="minorHAnsi"/>
          <w:sz w:val="24"/>
          <w:szCs w:val="24"/>
        </w:rPr>
        <w:t xml:space="preserve"> (Genova, 1953)</w:t>
      </w:r>
      <w:r w:rsidRPr="00FC7CE2">
        <w:rPr>
          <w:rFonts w:cstheme="minorHAnsi"/>
          <w:sz w:val="24"/>
          <w:szCs w:val="24"/>
        </w:rPr>
        <w:t xml:space="preserve">, </w:t>
      </w:r>
      <w:r w:rsidRPr="00FC7CE2">
        <w:rPr>
          <w:rFonts w:cstheme="minorHAnsi"/>
          <w:b/>
          <w:i/>
          <w:iCs/>
          <w:sz w:val="24"/>
          <w:szCs w:val="24"/>
        </w:rPr>
        <w:t>Apparizioni sotto il selciato</w:t>
      </w:r>
      <w:r w:rsidRPr="00FC7CE2">
        <w:rPr>
          <w:rFonts w:cstheme="minorHAnsi"/>
          <w:bCs/>
          <w:sz w:val="24"/>
          <w:szCs w:val="24"/>
        </w:rPr>
        <w:t>,</w:t>
      </w:r>
      <w:r w:rsidRPr="00FC7CE2">
        <w:rPr>
          <w:rFonts w:cstheme="minorHAnsi"/>
          <w:sz w:val="24"/>
          <w:szCs w:val="24"/>
        </w:rPr>
        <w:t xml:space="preserve"> curata da Elena Di </w:t>
      </w:r>
      <w:proofErr w:type="spellStart"/>
      <w:r w:rsidRPr="00FC7CE2">
        <w:rPr>
          <w:rFonts w:cstheme="minorHAnsi"/>
          <w:sz w:val="24"/>
          <w:szCs w:val="24"/>
        </w:rPr>
        <w:t>Raddo</w:t>
      </w:r>
      <w:proofErr w:type="spellEnd"/>
      <w:r w:rsidRPr="00FC7CE2">
        <w:rPr>
          <w:rFonts w:cstheme="minorHAnsi"/>
          <w:sz w:val="24"/>
          <w:szCs w:val="24"/>
        </w:rPr>
        <w:t>, in collaborazione con Mandelli Arte</w:t>
      </w:r>
      <w:r w:rsidR="00FC5838" w:rsidRPr="00FC7CE2">
        <w:rPr>
          <w:rFonts w:cstheme="minorHAnsi"/>
          <w:sz w:val="24"/>
          <w:szCs w:val="24"/>
        </w:rPr>
        <w:t>,</w:t>
      </w:r>
      <w:r w:rsidRPr="00FC7CE2">
        <w:rPr>
          <w:rFonts w:cstheme="minorHAnsi"/>
          <w:sz w:val="24"/>
          <w:szCs w:val="24"/>
        </w:rPr>
        <w:t xml:space="preserve"> che presenta le opere scaturite dalle performance dell’operazione </w:t>
      </w:r>
      <w:r w:rsidRPr="00FC7CE2">
        <w:rPr>
          <w:rFonts w:cstheme="minorHAnsi"/>
          <w:i/>
          <w:iCs/>
          <w:sz w:val="24"/>
          <w:szCs w:val="24"/>
        </w:rPr>
        <w:t>Sotto il selciato c’è la spiaggia</w:t>
      </w:r>
      <w:r w:rsidRPr="00FC7CE2">
        <w:rPr>
          <w:rFonts w:cstheme="minorHAnsi"/>
          <w:sz w:val="24"/>
          <w:szCs w:val="24"/>
        </w:rPr>
        <w:t xml:space="preserve"> </w:t>
      </w:r>
      <w:r w:rsidR="00D91EC6" w:rsidRPr="00FC7CE2">
        <w:rPr>
          <w:rFonts w:cstheme="minorHAnsi"/>
          <w:sz w:val="24"/>
          <w:szCs w:val="24"/>
        </w:rPr>
        <w:t>-</w:t>
      </w:r>
      <w:r w:rsidR="00FC5838" w:rsidRPr="00FC7CE2">
        <w:rPr>
          <w:rFonts w:cstheme="minorHAnsi"/>
          <w:sz w:val="24"/>
          <w:szCs w:val="24"/>
        </w:rPr>
        <w:t xml:space="preserve"> che trae spunto dal famoso slogan del maggio francese: </w:t>
      </w:r>
      <w:proofErr w:type="spellStart"/>
      <w:r w:rsidR="00FC5838" w:rsidRPr="00FC7CE2">
        <w:rPr>
          <w:rFonts w:cstheme="minorHAnsi"/>
          <w:i/>
          <w:sz w:val="24"/>
          <w:szCs w:val="24"/>
        </w:rPr>
        <w:t>Sous</w:t>
      </w:r>
      <w:proofErr w:type="spellEnd"/>
      <w:r w:rsidR="00FC5838" w:rsidRPr="00FC7CE2">
        <w:rPr>
          <w:rFonts w:cstheme="minorHAnsi"/>
          <w:i/>
          <w:sz w:val="24"/>
          <w:szCs w:val="24"/>
        </w:rPr>
        <w:t xml:space="preserve"> le </w:t>
      </w:r>
      <w:proofErr w:type="spellStart"/>
      <w:r w:rsidR="00FC5838" w:rsidRPr="00FC7CE2">
        <w:rPr>
          <w:rFonts w:cstheme="minorHAnsi"/>
          <w:i/>
          <w:sz w:val="24"/>
          <w:szCs w:val="24"/>
        </w:rPr>
        <w:t>pavés</w:t>
      </w:r>
      <w:proofErr w:type="spellEnd"/>
      <w:r w:rsidR="00FC5838" w:rsidRPr="00FC7CE2">
        <w:rPr>
          <w:rFonts w:cstheme="minorHAnsi"/>
          <w:i/>
          <w:sz w:val="24"/>
          <w:szCs w:val="24"/>
        </w:rPr>
        <w:t xml:space="preserve">, la </w:t>
      </w:r>
      <w:proofErr w:type="spellStart"/>
      <w:r w:rsidR="00FC5838" w:rsidRPr="00FC7CE2">
        <w:rPr>
          <w:rFonts w:cstheme="minorHAnsi"/>
          <w:i/>
          <w:sz w:val="24"/>
          <w:szCs w:val="24"/>
        </w:rPr>
        <w:t>plage</w:t>
      </w:r>
      <w:proofErr w:type="spellEnd"/>
      <w:r w:rsidR="00FC5838" w:rsidRPr="00FC7CE2">
        <w:rPr>
          <w:rFonts w:cstheme="minorHAnsi"/>
          <w:sz w:val="24"/>
          <w:szCs w:val="24"/>
        </w:rPr>
        <w:t xml:space="preserve"> - </w:t>
      </w:r>
      <w:r w:rsidRPr="00FC7CE2">
        <w:rPr>
          <w:rFonts w:cstheme="minorHAnsi"/>
          <w:sz w:val="24"/>
          <w:szCs w:val="24"/>
        </w:rPr>
        <w:t xml:space="preserve">nata nel 2008 su Facebook per sfruttare le potenzialità comunicative di questo social network. Si tratta di azioni di carattere minimale, trascritte poi in terza persona sulla pagina Facebook dell’artista. </w:t>
      </w:r>
    </w:p>
    <w:p w14:paraId="09F8C2C7" w14:textId="3B049276" w:rsidR="00FE0A81" w:rsidRPr="00FC7CE2" w:rsidRDefault="00A11619" w:rsidP="00FC5838">
      <w:pPr>
        <w:spacing w:after="0"/>
        <w:jc w:val="both"/>
        <w:rPr>
          <w:rFonts w:cstheme="minorHAnsi"/>
          <w:sz w:val="24"/>
          <w:szCs w:val="24"/>
        </w:rPr>
      </w:pPr>
      <w:r w:rsidRPr="00FC7CE2">
        <w:rPr>
          <w:rFonts w:cstheme="minorHAnsi"/>
          <w:sz w:val="24"/>
          <w:szCs w:val="24"/>
        </w:rPr>
        <w:t xml:space="preserve">In occasione dell’inaugurazione, sabato 21 maggio alle ore 16.30, </w:t>
      </w:r>
      <w:r w:rsidR="00C435F0" w:rsidRPr="00FC7CE2">
        <w:rPr>
          <w:rFonts w:cstheme="minorHAnsi"/>
          <w:sz w:val="24"/>
          <w:szCs w:val="24"/>
        </w:rPr>
        <w:t>si terrà la performance</w:t>
      </w:r>
      <w:r w:rsidR="00C435F0" w:rsidRPr="00FC7CE2">
        <w:rPr>
          <w:rFonts w:cstheme="minorHAnsi"/>
          <w:bCs/>
          <w:sz w:val="24"/>
          <w:szCs w:val="24"/>
        </w:rPr>
        <w:t xml:space="preserve"> </w:t>
      </w:r>
      <w:r w:rsidR="00C435F0" w:rsidRPr="00FC7CE2">
        <w:rPr>
          <w:rFonts w:cstheme="minorHAnsi"/>
          <w:b/>
          <w:i/>
          <w:sz w:val="24"/>
          <w:szCs w:val="24"/>
        </w:rPr>
        <w:t xml:space="preserve">Darsi fiato (D’altronde </w:t>
      </w:r>
      <w:proofErr w:type="spellStart"/>
      <w:r w:rsidR="00C435F0" w:rsidRPr="00FC7CE2">
        <w:rPr>
          <w:rFonts w:cstheme="minorHAnsi"/>
          <w:b/>
          <w:i/>
          <w:sz w:val="24"/>
          <w:szCs w:val="24"/>
        </w:rPr>
        <w:t>Dissegno</w:t>
      </w:r>
      <w:proofErr w:type="spellEnd"/>
      <w:r w:rsidR="00C435F0" w:rsidRPr="00FC7CE2">
        <w:rPr>
          <w:rFonts w:cstheme="minorHAnsi"/>
          <w:b/>
          <w:i/>
          <w:sz w:val="24"/>
          <w:szCs w:val="24"/>
        </w:rPr>
        <w:t xml:space="preserve"> D’io)</w:t>
      </w:r>
      <w:r w:rsidR="008B07FF" w:rsidRPr="00FC7CE2">
        <w:rPr>
          <w:rFonts w:cstheme="minorHAnsi"/>
          <w:sz w:val="24"/>
          <w:szCs w:val="24"/>
        </w:rPr>
        <w:t>.</w:t>
      </w:r>
    </w:p>
    <w:p w14:paraId="6EF3747B" w14:textId="77777777" w:rsidR="008B07FF" w:rsidRPr="00FC7CE2" w:rsidRDefault="008B07FF" w:rsidP="00FC5838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605C1CC0" w14:textId="42118EEB" w:rsidR="00C435F0" w:rsidRPr="00FC7CE2" w:rsidRDefault="00C435F0" w:rsidP="00FC5838">
      <w:pPr>
        <w:spacing w:after="0"/>
        <w:jc w:val="both"/>
        <w:rPr>
          <w:rFonts w:cstheme="minorHAnsi"/>
          <w:sz w:val="24"/>
          <w:szCs w:val="24"/>
        </w:rPr>
      </w:pPr>
      <w:r w:rsidRPr="00FC7CE2">
        <w:rPr>
          <w:rFonts w:cstheme="minorHAnsi"/>
          <w:b/>
          <w:bCs/>
          <w:sz w:val="24"/>
          <w:szCs w:val="24"/>
        </w:rPr>
        <w:t>Il M</w:t>
      </w:r>
      <w:r w:rsidR="00EB4E2E" w:rsidRPr="00FC7CE2">
        <w:rPr>
          <w:rFonts w:cstheme="minorHAnsi"/>
          <w:b/>
          <w:bCs/>
          <w:sz w:val="24"/>
          <w:szCs w:val="24"/>
        </w:rPr>
        <w:t>O</w:t>
      </w:r>
      <w:r w:rsidRPr="00C047CF">
        <w:rPr>
          <w:rFonts w:cstheme="minorHAnsi"/>
          <w:b/>
          <w:bCs/>
          <w:sz w:val="24"/>
          <w:szCs w:val="24"/>
        </w:rPr>
        <w:t>.C</w:t>
      </w:r>
      <w:r w:rsidR="00EB4E2E" w:rsidRPr="00C047CF">
        <w:rPr>
          <w:rFonts w:cstheme="minorHAnsi"/>
          <w:b/>
          <w:bCs/>
          <w:sz w:val="24"/>
          <w:szCs w:val="24"/>
        </w:rPr>
        <w:t>A</w:t>
      </w:r>
      <w:r w:rsidRPr="00C047CF">
        <w:rPr>
          <w:rFonts w:cstheme="minorHAnsi"/>
          <w:b/>
          <w:bCs/>
          <w:sz w:val="24"/>
          <w:szCs w:val="24"/>
        </w:rPr>
        <w:t xml:space="preserve"> – Centro </w:t>
      </w:r>
      <w:r w:rsidRPr="00FC7CE2">
        <w:rPr>
          <w:rFonts w:cstheme="minorHAnsi"/>
          <w:b/>
          <w:bCs/>
          <w:sz w:val="24"/>
          <w:szCs w:val="24"/>
        </w:rPr>
        <w:t>per le nuove culture</w:t>
      </w:r>
      <w:r w:rsidR="00D93AAB" w:rsidRPr="00FC7CE2">
        <w:rPr>
          <w:rFonts w:cstheme="minorHAnsi"/>
          <w:sz w:val="24"/>
          <w:szCs w:val="24"/>
        </w:rPr>
        <w:t xml:space="preserve"> (via Moretto 78)</w:t>
      </w:r>
      <w:r w:rsidRPr="00FC7CE2">
        <w:rPr>
          <w:rFonts w:cstheme="minorHAnsi"/>
          <w:b/>
          <w:bCs/>
          <w:sz w:val="24"/>
          <w:szCs w:val="24"/>
        </w:rPr>
        <w:t xml:space="preserve"> accoglie il progetto di Nicola Fornoni</w:t>
      </w:r>
      <w:r w:rsidR="00EF3EC6" w:rsidRPr="00FC7CE2">
        <w:rPr>
          <w:rFonts w:cstheme="minorHAnsi"/>
          <w:sz w:val="24"/>
          <w:szCs w:val="24"/>
        </w:rPr>
        <w:t xml:space="preserve"> (Brescia, 1990)</w:t>
      </w:r>
      <w:r w:rsidRPr="00FC7CE2">
        <w:rPr>
          <w:rFonts w:cstheme="minorHAnsi"/>
          <w:sz w:val="24"/>
          <w:szCs w:val="24"/>
        </w:rPr>
        <w:t xml:space="preserve"> </w:t>
      </w:r>
      <w:r w:rsidRPr="00FC7CE2">
        <w:rPr>
          <w:rFonts w:cstheme="minorHAnsi"/>
          <w:b/>
          <w:bCs/>
          <w:i/>
          <w:iCs/>
          <w:sz w:val="24"/>
          <w:szCs w:val="24"/>
        </w:rPr>
        <w:t xml:space="preserve">Take a </w:t>
      </w:r>
      <w:proofErr w:type="spellStart"/>
      <w:r w:rsidRPr="00FC7CE2">
        <w:rPr>
          <w:rFonts w:cstheme="minorHAnsi"/>
          <w:b/>
          <w:bCs/>
          <w:i/>
          <w:iCs/>
          <w:sz w:val="24"/>
          <w:szCs w:val="24"/>
        </w:rPr>
        <w:t>breath</w:t>
      </w:r>
      <w:proofErr w:type="spellEnd"/>
      <w:r w:rsidRPr="00FC7CE2">
        <w:rPr>
          <w:rFonts w:cstheme="minorHAnsi"/>
          <w:b/>
          <w:bCs/>
          <w:i/>
          <w:iCs/>
          <w:sz w:val="24"/>
          <w:szCs w:val="24"/>
        </w:rPr>
        <w:t xml:space="preserve"> and </w:t>
      </w:r>
      <w:proofErr w:type="spellStart"/>
      <w:r w:rsidRPr="00FC7CE2">
        <w:rPr>
          <w:rFonts w:cstheme="minorHAnsi"/>
          <w:b/>
          <w:bCs/>
          <w:i/>
          <w:iCs/>
          <w:sz w:val="24"/>
          <w:szCs w:val="24"/>
        </w:rPr>
        <w:t>let</w:t>
      </w:r>
      <w:proofErr w:type="spellEnd"/>
      <w:r w:rsidRPr="00FC7CE2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FC7CE2">
        <w:rPr>
          <w:rFonts w:cstheme="minorHAnsi"/>
          <w:b/>
          <w:bCs/>
          <w:i/>
          <w:iCs/>
          <w:sz w:val="24"/>
          <w:szCs w:val="24"/>
        </w:rPr>
        <w:t>it</w:t>
      </w:r>
      <w:proofErr w:type="spellEnd"/>
      <w:r w:rsidRPr="00FC7CE2">
        <w:rPr>
          <w:rFonts w:cstheme="minorHAnsi"/>
          <w:b/>
          <w:bCs/>
          <w:i/>
          <w:iCs/>
          <w:sz w:val="24"/>
          <w:szCs w:val="24"/>
        </w:rPr>
        <w:t xml:space="preserve"> go</w:t>
      </w:r>
      <w:r w:rsidRPr="00FC7CE2">
        <w:rPr>
          <w:rFonts w:cstheme="minorHAnsi"/>
          <w:sz w:val="24"/>
          <w:szCs w:val="24"/>
        </w:rPr>
        <w:t>, a cura di Melania Raimondi</w:t>
      </w:r>
      <w:r w:rsidR="00B05915" w:rsidRPr="00FC7CE2">
        <w:rPr>
          <w:rFonts w:cstheme="minorHAnsi"/>
          <w:sz w:val="24"/>
          <w:szCs w:val="24"/>
        </w:rPr>
        <w:t xml:space="preserve"> e Camilla Remondina</w:t>
      </w:r>
      <w:r w:rsidRPr="00FC7CE2">
        <w:rPr>
          <w:rFonts w:cstheme="minorHAnsi"/>
          <w:sz w:val="24"/>
          <w:szCs w:val="24"/>
        </w:rPr>
        <w:t xml:space="preserve">. La personale propone tre lavori che ruotano attorno al binomio leggerezza/pesantezza. </w:t>
      </w:r>
      <w:r w:rsidRPr="00FC7CE2">
        <w:rPr>
          <w:rFonts w:cstheme="minorHAnsi"/>
          <w:sz w:val="24"/>
          <w:szCs w:val="24"/>
          <w:lang w:val="en-US"/>
        </w:rPr>
        <w:t xml:space="preserve">Il video </w:t>
      </w:r>
      <w:proofErr w:type="spellStart"/>
      <w:r w:rsidRPr="00FC7CE2">
        <w:rPr>
          <w:rFonts w:cstheme="minorHAnsi"/>
          <w:sz w:val="24"/>
          <w:szCs w:val="24"/>
          <w:lang w:val="en-US"/>
        </w:rPr>
        <w:t>della</w:t>
      </w:r>
      <w:proofErr w:type="spellEnd"/>
      <w:r w:rsidRPr="00FC7CE2">
        <w:rPr>
          <w:rFonts w:cstheme="minorHAnsi"/>
          <w:sz w:val="24"/>
          <w:szCs w:val="24"/>
          <w:lang w:val="en-US"/>
        </w:rPr>
        <w:t xml:space="preserve"> performance </w:t>
      </w:r>
      <w:proofErr w:type="gramStart"/>
      <w:r w:rsidRPr="00FC7CE2">
        <w:rPr>
          <w:rFonts w:cstheme="minorHAnsi"/>
          <w:b/>
          <w:bCs/>
          <w:i/>
          <w:sz w:val="24"/>
          <w:szCs w:val="24"/>
          <w:lang w:val="en-US"/>
        </w:rPr>
        <w:t>The</w:t>
      </w:r>
      <w:proofErr w:type="gramEnd"/>
      <w:r w:rsidRPr="00FC7CE2">
        <w:rPr>
          <w:rFonts w:cstheme="minorHAnsi"/>
          <w:b/>
          <w:bCs/>
          <w:i/>
          <w:sz w:val="24"/>
          <w:szCs w:val="24"/>
          <w:lang w:val="en-US"/>
        </w:rPr>
        <w:t xml:space="preserve"> beginning (light)</w:t>
      </w:r>
      <w:r w:rsidRPr="00FC7CE2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FC7CE2">
        <w:rPr>
          <w:rFonts w:cstheme="minorHAnsi"/>
          <w:sz w:val="24"/>
          <w:szCs w:val="24"/>
          <w:lang w:val="en-US"/>
        </w:rPr>
        <w:t>dialog</w:t>
      </w:r>
      <w:r w:rsidR="008B07FF" w:rsidRPr="00FC7CE2">
        <w:rPr>
          <w:rFonts w:cstheme="minorHAnsi"/>
          <w:sz w:val="24"/>
          <w:szCs w:val="24"/>
          <w:lang w:val="en-US"/>
        </w:rPr>
        <w:t>a</w:t>
      </w:r>
      <w:proofErr w:type="spellEnd"/>
      <w:r w:rsidRPr="00FC7CE2">
        <w:rPr>
          <w:rFonts w:cstheme="minorHAnsi"/>
          <w:sz w:val="24"/>
          <w:szCs w:val="24"/>
          <w:lang w:val="en-US"/>
        </w:rPr>
        <w:t xml:space="preserve"> con il </w:t>
      </w:r>
      <w:proofErr w:type="spellStart"/>
      <w:r w:rsidRPr="00FC7CE2">
        <w:rPr>
          <w:rFonts w:cstheme="minorHAnsi"/>
          <w:sz w:val="24"/>
          <w:szCs w:val="24"/>
          <w:lang w:val="en-US"/>
        </w:rPr>
        <w:t>suo</w:t>
      </w:r>
      <w:proofErr w:type="spellEnd"/>
      <w:r w:rsidRPr="00FC7CE2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FC7CE2">
        <w:rPr>
          <w:rFonts w:cstheme="minorHAnsi"/>
          <w:sz w:val="24"/>
          <w:szCs w:val="24"/>
          <w:lang w:val="en-US"/>
        </w:rPr>
        <w:t>opposto</w:t>
      </w:r>
      <w:proofErr w:type="spellEnd"/>
      <w:r w:rsidRPr="00FC7CE2">
        <w:rPr>
          <w:rFonts w:cstheme="minorHAnsi"/>
          <w:sz w:val="24"/>
          <w:szCs w:val="24"/>
          <w:lang w:val="en-US"/>
        </w:rPr>
        <w:t xml:space="preserve">: </w:t>
      </w:r>
      <w:r w:rsidRPr="00FC7CE2">
        <w:rPr>
          <w:rFonts w:cstheme="minorHAnsi"/>
          <w:b/>
          <w:bCs/>
          <w:i/>
          <w:sz w:val="24"/>
          <w:szCs w:val="24"/>
          <w:lang w:val="en-US"/>
        </w:rPr>
        <w:t>The beginning (weight)</w:t>
      </w:r>
      <w:r w:rsidRPr="00FC7CE2">
        <w:rPr>
          <w:rFonts w:cstheme="minorHAnsi"/>
          <w:b/>
          <w:bCs/>
          <w:sz w:val="24"/>
          <w:szCs w:val="24"/>
          <w:lang w:val="en-US"/>
        </w:rPr>
        <w:t>.</w:t>
      </w:r>
      <w:r w:rsidRPr="00FC7CE2">
        <w:rPr>
          <w:rFonts w:cstheme="minorHAnsi"/>
          <w:sz w:val="24"/>
          <w:szCs w:val="24"/>
          <w:lang w:val="en-US"/>
        </w:rPr>
        <w:t xml:space="preserve"> </w:t>
      </w:r>
      <w:r w:rsidR="00931CEE" w:rsidRPr="00FC7CE2">
        <w:rPr>
          <w:rFonts w:cstheme="minorHAnsi"/>
          <w:sz w:val="24"/>
          <w:szCs w:val="24"/>
        </w:rPr>
        <w:t xml:space="preserve">A completare il percorso </w:t>
      </w:r>
      <w:r w:rsidR="008B07FF" w:rsidRPr="00FC7CE2">
        <w:rPr>
          <w:rFonts w:cstheme="minorHAnsi"/>
          <w:sz w:val="24"/>
          <w:szCs w:val="24"/>
        </w:rPr>
        <w:t>sono</w:t>
      </w:r>
      <w:r w:rsidR="00931CEE" w:rsidRPr="00FC7CE2">
        <w:rPr>
          <w:rFonts w:cstheme="minorHAnsi"/>
          <w:sz w:val="24"/>
          <w:szCs w:val="24"/>
        </w:rPr>
        <w:t xml:space="preserve"> esposti, come installazioni, gli elementi presenti nei medesimi video, ovvero</w:t>
      </w:r>
      <w:r w:rsidRPr="00FC7CE2">
        <w:rPr>
          <w:rFonts w:cstheme="minorHAnsi"/>
          <w:sz w:val="24"/>
          <w:szCs w:val="24"/>
        </w:rPr>
        <w:t xml:space="preserve"> 3,5 kg di piume d'oca</w:t>
      </w:r>
      <w:r w:rsidR="00B05915" w:rsidRPr="00FC7CE2">
        <w:rPr>
          <w:rFonts w:cstheme="minorHAnsi"/>
          <w:sz w:val="24"/>
          <w:szCs w:val="24"/>
        </w:rPr>
        <w:t xml:space="preserve"> e</w:t>
      </w:r>
      <w:r w:rsidRPr="00FC7CE2">
        <w:rPr>
          <w:rFonts w:cstheme="minorHAnsi"/>
          <w:sz w:val="24"/>
          <w:szCs w:val="24"/>
        </w:rPr>
        <w:t xml:space="preserve"> una decina di sfere di metallo. </w:t>
      </w:r>
    </w:p>
    <w:p w14:paraId="1FFB8820" w14:textId="1310E393" w:rsidR="00C435F0" w:rsidRPr="00FC7CE2" w:rsidRDefault="00931CEE" w:rsidP="00FC5838">
      <w:pPr>
        <w:spacing w:after="0"/>
        <w:jc w:val="both"/>
        <w:rPr>
          <w:rFonts w:cstheme="minorHAnsi"/>
          <w:sz w:val="24"/>
          <w:szCs w:val="24"/>
        </w:rPr>
      </w:pPr>
      <w:r w:rsidRPr="00FC7CE2">
        <w:rPr>
          <w:rFonts w:cstheme="minorHAnsi"/>
          <w:b/>
          <w:bCs/>
          <w:i/>
          <w:iCs/>
          <w:sz w:val="24"/>
          <w:szCs w:val="24"/>
        </w:rPr>
        <w:t xml:space="preserve">Take a </w:t>
      </w:r>
      <w:proofErr w:type="spellStart"/>
      <w:r w:rsidRPr="00FC7CE2">
        <w:rPr>
          <w:rFonts w:cstheme="minorHAnsi"/>
          <w:b/>
          <w:bCs/>
          <w:i/>
          <w:iCs/>
          <w:sz w:val="24"/>
          <w:szCs w:val="24"/>
        </w:rPr>
        <w:t>breath</w:t>
      </w:r>
      <w:proofErr w:type="spellEnd"/>
      <w:r w:rsidRPr="00FC7CE2">
        <w:rPr>
          <w:rFonts w:cstheme="minorHAnsi"/>
          <w:b/>
          <w:bCs/>
          <w:i/>
          <w:iCs/>
          <w:sz w:val="24"/>
          <w:szCs w:val="24"/>
        </w:rPr>
        <w:t xml:space="preserve"> and </w:t>
      </w:r>
      <w:proofErr w:type="spellStart"/>
      <w:r w:rsidRPr="00FC7CE2">
        <w:rPr>
          <w:rFonts w:cstheme="minorHAnsi"/>
          <w:b/>
          <w:bCs/>
          <w:i/>
          <w:iCs/>
          <w:sz w:val="24"/>
          <w:szCs w:val="24"/>
        </w:rPr>
        <w:t>let</w:t>
      </w:r>
      <w:proofErr w:type="spellEnd"/>
      <w:r w:rsidRPr="00FC7CE2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FC7CE2">
        <w:rPr>
          <w:rFonts w:cstheme="minorHAnsi"/>
          <w:b/>
          <w:bCs/>
          <w:i/>
          <w:iCs/>
          <w:sz w:val="24"/>
          <w:szCs w:val="24"/>
        </w:rPr>
        <w:t>it</w:t>
      </w:r>
      <w:proofErr w:type="spellEnd"/>
      <w:r w:rsidRPr="00FC7CE2">
        <w:rPr>
          <w:rFonts w:cstheme="minorHAnsi"/>
          <w:b/>
          <w:bCs/>
          <w:i/>
          <w:iCs/>
          <w:sz w:val="24"/>
          <w:szCs w:val="24"/>
        </w:rPr>
        <w:t xml:space="preserve"> go</w:t>
      </w:r>
      <w:r w:rsidRPr="00FC7CE2">
        <w:rPr>
          <w:rFonts w:cstheme="minorHAnsi"/>
          <w:sz w:val="24"/>
          <w:szCs w:val="24"/>
        </w:rPr>
        <w:t xml:space="preserve"> è anche il titolo della performance che Nicola Fornoni </w:t>
      </w:r>
      <w:r w:rsidR="00C435F0" w:rsidRPr="00FC7CE2">
        <w:rPr>
          <w:rFonts w:cstheme="minorHAnsi"/>
          <w:sz w:val="24"/>
          <w:szCs w:val="24"/>
        </w:rPr>
        <w:t>terrà il giorno dell'inaugurazione</w:t>
      </w:r>
      <w:r w:rsidRPr="00FC7CE2">
        <w:rPr>
          <w:rFonts w:cstheme="minorHAnsi"/>
          <w:sz w:val="24"/>
          <w:szCs w:val="24"/>
        </w:rPr>
        <w:t xml:space="preserve"> - sabato 21 maggio alle ore 17.30 – e che verrà trasmessa in un video per tutto il corso della mostra.</w:t>
      </w:r>
    </w:p>
    <w:p w14:paraId="09F74045" w14:textId="6D693D94" w:rsidR="00931CEE" w:rsidRPr="00FC7CE2" w:rsidRDefault="00931CEE" w:rsidP="00FC5838">
      <w:pPr>
        <w:spacing w:after="0"/>
        <w:jc w:val="both"/>
        <w:rPr>
          <w:rFonts w:cstheme="minorHAnsi"/>
          <w:sz w:val="24"/>
          <w:szCs w:val="24"/>
        </w:rPr>
      </w:pPr>
    </w:p>
    <w:p w14:paraId="3D029359" w14:textId="2AA6C6D8" w:rsidR="001551BB" w:rsidRDefault="00931CEE" w:rsidP="00FC5838">
      <w:pPr>
        <w:spacing w:after="0"/>
        <w:jc w:val="both"/>
        <w:rPr>
          <w:rFonts w:cstheme="minorHAnsi"/>
          <w:sz w:val="24"/>
          <w:szCs w:val="24"/>
        </w:rPr>
      </w:pPr>
      <w:r w:rsidRPr="00FC7CE2">
        <w:rPr>
          <w:rFonts w:cstheme="minorHAnsi"/>
          <w:b/>
          <w:bCs/>
          <w:sz w:val="24"/>
          <w:szCs w:val="24"/>
        </w:rPr>
        <w:lastRenderedPageBreak/>
        <w:t>Maurizio Pellegrin</w:t>
      </w:r>
      <w:r w:rsidRPr="00FC7CE2">
        <w:rPr>
          <w:rFonts w:cstheme="minorHAnsi"/>
          <w:sz w:val="24"/>
          <w:szCs w:val="24"/>
        </w:rPr>
        <w:t xml:space="preserve"> </w:t>
      </w:r>
      <w:r w:rsidR="007C5064" w:rsidRPr="00FC7CE2">
        <w:rPr>
          <w:rFonts w:cstheme="minorHAnsi"/>
          <w:sz w:val="24"/>
          <w:szCs w:val="24"/>
        </w:rPr>
        <w:t>(</w:t>
      </w:r>
      <w:r w:rsidR="007C5064" w:rsidRPr="00C047CF">
        <w:rPr>
          <w:rFonts w:cstheme="minorHAnsi"/>
          <w:sz w:val="24"/>
          <w:szCs w:val="24"/>
        </w:rPr>
        <w:t xml:space="preserve">Venezia, 1956) </w:t>
      </w:r>
      <w:r w:rsidRPr="00C047CF">
        <w:rPr>
          <w:rFonts w:cstheme="minorHAnsi"/>
          <w:sz w:val="24"/>
          <w:szCs w:val="24"/>
        </w:rPr>
        <w:t xml:space="preserve">è il protagonista della </w:t>
      </w:r>
      <w:r w:rsidR="007A2A91" w:rsidRPr="00C047CF">
        <w:rPr>
          <w:rFonts w:cstheme="minorHAnsi"/>
          <w:sz w:val="24"/>
          <w:szCs w:val="24"/>
        </w:rPr>
        <w:t>personale</w:t>
      </w:r>
      <w:r w:rsidR="00C047CF">
        <w:rPr>
          <w:rFonts w:cstheme="minorHAnsi"/>
          <w:sz w:val="24"/>
          <w:szCs w:val="24"/>
        </w:rPr>
        <w:t xml:space="preserve"> dal titolo </w:t>
      </w:r>
      <w:r w:rsidR="00C047CF" w:rsidRPr="00C047CF">
        <w:rPr>
          <w:rFonts w:cstheme="minorHAnsi"/>
          <w:b/>
          <w:bCs/>
          <w:i/>
          <w:iCs/>
          <w:sz w:val="24"/>
          <w:szCs w:val="24"/>
        </w:rPr>
        <w:t>Nel mandala meravigliato delle cose</w:t>
      </w:r>
      <w:r w:rsidR="00C047CF">
        <w:rPr>
          <w:rFonts w:cstheme="minorHAnsi"/>
          <w:b/>
          <w:bCs/>
          <w:i/>
          <w:iCs/>
          <w:sz w:val="24"/>
          <w:szCs w:val="24"/>
        </w:rPr>
        <w:t>,</w:t>
      </w:r>
      <w:r w:rsidR="007A2A91" w:rsidRPr="00C047CF">
        <w:rPr>
          <w:rFonts w:cstheme="minorHAnsi"/>
          <w:sz w:val="24"/>
          <w:szCs w:val="24"/>
        </w:rPr>
        <w:t xml:space="preserve"> ospitata a </w:t>
      </w:r>
      <w:r w:rsidR="007A2A91" w:rsidRPr="00C047CF">
        <w:rPr>
          <w:rFonts w:cstheme="minorHAnsi"/>
          <w:b/>
          <w:bCs/>
          <w:sz w:val="24"/>
          <w:szCs w:val="24"/>
        </w:rPr>
        <w:t>Palazzo Averoldi</w:t>
      </w:r>
      <w:r w:rsidR="00D93AAB" w:rsidRPr="00C047CF">
        <w:rPr>
          <w:rFonts w:cstheme="minorHAnsi"/>
          <w:b/>
          <w:bCs/>
          <w:sz w:val="24"/>
          <w:szCs w:val="24"/>
        </w:rPr>
        <w:t xml:space="preserve"> </w:t>
      </w:r>
      <w:r w:rsidR="00D93AAB" w:rsidRPr="00C047CF">
        <w:rPr>
          <w:rFonts w:cstheme="minorHAnsi"/>
          <w:sz w:val="24"/>
          <w:szCs w:val="24"/>
        </w:rPr>
        <w:t>(</w:t>
      </w:r>
      <w:r w:rsidR="00961E64" w:rsidRPr="00C047CF">
        <w:rPr>
          <w:rFonts w:cstheme="minorHAnsi"/>
          <w:sz w:val="24"/>
          <w:szCs w:val="24"/>
        </w:rPr>
        <w:t>contrada Santa Croce</w:t>
      </w:r>
      <w:r w:rsidR="007F5B60" w:rsidRPr="00C047CF">
        <w:rPr>
          <w:rFonts w:cstheme="minorHAnsi"/>
          <w:sz w:val="24"/>
          <w:szCs w:val="24"/>
        </w:rPr>
        <w:t xml:space="preserve"> 38) </w:t>
      </w:r>
      <w:r w:rsidR="007A2A91" w:rsidRPr="00C047CF">
        <w:rPr>
          <w:rFonts w:cstheme="minorHAnsi"/>
          <w:sz w:val="24"/>
          <w:szCs w:val="24"/>
        </w:rPr>
        <w:t xml:space="preserve">curata da </w:t>
      </w:r>
      <w:r w:rsidR="007A2A91" w:rsidRPr="00FC7CE2">
        <w:rPr>
          <w:rFonts w:cstheme="minorHAnsi"/>
          <w:sz w:val="24"/>
          <w:szCs w:val="24"/>
        </w:rPr>
        <w:t xml:space="preserve">Ilaria Bignotti e Camilla Remondina, in collaborazione con Galleria Marignana Arte e Galleria Michela Rizzo, </w:t>
      </w:r>
      <w:r w:rsidR="008B07FF" w:rsidRPr="00FC7CE2">
        <w:rPr>
          <w:rFonts w:cstheme="minorHAnsi"/>
          <w:sz w:val="24"/>
          <w:szCs w:val="24"/>
        </w:rPr>
        <w:t>ch</w:t>
      </w:r>
      <w:r w:rsidR="007A2A91" w:rsidRPr="00FC7CE2">
        <w:rPr>
          <w:rFonts w:cstheme="minorHAnsi"/>
          <w:sz w:val="24"/>
          <w:szCs w:val="24"/>
        </w:rPr>
        <w:t xml:space="preserve">e presenta installazioni capaci di dialogare con i dipinti e i fregi delle sale del </w:t>
      </w:r>
      <w:r w:rsidR="00EF3EC6" w:rsidRPr="00FC7CE2">
        <w:rPr>
          <w:rFonts w:cstheme="minorHAnsi"/>
          <w:sz w:val="24"/>
          <w:szCs w:val="24"/>
        </w:rPr>
        <w:t>cinquecentesco edificio nel cuore di Brescia</w:t>
      </w:r>
      <w:r w:rsidR="007A2A91" w:rsidRPr="00FC7CE2">
        <w:rPr>
          <w:rFonts w:cstheme="minorHAnsi"/>
          <w:sz w:val="24"/>
          <w:szCs w:val="24"/>
        </w:rPr>
        <w:t>, conducendo lo spettatore a</w:t>
      </w:r>
      <w:r w:rsidR="00B05915" w:rsidRPr="00FC7CE2">
        <w:rPr>
          <w:rFonts w:cstheme="minorHAnsi"/>
          <w:sz w:val="24"/>
          <w:szCs w:val="24"/>
        </w:rPr>
        <w:t>d</w:t>
      </w:r>
      <w:r w:rsidR="007A2A91" w:rsidRPr="00FC7CE2">
        <w:rPr>
          <w:rFonts w:cstheme="minorHAnsi"/>
          <w:sz w:val="24"/>
          <w:szCs w:val="24"/>
        </w:rPr>
        <w:t xml:space="preserve"> un percorso di scoperta e valorizzazione degli ambienti</w:t>
      </w:r>
      <w:r w:rsidR="00EF3EC6" w:rsidRPr="00FC7CE2">
        <w:rPr>
          <w:rFonts w:cstheme="minorHAnsi"/>
          <w:sz w:val="24"/>
          <w:szCs w:val="24"/>
        </w:rPr>
        <w:t>.</w:t>
      </w:r>
      <w:r w:rsidR="007F5B60" w:rsidRPr="00FC7CE2">
        <w:rPr>
          <w:rFonts w:cstheme="minorHAnsi"/>
          <w:sz w:val="24"/>
          <w:szCs w:val="24"/>
        </w:rPr>
        <w:t xml:space="preserve"> </w:t>
      </w:r>
    </w:p>
    <w:p w14:paraId="5B270B68" w14:textId="77777777" w:rsidR="00C047CF" w:rsidRPr="00FC7CE2" w:rsidRDefault="00C047CF" w:rsidP="00FC5838">
      <w:pPr>
        <w:spacing w:after="0"/>
        <w:jc w:val="both"/>
        <w:rPr>
          <w:rFonts w:cstheme="minorHAnsi"/>
          <w:sz w:val="24"/>
          <w:szCs w:val="24"/>
        </w:rPr>
      </w:pPr>
    </w:p>
    <w:p w14:paraId="7579A9EA" w14:textId="06B7A277" w:rsidR="00EF3EC6" w:rsidRPr="00FC7CE2" w:rsidRDefault="007C5064" w:rsidP="00FC5838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FC7CE2">
        <w:rPr>
          <w:rFonts w:cstheme="minorHAnsi"/>
          <w:b/>
          <w:bCs/>
          <w:sz w:val="24"/>
          <w:szCs w:val="24"/>
        </w:rPr>
        <w:t xml:space="preserve">L’itinerario di </w:t>
      </w:r>
      <w:r w:rsidRPr="00FC7CE2">
        <w:rPr>
          <w:rFonts w:cstheme="minorHAnsi"/>
          <w:b/>
          <w:bCs/>
          <w:i/>
          <w:iCs/>
          <w:sz w:val="24"/>
          <w:szCs w:val="24"/>
        </w:rPr>
        <w:t>Meccaniche della Meraviglia</w:t>
      </w:r>
      <w:r w:rsidRPr="00FC7CE2">
        <w:rPr>
          <w:rFonts w:cstheme="minorHAnsi"/>
          <w:b/>
          <w:bCs/>
          <w:sz w:val="24"/>
          <w:szCs w:val="24"/>
        </w:rPr>
        <w:t xml:space="preserve"> prosegue sul lago di Garda</w:t>
      </w:r>
      <w:r w:rsidR="00F41D84" w:rsidRPr="00FC7CE2">
        <w:rPr>
          <w:rFonts w:cstheme="minorHAnsi"/>
          <w:b/>
          <w:bCs/>
          <w:sz w:val="24"/>
          <w:szCs w:val="24"/>
        </w:rPr>
        <w:t xml:space="preserve">, con una serie di esposizioni che rimarranno aperte </w:t>
      </w:r>
      <w:r w:rsidR="00D93AAB" w:rsidRPr="00FC7CE2">
        <w:rPr>
          <w:rFonts w:cstheme="minorHAnsi"/>
          <w:b/>
          <w:bCs/>
          <w:sz w:val="24"/>
          <w:szCs w:val="24"/>
        </w:rPr>
        <w:t xml:space="preserve">dal 22 maggio </w:t>
      </w:r>
      <w:r w:rsidR="00F41D84" w:rsidRPr="00FC7CE2">
        <w:rPr>
          <w:rFonts w:cstheme="minorHAnsi"/>
          <w:b/>
          <w:bCs/>
          <w:sz w:val="24"/>
          <w:szCs w:val="24"/>
        </w:rPr>
        <w:t>al 2 ottobre 2022.</w:t>
      </w:r>
    </w:p>
    <w:p w14:paraId="32708AAB" w14:textId="2284870F" w:rsidR="00F41D84" w:rsidRPr="00FC7CE2" w:rsidRDefault="00F41D84" w:rsidP="00FC5838">
      <w:pPr>
        <w:spacing w:after="0"/>
        <w:jc w:val="both"/>
        <w:rPr>
          <w:rFonts w:cstheme="minorHAnsi"/>
          <w:sz w:val="24"/>
          <w:szCs w:val="24"/>
        </w:rPr>
      </w:pPr>
    </w:p>
    <w:p w14:paraId="526F22B9" w14:textId="4BD04106" w:rsidR="00F41D84" w:rsidRPr="00EB0748" w:rsidRDefault="00F41D84" w:rsidP="00EB0748">
      <w:pPr>
        <w:rPr>
          <w:rFonts w:eastAsia="Times New Roman" w:cstheme="minorHAnsi"/>
          <w:sz w:val="24"/>
          <w:szCs w:val="24"/>
          <w:lang w:eastAsia="it-IT"/>
        </w:rPr>
      </w:pPr>
      <w:r w:rsidRPr="00FC7CE2">
        <w:rPr>
          <w:rFonts w:cstheme="minorHAnsi"/>
          <w:b/>
          <w:bCs/>
          <w:sz w:val="24"/>
          <w:szCs w:val="24"/>
        </w:rPr>
        <w:t xml:space="preserve">Nel Parco del Castello di Moniga del </w:t>
      </w:r>
      <w:r w:rsidRPr="00C047CF">
        <w:rPr>
          <w:rFonts w:cstheme="minorHAnsi"/>
          <w:b/>
          <w:bCs/>
          <w:sz w:val="24"/>
          <w:szCs w:val="24"/>
        </w:rPr>
        <w:t>Garda</w:t>
      </w:r>
      <w:r w:rsidR="00961E64" w:rsidRPr="00C047CF">
        <w:rPr>
          <w:rFonts w:cstheme="minorHAnsi"/>
          <w:b/>
          <w:bCs/>
          <w:sz w:val="24"/>
          <w:szCs w:val="24"/>
        </w:rPr>
        <w:t xml:space="preserve"> </w:t>
      </w:r>
      <w:r w:rsidR="00961E64" w:rsidRPr="00C047CF">
        <w:rPr>
          <w:rFonts w:cstheme="minorHAnsi"/>
          <w:sz w:val="24"/>
          <w:szCs w:val="24"/>
        </w:rPr>
        <w:t>(</w:t>
      </w:r>
      <w:r w:rsidR="00433B71" w:rsidRPr="00C047CF">
        <w:rPr>
          <w:rFonts w:cstheme="minorHAnsi"/>
          <w:sz w:val="24"/>
          <w:szCs w:val="24"/>
        </w:rPr>
        <w:t xml:space="preserve">via Castello </w:t>
      </w:r>
      <w:r w:rsidR="00C047CF" w:rsidRPr="00C047CF">
        <w:rPr>
          <w:rFonts w:cstheme="minorHAnsi"/>
          <w:sz w:val="24"/>
          <w:szCs w:val="24"/>
        </w:rPr>
        <w:t>1</w:t>
      </w:r>
      <w:r w:rsidR="00961E64" w:rsidRPr="00C047CF">
        <w:rPr>
          <w:rFonts w:cstheme="minorHAnsi"/>
          <w:sz w:val="24"/>
          <w:szCs w:val="24"/>
        </w:rPr>
        <w:t>)</w:t>
      </w:r>
      <w:r w:rsidRPr="00C047CF">
        <w:rPr>
          <w:rFonts w:cstheme="minorHAnsi"/>
          <w:b/>
          <w:bCs/>
          <w:sz w:val="24"/>
          <w:szCs w:val="24"/>
        </w:rPr>
        <w:t xml:space="preserve">, Rita </w:t>
      </w:r>
      <w:r w:rsidRPr="00FC7CE2">
        <w:rPr>
          <w:rFonts w:cstheme="minorHAnsi"/>
          <w:b/>
          <w:bCs/>
          <w:sz w:val="24"/>
          <w:szCs w:val="24"/>
        </w:rPr>
        <w:t>Siragusa</w:t>
      </w:r>
      <w:r w:rsidRPr="00FC7CE2">
        <w:rPr>
          <w:rFonts w:cstheme="minorHAnsi"/>
          <w:sz w:val="24"/>
          <w:szCs w:val="24"/>
        </w:rPr>
        <w:t xml:space="preserve"> (Brescia, 1973) posizion</w:t>
      </w:r>
      <w:r w:rsidR="008B07FF" w:rsidRPr="00FC7CE2">
        <w:rPr>
          <w:rFonts w:cstheme="minorHAnsi"/>
          <w:sz w:val="24"/>
          <w:szCs w:val="24"/>
        </w:rPr>
        <w:t>a</w:t>
      </w:r>
      <w:r w:rsidRPr="00FC7CE2">
        <w:rPr>
          <w:rFonts w:cstheme="minorHAnsi"/>
          <w:sz w:val="24"/>
          <w:szCs w:val="24"/>
        </w:rPr>
        <w:t xml:space="preserve"> tre sculture monumentali e altrettante di medie dimensioni, dove la ruggine interagisce con la lucentezza dello smalto e crea un gioco tra la possenza della forma e la levità creata dalla luce che sembra smaterializzare le opere plastiche convertendole in segni grafici.</w:t>
      </w:r>
      <w:r w:rsidR="00630211" w:rsidRPr="00FC7CE2">
        <w:rPr>
          <w:rFonts w:cstheme="minorHAnsi"/>
          <w:sz w:val="24"/>
          <w:szCs w:val="24"/>
        </w:rPr>
        <w:t xml:space="preserve"> La mostra</w:t>
      </w:r>
      <w:r w:rsidR="00C047CF">
        <w:rPr>
          <w:rFonts w:cstheme="minorHAnsi"/>
          <w:sz w:val="24"/>
          <w:szCs w:val="24"/>
        </w:rPr>
        <w:t xml:space="preserve">, dal titolo </w:t>
      </w:r>
      <w:r w:rsidR="00C047CF" w:rsidRPr="00C047CF">
        <w:rPr>
          <w:rFonts w:cstheme="minorHAnsi"/>
          <w:b/>
          <w:bCs/>
          <w:i/>
          <w:iCs/>
          <w:sz w:val="24"/>
          <w:szCs w:val="24"/>
        </w:rPr>
        <w:t>BLACK AND WHITE MEET RED II</w:t>
      </w:r>
      <w:r w:rsidR="00C047CF">
        <w:rPr>
          <w:rFonts w:cstheme="minorHAnsi"/>
          <w:sz w:val="24"/>
          <w:szCs w:val="24"/>
        </w:rPr>
        <w:t xml:space="preserve">, </w:t>
      </w:r>
      <w:r w:rsidR="00630211" w:rsidRPr="00FC7CE2">
        <w:rPr>
          <w:rFonts w:cstheme="minorHAnsi"/>
          <w:sz w:val="24"/>
          <w:szCs w:val="24"/>
        </w:rPr>
        <w:t>è curata da Elena Scuri</w:t>
      </w:r>
      <w:r w:rsidR="00C921D7" w:rsidRPr="00FC7CE2">
        <w:rPr>
          <w:rFonts w:cstheme="minorHAnsi"/>
          <w:sz w:val="24"/>
          <w:szCs w:val="24"/>
        </w:rPr>
        <w:t>.</w:t>
      </w:r>
      <w:r w:rsidR="00961E64" w:rsidRPr="00FC7CE2">
        <w:rPr>
          <w:rFonts w:cstheme="minorHAnsi"/>
          <w:sz w:val="24"/>
          <w:szCs w:val="24"/>
        </w:rPr>
        <w:t xml:space="preserve"> </w:t>
      </w:r>
    </w:p>
    <w:p w14:paraId="3BC59CE6" w14:textId="054F8C4C" w:rsidR="00521AE6" w:rsidRPr="00FC7CE2" w:rsidRDefault="00347779" w:rsidP="00FC5838">
      <w:pPr>
        <w:spacing w:after="0"/>
        <w:jc w:val="both"/>
        <w:rPr>
          <w:rFonts w:cstheme="minorHAnsi"/>
          <w:sz w:val="24"/>
          <w:szCs w:val="24"/>
        </w:rPr>
      </w:pPr>
      <w:r w:rsidRPr="00FC7CE2">
        <w:rPr>
          <w:rFonts w:cstheme="minorHAnsi"/>
          <w:sz w:val="24"/>
          <w:szCs w:val="24"/>
        </w:rPr>
        <w:t xml:space="preserve">Gli spazi della </w:t>
      </w:r>
      <w:r w:rsidRPr="00FC7CE2">
        <w:rPr>
          <w:rFonts w:cstheme="minorHAnsi"/>
          <w:b/>
          <w:bCs/>
          <w:sz w:val="24"/>
          <w:szCs w:val="24"/>
        </w:rPr>
        <w:t xml:space="preserve">Fondazione Vittorio </w:t>
      </w:r>
      <w:proofErr w:type="spellStart"/>
      <w:r w:rsidRPr="00FC7CE2">
        <w:rPr>
          <w:rFonts w:cstheme="minorHAnsi"/>
          <w:b/>
          <w:bCs/>
          <w:sz w:val="24"/>
          <w:szCs w:val="24"/>
        </w:rPr>
        <w:t>Leonesio</w:t>
      </w:r>
      <w:proofErr w:type="spellEnd"/>
      <w:r w:rsidRPr="00FC7CE2">
        <w:rPr>
          <w:rFonts w:cstheme="minorHAnsi"/>
          <w:b/>
          <w:bCs/>
          <w:sz w:val="24"/>
          <w:szCs w:val="24"/>
        </w:rPr>
        <w:t xml:space="preserve"> </w:t>
      </w:r>
      <w:r w:rsidR="008B07FF" w:rsidRPr="00C047CF">
        <w:rPr>
          <w:rFonts w:cstheme="minorHAnsi"/>
          <w:b/>
          <w:bCs/>
          <w:sz w:val="24"/>
          <w:szCs w:val="24"/>
        </w:rPr>
        <w:t>a Puegnago</w:t>
      </w:r>
      <w:r w:rsidR="00E53B7B" w:rsidRPr="00C047CF">
        <w:rPr>
          <w:rFonts w:cstheme="minorHAnsi"/>
          <w:b/>
          <w:bCs/>
          <w:sz w:val="24"/>
          <w:szCs w:val="24"/>
        </w:rPr>
        <w:t xml:space="preserve"> sul Garda</w:t>
      </w:r>
      <w:r w:rsidR="008B07FF" w:rsidRPr="00C047CF">
        <w:rPr>
          <w:rFonts w:cstheme="minorHAnsi"/>
          <w:sz w:val="24"/>
          <w:szCs w:val="24"/>
        </w:rPr>
        <w:t xml:space="preserve"> </w:t>
      </w:r>
      <w:r w:rsidR="00961E64" w:rsidRPr="00C047CF">
        <w:rPr>
          <w:rFonts w:cstheme="minorHAnsi"/>
          <w:sz w:val="24"/>
          <w:szCs w:val="24"/>
        </w:rPr>
        <w:t>(</w:t>
      </w:r>
      <w:r w:rsidR="0042473A" w:rsidRPr="00C047CF">
        <w:rPr>
          <w:rFonts w:cstheme="minorHAnsi"/>
          <w:sz w:val="24"/>
          <w:szCs w:val="24"/>
        </w:rPr>
        <w:t>via Palazzi</w:t>
      </w:r>
      <w:r w:rsidR="00961E64" w:rsidRPr="00C047CF">
        <w:rPr>
          <w:rFonts w:cstheme="minorHAnsi"/>
          <w:sz w:val="24"/>
          <w:szCs w:val="24"/>
        </w:rPr>
        <w:t xml:space="preserve"> 15) </w:t>
      </w:r>
      <w:r w:rsidRPr="00FC7CE2">
        <w:rPr>
          <w:rFonts w:cstheme="minorHAnsi"/>
          <w:sz w:val="24"/>
          <w:szCs w:val="24"/>
        </w:rPr>
        <w:t>acco</w:t>
      </w:r>
      <w:r w:rsidR="008B07FF" w:rsidRPr="00FC7CE2">
        <w:rPr>
          <w:rFonts w:cstheme="minorHAnsi"/>
          <w:sz w:val="24"/>
          <w:szCs w:val="24"/>
        </w:rPr>
        <w:t>lgono</w:t>
      </w:r>
      <w:r w:rsidRPr="00FC7CE2">
        <w:rPr>
          <w:rFonts w:cstheme="minorHAnsi"/>
          <w:sz w:val="24"/>
          <w:szCs w:val="24"/>
        </w:rPr>
        <w:t xml:space="preserve"> </w:t>
      </w:r>
      <w:r w:rsidR="00521AE6" w:rsidRPr="00FC7CE2">
        <w:rPr>
          <w:rFonts w:cstheme="minorHAnsi"/>
          <w:sz w:val="24"/>
          <w:szCs w:val="24"/>
        </w:rPr>
        <w:t xml:space="preserve">i lavori di </w:t>
      </w:r>
      <w:r w:rsidR="00521AE6" w:rsidRPr="00FC7CE2">
        <w:rPr>
          <w:rFonts w:cstheme="minorHAnsi"/>
          <w:b/>
          <w:bCs/>
          <w:sz w:val="24"/>
          <w:szCs w:val="24"/>
        </w:rPr>
        <w:t>Sonia Costantini</w:t>
      </w:r>
      <w:r w:rsidR="00521AE6" w:rsidRPr="00FC7CE2">
        <w:rPr>
          <w:rFonts w:cstheme="minorHAnsi"/>
          <w:sz w:val="24"/>
          <w:szCs w:val="24"/>
        </w:rPr>
        <w:t xml:space="preserve"> (Mantova, 1953)</w:t>
      </w:r>
      <w:r w:rsidR="00D93AAB" w:rsidRPr="00FC7CE2">
        <w:rPr>
          <w:rFonts w:cstheme="minorHAnsi"/>
          <w:sz w:val="24"/>
          <w:szCs w:val="24"/>
        </w:rPr>
        <w:t xml:space="preserve"> </w:t>
      </w:r>
      <w:r w:rsidR="004A7ED3" w:rsidRPr="00FC7CE2">
        <w:rPr>
          <w:rFonts w:cstheme="minorHAnsi"/>
          <w:sz w:val="24"/>
          <w:szCs w:val="24"/>
        </w:rPr>
        <w:t>c</w:t>
      </w:r>
      <w:r w:rsidR="00D93AAB" w:rsidRPr="00FC7CE2">
        <w:rPr>
          <w:rFonts w:cstheme="minorHAnsi"/>
          <w:sz w:val="24"/>
          <w:szCs w:val="24"/>
        </w:rPr>
        <w:t>he</w:t>
      </w:r>
      <w:r w:rsidR="00521AE6" w:rsidRPr="00FC7CE2">
        <w:rPr>
          <w:rFonts w:cstheme="minorHAnsi"/>
          <w:sz w:val="24"/>
          <w:szCs w:val="24"/>
        </w:rPr>
        <w:t xml:space="preserve"> fanno parte di una ricerca intorno alla natura del colore che da tempo l’artista si impegna ad approfondire: un colore che, pur nella sua essenza assoluta, sappia anche dialogare con l’ambiente che lo ospita.</w:t>
      </w:r>
    </w:p>
    <w:p w14:paraId="39222179" w14:textId="77777777" w:rsidR="00B579FE" w:rsidRPr="00B579FE" w:rsidRDefault="00521AE6" w:rsidP="00FC5838">
      <w:pPr>
        <w:spacing w:after="0"/>
        <w:jc w:val="both"/>
        <w:rPr>
          <w:rFonts w:cstheme="minorHAnsi"/>
          <w:sz w:val="24"/>
          <w:szCs w:val="24"/>
        </w:rPr>
      </w:pPr>
      <w:r w:rsidRPr="00FC7CE2">
        <w:rPr>
          <w:rFonts w:cstheme="minorHAnsi"/>
          <w:sz w:val="24"/>
          <w:szCs w:val="24"/>
        </w:rPr>
        <w:t xml:space="preserve">La mostra, </w:t>
      </w:r>
      <w:r w:rsidR="00B579FE">
        <w:rPr>
          <w:rFonts w:cstheme="minorHAnsi"/>
          <w:sz w:val="24"/>
          <w:szCs w:val="24"/>
        </w:rPr>
        <w:t xml:space="preserve">in programma fino al 30 ottobre, </w:t>
      </w:r>
      <w:r w:rsidRPr="00FC7CE2">
        <w:rPr>
          <w:rFonts w:cstheme="minorHAnsi"/>
          <w:sz w:val="24"/>
          <w:szCs w:val="24"/>
        </w:rPr>
        <w:t xml:space="preserve">dal titolo </w:t>
      </w:r>
      <w:r w:rsidRPr="00FC7CE2">
        <w:rPr>
          <w:rFonts w:cstheme="minorHAnsi"/>
          <w:b/>
          <w:bCs/>
          <w:i/>
          <w:iCs/>
          <w:sz w:val="24"/>
          <w:szCs w:val="24"/>
        </w:rPr>
        <w:t>Transiti</w:t>
      </w:r>
      <w:r w:rsidRPr="00FC7CE2">
        <w:rPr>
          <w:rFonts w:cstheme="minorHAnsi"/>
          <w:sz w:val="24"/>
          <w:szCs w:val="24"/>
        </w:rPr>
        <w:t xml:space="preserve">, curata da Mariacristina Maccarinelli, presenta una serie di opere, eseguite con tecniche varie, alcune su tela, altre su carta o su tavola, che vogliono essere la testimonianza di un percorso utile ad accompagnare lo sguardo del visitatore nel lento viaggio della percezione visiva. </w:t>
      </w:r>
    </w:p>
    <w:p w14:paraId="3AA9A95C" w14:textId="77777777" w:rsidR="00B579FE" w:rsidRPr="00B579FE" w:rsidRDefault="00B579FE" w:rsidP="00FC5838">
      <w:pPr>
        <w:spacing w:after="0"/>
        <w:jc w:val="both"/>
        <w:rPr>
          <w:rFonts w:cstheme="minorHAnsi"/>
          <w:sz w:val="24"/>
          <w:szCs w:val="24"/>
        </w:rPr>
      </w:pPr>
    </w:p>
    <w:p w14:paraId="4B2730EC" w14:textId="2F2EE3F9" w:rsidR="00521AE6" w:rsidRPr="00B579FE" w:rsidRDefault="00CA52FC" w:rsidP="00FC5838">
      <w:pPr>
        <w:spacing w:after="0"/>
        <w:jc w:val="both"/>
        <w:rPr>
          <w:rFonts w:cstheme="minorHAnsi"/>
          <w:sz w:val="24"/>
          <w:szCs w:val="24"/>
        </w:rPr>
      </w:pPr>
      <w:r w:rsidRPr="00FC7CE2">
        <w:rPr>
          <w:rFonts w:cstheme="minorHAnsi"/>
          <w:b/>
          <w:bCs/>
          <w:sz w:val="24"/>
          <w:szCs w:val="24"/>
        </w:rPr>
        <w:t>Valentina Vannicola</w:t>
      </w:r>
      <w:r w:rsidRPr="00FC7CE2">
        <w:rPr>
          <w:rFonts w:cstheme="minorHAnsi"/>
          <w:sz w:val="24"/>
          <w:szCs w:val="24"/>
        </w:rPr>
        <w:t xml:space="preserve"> (Roma, 1982) lavorerà a </w:t>
      </w:r>
      <w:r w:rsidR="00B579FE" w:rsidRPr="00B579FE">
        <w:rPr>
          <w:rFonts w:cstheme="minorHAnsi"/>
          <w:b/>
          <w:bCs/>
          <w:i/>
          <w:iCs/>
          <w:sz w:val="24"/>
          <w:szCs w:val="24"/>
        </w:rPr>
        <w:t>FILÒ</w:t>
      </w:r>
      <w:r w:rsidR="00B579FE">
        <w:rPr>
          <w:rFonts w:cstheme="minorHAnsi"/>
          <w:sz w:val="24"/>
          <w:szCs w:val="24"/>
        </w:rPr>
        <w:t xml:space="preserve">, </w:t>
      </w:r>
      <w:r w:rsidRPr="00FC7CE2">
        <w:rPr>
          <w:rFonts w:cstheme="minorHAnsi"/>
          <w:sz w:val="24"/>
          <w:szCs w:val="24"/>
        </w:rPr>
        <w:t>un progetto di arte partecipata</w:t>
      </w:r>
      <w:r w:rsidR="00630211" w:rsidRPr="00FC7CE2">
        <w:rPr>
          <w:rFonts w:cstheme="minorHAnsi"/>
          <w:sz w:val="24"/>
          <w:szCs w:val="24"/>
        </w:rPr>
        <w:t xml:space="preserve">, a cura di Aida </w:t>
      </w:r>
      <w:proofErr w:type="spellStart"/>
      <w:r w:rsidR="00630211" w:rsidRPr="00FC7CE2">
        <w:rPr>
          <w:rFonts w:cstheme="minorHAnsi"/>
          <w:sz w:val="24"/>
          <w:szCs w:val="24"/>
        </w:rPr>
        <w:t>Biceri</w:t>
      </w:r>
      <w:proofErr w:type="spellEnd"/>
      <w:r w:rsidR="00630211" w:rsidRPr="00FC7CE2">
        <w:rPr>
          <w:rFonts w:cstheme="minorHAnsi"/>
          <w:sz w:val="24"/>
          <w:szCs w:val="24"/>
        </w:rPr>
        <w:t>,</w:t>
      </w:r>
      <w:r w:rsidRPr="00FC7CE2">
        <w:rPr>
          <w:rFonts w:cstheme="minorHAnsi"/>
          <w:sz w:val="24"/>
          <w:szCs w:val="24"/>
        </w:rPr>
        <w:t xml:space="preserve"> che si focalizzerà sul territorio di San Felice </w:t>
      </w:r>
      <w:r w:rsidRPr="00B579FE">
        <w:rPr>
          <w:rFonts w:cstheme="minorHAnsi"/>
          <w:sz w:val="24"/>
          <w:szCs w:val="24"/>
        </w:rPr>
        <w:t>del Benaco</w:t>
      </w:r>
      <w:r w:rsidR="00961E64" w:rsidRPr="00B579FE">
        <w:rPr>
          <w:rFonts w:cstheme="minorHAnsi"/>
          <w:sz w:val="24"/>
          <w:szCs w:val="24"/>
        </w:rPr>
        <w:t xml:space="preserve"> (</w:t>
      </w:r>
      <w:r w:rsidR="0042473A" w:rsidRPr="00B579FE">
        <w:rPr>
          <w:rFonts w:cstheme="minorHAnsi"/>
          <w:sz w:val="24"/>
          <w:szCs w:val="24"/>
        </w:rPr>
        <w:t>Chiesetta Ex Cimitero</w:t>
      </w:r>
      <w:r w:rsidR="00961E64" w:rsidRPr="00B579FE">
        <w:rPr>
          <w:rFonts w:cstheme="minorHAnsi"/>
          <w:sz w:val="24"/>
          <w:szCs w:val="24"/>
        </w:rPr>
        <w:t xml:space="preserve">, </w:t>
      </w:r>
      <w:r w:rsidR="0042473A" w:rsidRPr="00B579FE">
        <w:rPr>
          <w:rFonts w:cstheme="minorHAnsi"/>
          <w:sz w:val="24"/>
          <w:szCs w:val="24"/>
        </w:rPr>
        <w:t>piazza Moniga</w:t>
      </w:r>
      <w:r w:rsidR="00961E64" w:rsidRPr="00B579FE">
        <w:rPr>
          <w:rFonts w:cstheme="minorHAnsi"/>
          <w:sz w:val="24"/>
          <w:szCs w:val="24"/>
        </w:rPr>
        <w:t xml:space="preserve"> 4)</w:t>
      </w:r>
      <w:r w:rsidRPr="00B579FE">
        <w:rPr>
          <w:rFonts w:cstheme="minorHAnsi"/>
          <w:sz w:val="24"/>
          <w:szCs w:val="24"/>
        </w:rPr>
        <w:t xml:space="preserve">, attivando le dinamiche tipiche della sua ricerca: lo studio, l’analisi del tessuto sociale attraverso un periodo di residenza, il rapporto con la comunità e il </w:t>
      </w:r>
      <w:r w:rsidRPr="00FC7CE2">
        <w:rPr>
          <w:rFonts w:cstheme="minorHAnsi"/>
          <w:sz w:val="24"/>
          <w:szCs w:val="24"/>
        </w:rPr>
        <w:t xml:space="preserve">suo coinvolgimento per la creazione di una narrazione fotografica attraverso la messa in scena di meticolosi </w:t>
      </w:r>
      <w:r w:rsidRPr="00FC7CE2">
        <w:rPr>
          <w:rFonts w:cstheme="minorHAnsi"/>
          <w:i/>
          <w:iCs/>
          <w:sz w:val="24"/>
          <w:szCs w:val="24"/>
        </w:rPr>
        <w:t xml:space="preserve">tableaux </w:t>
      </w:r>
      <w:r w:rsidRPr="00B579FE">
        <w:rPr>
          <w:rFonts w:cstheme="minorHAnsi"/>
          <w:i/>
          <w:iCs/>
          <w:sz w:val="24"/>
          <w:szCs w:val="24"/>
        </w:rPr>
        <w:t>vivant</w:t>
      </w:r>
      <w:r w:rsidRPr="00B579FE">
        <w:rPr>
          <w:rFonts w:cstheme="minorHAnsi"/>
          <w:sz w:val="24"/>
          <w:szCs w:val="24"/>
        </w:rPr>
        <w:t>.</w:t>
      </w:r>
    </w:p>
    <w:p w14:paraId="31AD7094" w14:textId="0BE96B5B" w:rsidR="006646AF" w:rsidRDefault="00CA52FC" w:rsidP="00B579FE">
      <w:pPr>
        <w:spacing w:after="0"/>
        <w:jc w:val="both"/>
        <w:rPr>
          <w:rFonts w:cstheme="minorHAnsi"/>
          <w:sz w:val="24"/>
          <w:szCs w:val="24"/>
        </w:rPr>
      </w:pPr>
      <w:r w:rsidRPr="00B579FE">
        <w:rPr>
          <w:rFonts w:cstheme="minorHAnsi"/>
          <w:sz w:val="24"/>
          <w:szCs w:val="24"/>
        </w:rPr>
        <w:t xml:space="preserve">L’intera pratica artistica di Valentina Vannicola è riconducibile al genere della </w:t>
      </w:r>
      <w:proofErr w:type="spellStart"/>
      <w:r w:rsidRPr="00B579FE">
        <w:rPr>
          <w:rFonts w:cstheme="minorHAnsi"/>
          <w:i/>
          <w:iCs/>
          <w:sz w:val="24"/>
          <w:szCs w:val="24"/>
        </w:rPr>
        <w:t>staged</w:t>
      </w:r>
      <w:proofErr w:type="spellEnd"/>
      <w:r w:rsidRPr="00FC7CE2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FC7CE2">
        <w:rPr>
          <w:rFonts w:cstheme="minorHAnsi"/>
          <w:i/>
          <w:iCs/>
          <w:sz w:val="24"/>
          <w:szCs w:val="24"/>
        </w:rPr>
        <w:t>photography</w:t>
      </w:r>
      <w:proofErr w:type="spellEnd"/>
      <w:r w:rsidRPr="00FC7CE2">
        <w:rPr>
          <w:rFonts w:cstheme="minorHAnsi"/>
          <w:sz w:val="24"/>
          <w:szCs w:val="24"/>
        </w:rPr>
        <w:t>, la tendenza della fotografia contemporanea a presentare come reali scene costruite secondo le dinamiche proprie della cinematografia. Le sue immagini sono il risultato di un complesso e rigoroso lavoro di regia di cui l’artista segue minuziosamente tutti gli aspetti: dai costumi alle scenografie, dalla scelta dei luoghi fino alle pose degli attori non professionisti.</w:t>
      </w:r>
      <w:r w:rsidR="00961E64" w:rsidRPr="00FC7CE2">
        <w:rPr>
          <w:rFonts w:cstheme="minorHAnsi"/>
          <w:sz w:val="24"/>
          <w:szCs w:val="24"/>
        </w:rPr>
        <w:t xml:space="preserve"> </w:t>
      </w:r>
    </w:p>
    <w:p w14:paraId="14C8317E" w14:textId="5F1F616C" w:rsidR="00315A34" w:rsidRDefault="00315A34" w:rsidP="00B579FE">
      <w:pPr>
        <w:spacing w:after="0"/>
        <w:jc w:val="both"/>
        <w:rPr>
          <w:rFonts w:cstheme="minorHAnsi"/>
          <w:sz w:val="24"/>
          <w:szCs w:val="24"/>
        </w:rPr>
      </w:pPr>
    </w:p>
    <w:p w14:paraId="51E96458" w14:textId="5C4FD12C" w:rsidR="00315A34" w:rsidRDefault="007776CD" w:rsidP="007776CD">
      <w:pPr>
        <w:spacing w:after="0"/>
        <w:jc w:val="both"/>
        <w:rPr>
          <w:rFonts w:cstheme="minorHAnsi"/>
          <w:sz w:val="24"/>
          <w:szCs w:val="24"/>
        </w:rPr>
      </w:pPr>
      <w:r w:rsidRPr="007776CD">
        <w:rPr>
          <w:rFonts w:cstheme="minorHAnsi"/>
          <w:b/>
          <w:bCs/>
          <w:sz w:val="24"/>
          <w:szCs w:val="24"/>
        </w:rPr>
        <w:t>Domenica 12 giugno e sabato 18 giugno – dalle 15 alle 19 - si terranno due percorsi guidati</w:t>
      </w:r>
      <w:r>
        <w:rPr>
          <w:rFonts w:cstheme="minorHAnsi"/>
          <w:sz w:val="24"/>
          <w:szCs w:val="24"/>
        </w:rPr>
        <w:t xml:space="preserve"> che approfondiranno la conoscenza storico-artistica di tre palazzi: </w:t>
      </w:r>
      <w:r w:rsidRPr="007776CD">
        <w:rPr>
          <w:rFonts w:cstheme="minorHAnsi"/>
          <w:sz w:val="24"/>
          <w:szCs w:val="24"/>
        </w:rPr>
        <w:t>Palazzo Bargnani già Martinengo Colleoni di Pianezza</w:t>
      </w:r>
      <w:r>
        <w:rPr>
          <w:rFonts w:cstheme="minorHAnsi"/>
          <w:sz w:val="24"/>
          <w:szCs w:val="24"/>
        </w:rPr>
        <w:t xml:space="preserve"> (</w:t>
      </w:r>
      <w:r w:rsidRPr="007776CD">
        <w:rPr>
          <w:rFonts w:cstheme="minorHAnsi"/>
          <w:sz w:val="24"/>
          <w:szCs w:val="24"/>
        </w:rPr>
        <w:t>corso G. Matteotti 8</w:t>
      </w:r>
      <w:r>
        <w:rPr>
          <w:rFonts w:cstheme="minorHAnsi"/>
          <w:sz w:val="24"/>
          <w:szCs w:val="24"/>
        </w:rPr>
        <w:t xml:space="preserve">), </w:t>
      </w:r>
      <w:r w:rsidRPr="007776CD">
        <w:rPr>
          <w:rFonts w:cstheme="minorHAnsi"/>
          <w:sz w:val="24"/>
          <w:szCs w:val="24"/>
        </w:rPr>
        <w:t>Palazzo Averoldi</w:t>
      </w:r>
      <w:r>
        <w:rPr>
          <w:rFonts w:cstheme="minorHAnsi"/>
          <w:sz w:val="24"/>
          <w:szCs w:val="24"/>
        </w:rPr>
        <w:t xml:space="preserve"> (</w:t>
      </w:r>
      <w:r w:rsidRPr="007776CD">
        <w:rPr>
          <w:rFonts w:cstheme="minorHAnsi"/>
          <w:sz w:val="24"/>
          <w:szCs w:val="24"/>
        </w:rPr>
        <w:t>via Moretto 12</w:t>
      </w:r>
      <w:r>
        <w:rPr>
          <w:rFonts w:cstheme="minorHAnsi"/>
          <w:sz w:val="24"/>
          <w:szCs w:val="24"/>
        </w:rPr>
        <w:t xml:space="preserve">) e il palazzo </w:t>
      </w:r>
      <w:r w:rsidRPr="007776CD">
        <w:rPr>
          <w:rFonts w:cstheme="minorHAnsi"/>
          <w:sz w:val="24"/>
          <w:szCs w:val="24"/>
        </w:rPr>
        <w:t>del Tribunale di Brescia fino al 2009</w:t>
      </w:r>
      <w:r>
        <w:rPr>
          <w:rFonts w:cstheme="minorHAnsi"/>
          <w:sz w:val="24"/>
          <w:szCs w:val="24"/>
        </w:rPr>
        <w:t xml:space="preserve">, che ora ospita il </w:t>
      </w:r>
      <w:r w:rsidRPr="007776CD">
        <w:rPr>
          <w:rFonts w:cstheme="minorHAnsi"/>
          <w:sz w:val="24"/>
          <w:szCs w:val="24"/>
        </w:rPr>
        <w:t>MO.CA – Centro per le nuove culture</w:t>
      </w:r>
      <w:r>
        <w:rPr>
          <w:rFonts w:cstheme="minorHAnsi"/>
          <w:sz w:val="24"/>
          <w:szCs w:val="24"/>
        </w:rPr>
        <w:t xml:space="preserve"> (</w:t>
      </w:r>
      <w:r w:rsidRPr="007776CD">
        <w:rPr>
          <w:rFonts w:cstheme="minorHAnsi"/>
          <w:sz w:val="24"/>
          <w:szCs w:val="24"/>
        </w:rPr>
        <w:t>via Moretto 78</w:t>
      </w:r>
      <w:r>
        <w:rPr>
          <w:rFonts w:cstheme="minorHAnsi"/>
          <w:sz w:val="24"/>
          <w:szCs w:val="24"/>
        </w:rPr>
        <w:t xml:space="preserve">). </w:t>
      </w:r>
      <w:r w:rsidRPr="007776CD">
        <w:rPr>
          <w:rFonts w:cstheme="minorHAnsi"/>
          <w:sz w:val="24"/>
          <w:szCs w:val="24"/>
        </w:rPr>
        <w:t>Le visite guidate sono a cura di Barbara D’</w:t>
      </w:r>
      <w:proofErr w:type="spellStart"/>
      <w:r w:rsidRPr="007776CD">
        <w:rPr>
          <w:rFonts w:cstheme="minorHAnsi"/>
          <w:sz w:val="24"/>
          <w:szCs w:val="24"/>
        </w:rPr>
        <w:t>Attoma</w:t>
      </w:r>
      <w:proofErr w:type="spellEnd"/>
      <w:r w:rsidRPr="007776CD">
        <w:rPr>
          <w:rFonts w:cstheme="minorHAnsi"/>
          <w:sz w:val="24"/>
          <w:szCs w:val="24"/>
        </w:rPr>
        <w:t xml:space="preserve"> per Guida Artistica</w:t>
      </w:r>
      <w:r>
        <w:rPr>
          <w:rFonts w:cstheme="minorHAnsi"/>
          <w:sz w:val="24"/>
          <w:szCs w:val="24"/>
        </w:rPr>
        <w:t>.</w:t>
      </w:r>
    </w:p>
    <w:p w14:paraId="790ADAE2" w14:textId="77777777" w:rsidR="00B579FE" w:rsidRDefault="00B579FE" w:rsidP="00FC5838">
      <w:pPr>
        <w:spacing w:after="0"/>
        <w:jc w:val="both"/>
        <w:rPr>
          <w:rFonts w:cstheme="minorHAnsi"/>
          <w:sz w:val="24"/>
          <w:szCs w:val="24"/>
        </w:rPr>
      </w:pPr>
    </w:p>
    <w:p w14:paraId="139918B6" w14:textId="2970C141" w:rsidR="008B07FF" w:rsidRPr="00FC7CE2" w:rsidRDefault="008B07FF" w:rsidP="00FC5838">
      <w:pPr>
        <w:spacing w:after="0"/>
        <w:jc w:val="both"/>
        <w:rPr>
          <w:rFonts w:cstheme="minorHAnsi"/>
          <w:sz w:val="24"/>
          <w:szCs w:val="24"/>
        </w:rPr>
      </w:pPr>
      <w:r w:rsidRPr="00FC7CE2">
        <w:rPr>
          <w:rFonts w:cstheme="minorHAnsi"/>
          <w:sz w:val="24"/>
          <w:szCs w:val="24"/>
        </w:rPr>
        <w:t xml:space="preserve">Brescia, </w:t>
      </w:r>
      <w:r w:rsidR="00B579FE" w:rsidRPr="00B579FE">
        <w:rPr>
          <w:rFonts w:cstheme="minorHAnsi"/>
          <w:sz w:val="24"/>
          <w:szCs w:val="24"/>
        </w:rPr>
        <w:t>maggio</w:t>
      </w:r>
      <w:r w:rsidRPr="00B579FE">
        <w:rPr>
          <w:rFonts w:cstheme="minorHAnsi"/>
          <w:sz w:val="24"/>
          <w:szCs w:val="24"/>
        </w:rPr>
        <w:t xml:space="preserve"> </w:t>
      </w:r>
      <w:r w:rsidRPr="00FC7CE2">
        <w:rPr>
          <w:rFonts w:cstheme="minorHAnsi"/>
          <w:sz w:val="24"/>
          <w:szCs w:val="24"/>
        </w:rPr>
        <w:t>2022</w:t>
      </w:r>
    </w:p>
    <w:p w14:paraId="33F2C4B5" w14:textId="105EF0F3" w:rsidR="00355663" w:rsidRDefault="00355663">
      <w:pPr>
        <w:rPr>
          <w:sz w:val="24"/>
          <w:szCs w:val="24"/>
        </w:rPr>
      </w:pPr>
    </w:p>
    <w:p w14:paraId="511D98A7" w14:textId="77777777" w:rsidR="00C921D7" w:rsidRDefault="00C921D7" w:rsidP="00FC5838">
      <w:pPr>
        <w:spacing w:after="0"/>
        <w:jc w:val="both"/>
        <w:rPr>
          <w:sz w:val="24"/>
          <w:szCs w:val="24"/>
        </w:rPr>
      </w:pPr>
    </w:p>
    <w:p w14:paraId="5ECC78DD" w14:textId="37C4A729" w:rsidR="00FE43AA" w:rsidRDefault="00E90104" w:rsidP="00FC5838">
      <w:pPr>
        <w:spacing w:after="0"/>
        <w:jc w:val="both"/>
      </w:pPr>
      <w:r w:rsidRPr="00E90104">
        <w:rPr>
          <w:b/>
          <w:bCs/>
        </w:rPr>
        <w:t>MECCANICHE DELLA MERAVIGLIA</w:t>
      </w:r>
      <w:r w:rsidR="00D10285">
        <w:rPr>
          <w:b/>
          <w:bCs/>
        </w:rPr>
        <w:t xml:space="preserve"> | XVI edizione</w:t>
      </w:r>
    </w:p>
    <w:p w14:paraId="3DD076F1" w14:textId="640113A4" w:rsidR="007F053D" w:rsidRPr="00D10285" w:rsidRDefault="007F053D" w:rsidP="00FC5838">
      <w:pPr>
        <w:spacing w:after="0"/>
        <w:jc w:val="both"/>
        <w:rPr>
          <w:b/>
          <w:bCs/>
        </w:rPr>
      </w:pPr>
      <w:r w:rsidRPr="00D10285">
        <w:rPr>
          <w:b/>
          <w:bCs/>
        </w:rPr>
        <w:t>Brescia</w:t>
      </w:r>
      <w:r w:rsidR="00B3415F">
        <w:rPr>
          <w:b/>
          <w:bCs/>
        </w:rPr>
        <w:t xml:space="preserve"> </w:t>
      </w:r>
      <w:r w:rsidRPr="00D10285">
        <w:rPr>
          <w:b/>
          <w:bCs/>
        </w:rPr>
        <w:t xml:space="preserve">| 21 maggio </w:t>
      </w:r>
      <w:r w:rsidR="00315A34">
        <w:rPr>
          <w:b/>
          <w:bCs/>
        </w:rPr>
        <w:t>-</w:t>
      </w:r>
      <w:r w:rsidRPr="00D10285">
        <w:rPr>
          <w:b/>
          <w:bCs/>
        </w:rPr>
        <w:t xml:space="preserve"> 3 luglio 2022</w:t>
      </w:r>
    </w:p>
    <w:p w14:paraId="7E0C44F8" w14:textId="066E5442" w:rsidR="007F053D" w:rsidRPr="00D10285" w:rsidRDefault="007F053D" w:rsidP="00FC5838">
      <w:pPr>
        <w:spacing w:after="0"/>
        <w:jc w:val="both"/>
        <w:rPr>
          <w:b/>
          <w:bCs/>
        </w:rPr>
      </w:pPr>
      <w:r w:rsidRPr="00D10285">
        <w:rPr>
          <w:b/>
          <w:bCs/>
        </w:rPr>
        <w:t>San Felice del Benaco, Moniga del Garda, Puegnago</w:t>
      </w:r>
      <w:r w:rsidR="00C921D7">
        <w:rPr>
          <w:b/>
          <w:bCs/>
        </w:rPr>
        <w:t xml:space="preserve"> sul Garda</w:t>
      </w:r>
      <w:r w:rsidRPr="00D10285">
        <w:rPr>
          <w:b/>
          <w:bCs/>
        </w:rPr>
        <w:t xml:space="preserve"> | 22 maggio </w:t>
      </w:r>
      <w:r w:rsidR="00315A34">
        <w:rPr>
          <w:b/>
          <w:bCs/>
        </w:rPr>
        <w:t>-</w:t>
      </w:r>
      <w:r w:rsidRPr="00D10285">
        <w:rPr>
          <w:b/>
          <w:bCs/>
        </w:rPr>
        <w:t xml:space="preserve"> 2 ottobre 2022</w:t>
      </w:r>
    </w:p>
    <w:p w14:paraId="3FB83B5C" w14:textId="19CA08AC" w:rsidR="007F053D" w:rsidRDefault="007F053D" w:rsidP="00FC5838">
      <w:pPr>
        <w:spacing w:after="0"/>
        <w:jc w:val="both"/>
      </w:pPr>
    </w:p>
    <w:p w14:paraId="4074D508" w14:textId="4FB2C666" w:rsidR="007F053D" w:rsidRPr="00C921D7" w:rsidRDefault="007F053D" w:rsidP="00FC5838">
      <w:pPr>
        <w:spacing w:after="0"/>
        <w:jc w:val="both"/>
      </w:pPr>
      <w:r w:rsidRPr="00C921D7">
        <w:rPr>
          <w:b/>
          <w:bCs/>
        </w:rPr>
        <w:t>Orari</w:t>
      </w:r>
      <w:r w:rsidR="00630211" w:rsidRPr="00C921D7">
        <w:t xml:space="preserve">: </w:t>
      </w:r>
      <w:r w:rsidR="00C921D7" w:rsidRPr="00C921D7">
        <w:tab/>
      </w:r>
      <w:r w:rsidR="00C921D7" w:rsidRPr="00B579FE">
        <w:rPr>
          <w:u w:val="single"/>
        </w:rPr>
        <w:t xml:space="preserve">sedi a </w:t>
      </w:r>
      <w:r w:rsidR="00630211" w:rsidRPr="00B579FE">
        <w:rPr>
          <w:u w:val="single"/>
        </w:rPr>
        <w:t>Brescia</w:t>
      </w:r>
      <w:r w:rsidR="00630211" w:rsidRPr="00C921D7">
        <w:t>, dal martedì alla domenica</w:t>
      </w:r>
      <w:r w:rsidR="00C921D7" w:rsidRPr="00C921D7">
        <w:t>,</w:t>
      </w:r>
      <w:r w:rsidR="00630211" w:rsidRPr="00C921D7">
        <w:t xml:space="preserve"> dalle 15 alle 19</w:t>
      </w:r>
    </w:p>
    <w:p w14:paraId="47DC0C06" w14:textId="77777777" w:rsidR="00FC7CE2" w:rsidRDefault="00C921D7" w:rsidP="00FC7CE2">
      <w:pPr>
        <w:spacing w:after="0"/>
        <w:ind w:firstLine="708"/>
        <w:jc w:val="both"/>
      </w:pPr>
      <w:r w:rsidRPr="00B579FE">
        <w:rPr>
          <w:u w:val="single"/>
        </w:rPr>
        <w:t xml:space="preserve">sedi sul </w:t>
      </w:r>
      <w:r w:rsidR="00630211" w:rsidRPr="00B579FE">
        <w:rPr>
          <w:u w:val="single"/>
        </w:rPr>
        <w:t>Lago di Garda</w:t>
      </w:r>
      <w:r w:rsidRPr="00C921D7">
        <w:t>,</w:t>
      </w:r>
      <w:r w:rsidR="00630211" w:rsidRPr="00C921D7">
        <w:t xml:space="preserve"> </w:t>
      </w:r>
      <w:r w:rsidRPr="00C921D7">
        <w:t>v</w:t>
      </w:r>
      <w:r w:rsidR="00630211" w:rsidRPr="00C921D7">
        <w:t xml:space="preserve">enerdì, sabato e </w:t>
      </w:r>
      <w:r w:rsidRPr="00C921D7">
        <w:t>d</w:t>
      </w:r>
      <w:r w:rsidR="00630211" w:rsidRPr="00C921D7">
        <w:t>omenica</w:t>
      </w:r>
      <w:r w:rsidRPr="00C921D7">
        <w:t>,</w:t>
      </w:r>
      <w:r w:rsidR="00630211" w:rsidRPr="00C921D7">
        <w:t xml:space="preserve"> dalle 15 alle 19</w:t>
      </w:r>
    </w:p>
    <w:p w14:paraId="3C0BB549" w14:textId="77777777" w:rsidR="00B579FE" w:rsidRDefault="00D96521" w:rsidP="00FC7CE2">
      <w:pPr>
        <w:spacing w:after="0"/>
        <w:ind w:firstLine="708"/>
        <w:jc w:val="both"/>
        <w:rPr>
          <w:i/>
          <w:iCs/>
        </w:rPr>
      </w:pPr>
      <w:r w:rsidRPr="00B579FE">
        <w:rPr>
          <w:i/>
          <w:iCs/>
        </w:rPr>
        <w:t xml:space="preserve">Fondazione Vittorio </w:t>
      </w:r>
      <w:proofErr w:type="spellStart"/>
      <w:r w:rsidRPr="00B579FE">
        <w:rPr>
          <w:i/>
          <w:iCs/>
        </w:rPr>
        <w:t>Leonesio</w:t>
      </w:r>
      <w:proofErr w:type="spellEnd"/>
      <w:r w:rsidRPr="00B579FE">
        <w:rPr>
          <w:i/>
          <w:iCs/>
        </w:rPr>
        <w:t xml:space="preserve">, venerdì, sabato e domenica, dalle 16.00 alle 20.00 </w:t>
      </w:r>
    </w:p>
    <w:p w14:paraId="190EFA69" w14:textId="13E7D39A" w:rsidR="00D96521" w:rsidRPr="00B579FE" w:rsidRDefault="00D96521" w:rsidP="00B579FE">
      <w:pPr>
        <w:spacing w:after="0"/>
        <w:ind w:left="708"/>
        <w:jc w:val="both"/>
        <w:rPr>
          <w:rFonts w:cstheme="minorHAnsi"/>
          <w:i/>
          <w:iCs/>
        </w:rPr>
      </w:pPr>
      <w:r w:rsidRPr="00B579FE">
        <w:rPr>
          <w:i/>
          <w:iCs/>
        </w:rPr>
        <w:t>(prenotazione</w:t>
      </w:r>
      <w:r w:rsidR="00FC7CE2" w:rsidRPr="00B579FE">
        <w:rPr>
          <w:i/>
          <w:iCs/>
        </w:rPr>
        <w:t xml:space="preserve"> </w:t>
      </w:r>
      <w:r w:rsidR="002237A7" w:rsidRPr="00B579FE">
        <w:rPr>
          <w:i/>
          <w:iCs/>
        </w:rPr>
        <w:t xml:space="preserve">obbligatoria </w:t>
      </w:r>
      <w:r w:rsidR="00FC7CE2" w:rsidRPr="00B579FE">
        <w:rPr>
          <w:rFonts w:eastAsia="Times New Roman" w:cstheme="minorHAnsi"/>
          <w:i/>
          <w:iCs/>
          <w:lang w:eastAsia="it-IT"/>
        </w:rPr>
        <w:t>scrivendo</w:t>
      </w:r>
      <w:r w:rsidR="00B579FE" w:rsidRPr="00B579FE">
        <w:rPr>
          <w:rFonts w:eastAsia="Times New Roman" w:cstheme="minorHAnsi"/>
          <w:i/>
          <w:iCs/>
          <w:lang w:eastAsia="it-IT"/>
        </w:rPr>
        <w:t xml:space="preserve"> un sms</w:t>
      </w:r>
      <w:r w:rsidR="00FC7CE2" w:rsidRPr="00B579FE">
        <w:rPr>
          <w:rFonts w:eastAsia="Times New Roman" w:cstheme="minorHAnsi"/>
          <w:i/>
          <w:iCs/>
          <w:lang w:eastAsia="it-IT"/>
        </w:rPr>
        <w:t xml:space="preserve"> al</w:t>
      </w:r>
      <w:r w:rsidR="00B579FE" w:rsidRPr="00B579FE">
        <w:rPr>
          <w:rFonts w:eastAsia="Times New Roman" w:cstheme="minorHAnsi"/>
          <w:i/>
          <w:iCs/>
          <w:lang w:eastAsia="it-IT"/>
        </w:rPr>
        <w:t xml:space="preserve"> n. tel. </w:t>
      </w:r>
      <w:r w:rsidR="00FC7CE2" w:rsidRPr="00B579FE">
        <w:rPr>
          <w:rFonts w:eastAsia="Times New Roman" w:cstheme="minorHAnsi"/>
          <w:i/>
          <w:iCs/>
          <w:shd w:val="clear" w:color="auto" w:fill="FFFFFF"/>
          <w:lang w:eastAsia="it-IT"/>
        </w:rPr>
        <w:t>351</w:t>
      </w:r>
      <w:r w:rsidR="00B579FE" w:rsidRPr="00B579FE">
        <w:rPr>
          <w:rFonts w:eastAsia="Times New Roman" w:cstheme="minorHAnsi"/>
          <w:i/>
          <w:iCs/>
          <w:shd w:val="clear" w:color="auto" w:fill="FFFFFF"/>
          <w:lang w:eastAsia="it-IT"/>
        </w:rPr>
        <w:t>.</w:t>
      </w:r>
      <w:r w:rsidR="00FC7CE2" w:rsidRPr="00B579FE">
        <w:rPr>
          <w:rFonts w:eastAsia="Times New Roman" w:cstheme="minorHAnsi"/>
          <w:i/>
          <w:iCs/>
          <w:shd w:val="clear" w:color="auto" w:fill="FFFFFF"/>
          <w:lang w:eastAsia="it-IT"/>
        </w:rPr>
        <w:t>8869151</w:t>
      </w:r>
      <w:r w:rsidR="002237A7" w:rsidRPr="00B579FE">
        <w:rPr>
          <w:rFonts w:eastAsia="Times New Roman" w:cstheme="minorHAnsi"/>
          <w:i/>
          <w:iCs/>
          <w:shd w:val="clear" w:color="auto" w:fill="FFFFFF"/>
          <w:lang w:eastAsia="it-IT"/>
        </w:rPr>
        <w:t xml:space="preserve"> con</w:t>
      </w:r>
      <w:r w:rsidR="00B273C9" w:rsidRPr="00B579FE">
        <w:rPr>
          <w:rFonts w:eastAsia="Times New Roman" w:cstheme="minorHAnsi"/>
          <w:i/>
          <w:iCs/>
          <w:shd w:val="clear" w:color="auto" w:fill="FFFFFF"/>
          <w:lang w:eastAsia="it-IT"/>
        </w:rPr>
        <w:t xml:space="preserve"> visi</w:t>
      </w:r>
      <w:r w:rsidR="002237A7" w:rsidRPr="00B579FE">
        <w:rPr>
          <w:rFonts w:eastAsia="Times New Roman" w:cstheme="minorHAnsi"/>
          <w:i/>
          <w:iCs/>
          <w:shd w:val="clear" w:color="auto" w:fill="FFFFFF"/>
          <w:lang w:eastAsia="it-IT"/>
        </w:rPr>
        <w:t>ta</w:t>
      </w:r>
      <w:r w:rsidR="00B273C9" w:rsidRPr="00B579FE">
        <w:rPr>
          <w:rFonts w:eastAsia="Times New Roman" w:cstheme="minorHAnsi"/>
          <w:i/>
          <w:iCs/>
          <w:shd w:val="clear" w:color="auto" w:fill="FFFFFF"/>
          <w:lang w:eastAsia="it-IT"/>
        </w:rPr>
        <w:t xml:space="preserve"> guidat</w:t>
      </w:r>
      <w:r w:rsidR="002237A7" w:rsidRPr="00B579FE">
        <w:rPr>
          <w:rFonts w:eastAsia="Times New Roman" w:cstheme="minorHAnsi"/>
          <w:i/>
          <w:iCs/>
          <w:shd w:val="clear" w:color="auto" w:fill="FFFFFF"/>
          <w:lang w:eastAsia="it-IT"/>
        </w:rPr>
        <w:t>a</w:t>
      </w:r>
      <w:r w:rsidR="00B579FE">
        <w:rPr>
          <w:rFonts w:eastAsia="Times New Roman" w:cstheme="minorHAnsi"/>
          <w:i/>
          <w:iCs/>
          <w:shd w:val="clear" w:color="auto" w:fill="FFFFFF"/>
          <w:lang w:eastAsia="it-IT"/>
        </w:rPr>
        <w:t>;</w:t>
      </w:r>
      <w:r w:rsidR="002237A7" w:rsidRPr="00B579FE">
        <w:rPr>
          <w:rFonts w:eastAsia="Times New Roman" w:cstheme="minorHAnsi"/>
          <w:i/>
          <w:iCs/>
          <w:shd w:val="clear" w:color="auto" w:fill="FFFFFF"/>
          <w:lang w:eastAsia="it-IT"/>
        </w:rPr>
        <w:t xml:space="preserve"> partenza</w:t>
      </w:r>
      <w:r w:rsidR="00B273C9" w:rsidRPr="00B579FE">
        <w:rPr>
          <w:rFonts w:eastAsia="Times New Roman" w:cstheme="minorHAnsi"/>
          <w:i/>
          <w:iCs/>
          <w:shd w:val="clear" w:color="auto" w:fill="FFFFFF"/>
          <w:lang w:eastAsia="it-IT"/>
        </w:rPr>
        <w:t xml:space="preserve"> ogni ora: 16</w:t>
      </w:r>
      <w:r w:rsidR="00B579FE">
        <w:rPr>
          <w:rFonts w:eastAsia="Times New Roman" w:cstheme="minorHAnsi"/>
          <w:i/>
          <w:iCs/>
          <w:shd w:val="clear" w:color="auto" w:fill="FFFFFF"/>
          <w:lang w:eastAsia="it-IT"/>
        </w:rPr>
        <w:t>.00</w:t>
      </w:r>
      <w:r w:rsidR="00B273C9" w:rsidRPr="00B579FE">
        <w:rPr>
          <w:rFonts w:eastAsia="Times New Roman" w:cstheme="minorHAnsi"/>
          <w:i/>
          <w:iCs/>
          <w:shd w:val="clear" w:color="auto" w:fill="FFFFFF"/>
          <w:lang w:eastAsia="it-IT"/>
        </w:rPr>
        <w:t>, 17</w:t>
      </w:r>
      <w:r w:rsidR="00B579FE">
        <w:rPr>
          <w:rFonts w:eastAsia="Times New Roman" w:cstheme="minorHAnsi"/>
          <w:i/>
          <w:iCs/>
          <w:shd w:val="clear" w:color="auto" w:fill="FFFFFF"/>
          <w:lang w:eastAsia="it-IT"/>
        </w:rPr>
        <w:t>.00</w:t>
      </w:r>
      <w:r w:rsidR="00B273C9" w:rsidRPr="00B579FE">
        <w:rPr>
          <w:rFonts w:eastAsia="Times New Roman" w:cstheme="minorHAnsi"/>
          <w:i/>
          <w:iCs/>
          <w:shd w:val="clear" w:color="auto" w:fill="FFFFFF"/>
          <w:lang w:eastAsia="it-IT"/>
        </w:rPr>
        <w:t>, 18</w:t>
      </w:r>
      <w:r w:rsidR="00B579FE">
        <w:rPr>
          <w:rFonts w:eastAsia="Times New Roman" w:cstheme="minorHAnsi"/>
          <w:i/>
          <w:iCs/>
          <w:shd w:val="clear" w:color="auto" w:fill="FFFFFF"/>
          <w:lang w:eastAsia="it-IT"/>
        </w:rPr>
        <w:t>.00</w:t>
      </w:r>
      <w:r w:rsidR="00B273C9" w:rsidRPr="00B579FE">
        <w:rPr>
          <w:rFonts w:eastAsia="Times New Roman" w:cstheme="minorHAnsi"/>
          <w:i/>
          <w:iCs/>
          <w:shd w:val="clear" w:color="auto" w:fill="FFFFFF"/>
          <w:lang w:eastAsia="it-IT"/>
        </w:rPr>
        <w:t>, 19</w:t>
      </w:r>
      <w:r w:rsidR="00B579FE">
        <w:rPr>
          <w:rFonts w:eastAsia="Times New Roman" w:cstheme="minorHAnsi"/>
          <w:i/>
          <w:iCs/>
          <w:shd w:val="clear" w:color="auto" w:fill="FFFFFF"/>
          <w:lang w:eastAsia="it-IT"/>
        </w:rPr>
        <w:t>.00</w:t>
      </w:r>
      <w:r w:rsidR="00FC7CE2" w:rsidRPr="00B579FE">
        <w:rPr>
          <w:rFonts w:eastAsia="Times New Roman" w:cstheme="minorHAnsi"/>
          <w:i/>
          <w:iCs/>
          <w:shd w:val="clear" w:color="auto" w:fill="FFFFFF"/>
          <w:lang w:eastAsia="it-IT"/>
        </w:rPr>
        <w:t>)</w:t>
      </w:r>
    </w:p>
    <w:p w14:paraId="23DDD71F" w14:textId="77777777" w:rsidR="00CC2A18" w:rsidRDefault="00CC2A18" w:rsidP="00FC5838">
      <w:pPr>
        <w:spacing w:after="0"/>
        <w:jc w:val="both"/>
        <w:rPr>
          <w:highlight w:val="yellow"/>
        </w:rPr>
      </w:pPr>
    </w:p>
    <w:p w14:paraId="2E058D75" w14:textId="7BD69260" w:rsidR="007F053D" w:rsidRDefault="00C921D7" w:rsidP="00FC5838">
      <w:pPr>
        <w:spacing w:after="0"/>
        <w:jc w:val="both"/>
        <w:rPr>
          <w:b/>
          <w:bCs/>
        </w:rPr>
      </w:pPr>
      <w:r w:rsidRPr="00C921D7">
        <w:rPr>
          <w:b/>
          <w:bCs/>
        </w:rPr>
        <w:t xml:space="preserve">Ingresso </w:t>
      </w:r>
      <w:r w:rsidR="00630211" w:rsidRPr="00C921D7">
        <w:rPr>
          <w:b/>
          <w:bCs/>
        </w:rPr>
        <w:t>gratuito</w:t>
      </w:r>
    </w:p>
    <w:p w14:paraId="71BA75D7" w14:textId="1947BACF" w:rsidR="00B579FE" w:rsidRDefault="00B579FE" w:rsidP="00FC5838">
      <w:pPr>
        <w:spacing w:after="0"/>
        <w:jc w:val="both"/>
        <w:rPr>
          <w:b/>
          <w:bCs/>
        </w:rPr>
      </w:pPr>
    </w:p>
    <w:p w14:paraId="71E831CA" w14:textId="28FEDE38" w:rsidR="00B579FE" w:rsidRPr="00B579FE" w:rsidRDefault="00B579FE" w:rsidP="00B579FE">
      <w:pPr>
        <w:spacing w:after="0"/>
        <w:jc w:val="both"/>
        <w:rPr>
          <w:b/>
          <w:bCs/>
          <w:u w:val="single"/>
        </w:rPr>
      </w:pPr>
      <w:r w:rsidRPr="00315A34">
        <w:rPr>
          <w:b/>
          <w:bCs/>
          <w:u w:val="single"/>
        </w:rPr>
        <w:t>Inaugurazioni:</w:t>
      </w:r>
    </w:p>
    <w:p w14:paraId="73CAF955" w14:textId="314F4000" w:rsidR="00B579FE" w:rsidRPr="00B579FE" w:rsidRDefault="00B579FE" w:rsidP="00B579FE">
      <w:pPr>
        <w:spacing w:after="0"/>
        <w:jc w:val="both"/>
        <w:rPr>
          <w:b/>
          <w:bCs/>
        </w:rPr>
      </w:pPr>
      <w:r>
        <w:rPr>
          <w:b/>
          <w:bCs/>
        </w:rPr>
        <w:t xml:space="preserve">Sabato </w:t>
      </w:r>
      <w:r w:rsidRPr="00B579FE">
        <w:rPr>
          <w:b/>
          <w:bCs/>
        </w:rPr>
        <w:t>21 maggio:</w:t>
      </w:r>
    </w:p>
    <w:p w14:paraId="4CCC21E5" w14:textId="77777777" w:rsidR="00B579FE" w:rsidRPr="00B579FE" w:rsidRDefault="00B579FE" w:rsidP="00B579FE">
      <w:pPr>
        <w:spacing w:after="0"/>
        <w:jc w:val="both"/>
      </w:pPr>
      <w:r w:rsidRPr="00B579FE">
        <w:t>15.00 Museo di Scienze Naturali</w:t>
      </w:r>
    </w:p>
    <w:p w14:paraId="4E3D3D4F" w14:textId="77777777" w:rsidR="00B579FE" w:rsidRPr="00B579FE" w:rsidRDefault="00B579FE" w:rsidP="00B579FE">
      <w:pPr>
        <w:spacing w:after="0"/>
        <w:jc w:val="both"/>
      </w:pPr>
      <w:r w:rsidRPr="00B579FE">
        <w:t>16.30 Palazzo Bargnani</w:t>
      </w:r>
    </w:p>
    <w:p w14:paraId="1E65E7DA" w14:textId="77777777" w:rsidR="00B579FE" w:rsidRPr="00B579FE" w:rsidRDefault="00B579FE" w:rsidP="00B579FE">
      <w:pPr>
        <w:spacing w:after="0"/>
        <w:jc w:val="both"/>
      </w:pPr>
      <w:r w:rsidRPr="00B579FE">
        <w:t>17.30 MO.CA</w:t>
      </w:r>
    </w:p>
    <w:p w14:paraId="467C5C1A" w14:textId="77777777" w:rsidR="00B579FE" w:rsidRPr="00B579FE" w:rsidRDefault="00B579FE" w:rsidP="00B579FE">
      <w:pPr>
        <w:spacing w:after="0"/>
        <w:jc w:val="both"/>
      </w:pPr>
      <w:r w:rsidRPr="00B579FE">
        <w:t>18.30 Palazzo Averoldi</w:t>
      </w:r>
    </w:p>
    <w:p w14:paraId="2BE63D58" w14:textId="77777777" w:rsidR="00B579FE" w:rsidRPr="00B579FE" w:rsidRDefault="00B579FE" w:rsidP="00B579FE">
      <w:pPr>
        <w:spacing w:after="0"/>
        <w:jc w:val="both"/>
        <w:rPr>
          <w:b/>
          <w:bCs/>
        </w:rPr>
      </w:pPr>
    </w:p>
    <w:p w14:paraId="3ACC2206" w14:textId="36A0BB42" w:rsidR="00B579FE" w:rsidRPr="00B579FE" w:rsidRDefault="00315A34" w:rsidP="00B579FE">
      <w:pPr>
        <w:spacing w:after="0"/>
        <w:jc w:val="both"/>
        <w:rPr>
          <w:b/>
          <w:bCs/>
        </w:rPr>
      </w:pPr>
      <w:r>
        <w:rPr>
          <w:b/>
          <w:bCs/>
        </w:rPr>
        <w:t>Domenica</w:t>
      </w:r>
      <w:r w:rsidR="00B579FE" w:rsidRPr="00B579FE">
        <w:rPr>
          <w:b/>
          <w:bCs/>
        </w:rPr>
        <w:t xml:space="preserve"> 22 maggio:</w:t>
      </w:r>
    </w:p>
    <w:p w14:paraId="44421DD7" w14:textId="77777777" w:rsidR="00B579FE" w:rsidRPr="00B579FE" w:rsidRDefault="00B579FE" w:rsidP="00B579FE">
      <w:pPr>
        <w:spacing w:after="0"/>
        <w:jc w:val="both"/>
      </w:pPr>
      <w:r w:rsidRPr="00B579FE">
        <w:t>15.30 Moniga del Garda</w:t>
      </w:r>
    </w:p>
    <w:p w14:paraId="377F9CE5" w14:textId="77777777" w:rsidR="00B579FE" w:rsidRPr="00B579FE" w:rsidRDefault="00B579FE" w:rsidP="00B579FE">
      <w:pPr>
        <w:spacing w:after="0"/>
        <w:jc w:val="both"/>
      </w:pPr>
      <w:r w:rsidRPr="00B579FE">
        <w:t>17.00 San Felice del Benaco</w:t>
      </w:r>
    </w:p>
    <w:p w14:paraId="35B2C439" w14:textId="77777777" w:rsidR="00B579FE" w:rsidRPr="00B579FE" w:rsidRDefault="00B579FE" w:rsidP="00B579FE">
      <w:pPr>
        <w:spacing w:after="0"/>
        <w:jc w:val="both"/>
      </w:pPr>
      <w:r w:rsidRPr="00B579FE">
        <w:t>18.30 Puegnago sul Garda</w:t>
      </w:r>
    </w:p>
    <w:p w14:paraId="48AF45C5" w14:textId="2D458866" w:rsidR="007F053D" w:rsidRPr="007F053D" w:rsidRDefault="007F053D" w:rsidP="00FC5838">
      <w:pPr>
        <w:spacing w:after="0"/>
        <w:jc w:val="both"/>
        <w:rPr>
          <w:highlight w:val="yellow"/>
        </w:rPr>
      </w:pPr>
    </w:p>
    <w:p w14:paraId="48E62A7B" w14:textId="77777777" w:rsidR="003F5FBD" w:rsidRDefault="007F053D" w:rsidP="00FC5838">
      <w:pPr>
        <w:spacing w:after="0"/>
        <w:jc w:val="both"/>
      </w:pPr>
      <w:r w:rsidRPr="00B3415F">
        <w:rPr>
          <w:b/>
          <w:bCs/>
        </w:rPr>
        <w:t>Informazioni</w:t>
      </w:r>
      <w:r w:rsidR="00630211" w:rsidRPr="00B3415F">
        <w:t xml:space="preserve">: </w:t>
      </w:r>
    </w:p>
    <w:p w14:paraId="5F8E8293" w14:textId="2620C47C" w:rsidR="007F053D" w:rsidRPr="00B3415F" w:rsidRDefault="007776CD" w:rsidP="00FC5838">
      <w:pPr>
        <w:spacing w:after="0"/>
        <w:jc w:val="both"/>
      </w:pPr>
      <w:hyperlink r:id="rId10" w:history="1">
        <w:r w:rsidR="00A8416B" w:rsidRPr="00AF5091">
          <w:rPr>
            <w:rStyle w:val="Collegamentoipertestuale"/>
          </w:rPr>
          <w:t>meccanichedellameraviglia@gmail.com</w:t>
        </w:r>
      </w:hyperlink>
      <w:r w:rsidR="00C921D7" w:rsidRPr="00B3415F">
        <w:t xml:space="preserve"> </w:t>
      </w:r>
    </w:p>
    <w:p w14:paraId="20A6BF0E" w14:textId="7F006811" w:rsidR="007F053D" w:rsidRPr="007F053D" w:rsidRDefault="007F053D" w:rsidP="00FC5838">
      <w:pPr>
        <w:spacing w:after="0"/>
        <w:jc w:val="both"/>
        <w:rPr>
          <w:highlight w:val="yellow"/>
        </w:rPr>
      </w:pPr>
    </w:p>
    <w:p w14:paraId="068A818F" w14:textId="77777777" w:rsidR="00B3415F" w:rsidRDefault="007F053D" w:rsidP="00FC5838">
      <w:pPr>
        <w:spacing w:after="0"/>
        <w:jc w:val="both"/>
      </w:pPr>
      <w:r w:rsidRPr="00B3415F">
        <w:rPr>
          <w:b/>
          <w:bCs/>
        </w:rPr>
        <w:t>Sito internet</w:t>
      </w:r>
      <w:r w:rsidR="00630211" w:rsidRPr="00B3415F">
        <w:t xml:space="preserve">: </w:t>
      </w:r>
    </w:p>
    <w:p w14:paraId="4DA55EF1" w14:textId="4E2F1644" w:rsidR="007F053D" w:rsidRDefault="007776CD" w:rsidP="00FC5838">
      <w:pPr>
        <w:spacing w:after="0"/>
        <w:jc w:val="both"/>
      </w:pPr>
      <w:hyperlink r:id="rId11" w:history="1">
        <w:r w:rsidR="00B3415F" w:rsidRPr="000077BF">
          <w:rPr>
            <w:rStyle w:val="Collegamentoipertestuale"/>
          </w:rPr>
          <w:t>https://meccanichedellamer.wixsite.com/website</w:t>
        </w:r>
      </w:hyperlink>
      <w:r w:rsidR="00630211">
        <w:t xml:space="preserve"> </w:t>
      </w:r>
      <w:r w:rsidR="00C921D7">
        <w:t xml:space="preserve">| </w:t>
      </w:r>
      <w:hyperlink r:id="rId12" w:history="1">
        <w:r w:rsidR="00CC2A18" w:rsidRPr="0040235B">
          <w:rPr>
            <w:rStyle w:val="Collegamentoipertestuale"/>
          </w:rPr>
          <w:t>https://www.progettobao.com/</w:t>
        </w:r>
      </w:hyperlink>
    </w:p>
    <w:p w14:paraId="761795EF" w14:textId="01DFE9F0" w:rsidR="007F053D" w:rsidRPr="007F053D" w:rsidRDefault="007F053D" w:rsidP="00FC5838">
      <w:pPr>
        <w:spacing w:after="0"/>
        <w:jc w:val="both"/>
        <w:rPr>
          <w:highlight w:val="yellow"/>
        </w:rPr>
      </w:pPr>
    </w:p>
    <w:p w14:paraId="65E4F429" w14:textId="77777777" w:rsidR="00B3415F" w:rsidRDefault="007F053D" w:rsidP="00FC5838">
      <w:pPr>
        <w:spacing w:after="0"/>
        <w:jc w:val="both"/>
      </w:pPr>
      <w:r w:rsidRPr="00B3415F">
        <w:rPr>
          <w:b/>
          <w:bCs/>
        </w:rPr>
        <w:t>Social</w:t>
      </w:r>
      <w:r w:rsidR="00F61319">
        <w:t>:</w:t>
      </w:r>
    </w:p>
    <w:p w14:paraId="4BE5E547" w14:textId="1692A8CF" w:rsidR="002C4911" w:rsidRDefault="007776CD" w:rsidP="00FC5838">
      <w:pPr>
        <w:spacing w:after="0"/>
        <w:jc w:val="both"/>
      </w:pPr>
      <w:hyperlink r:id="rId13" w:history="1">
        <w:r w:rsidR="00B3415F" w:rsidRPr="000077BF">
          <w:rPr>
            <w:rStyle w:val="Collegamentoipertestuale"/>
          </w:rPr>
          <w:t>https://www.facebook.com/meccanichedellameraviglia.exhibition</w:t>
        </w:r>
      </w:hyperlink>
      <w:r w:rsidR="00F61319">
        <w:t xml:space="preserve">  </w:t>
      </w:r>
    </w:p>
    <w:p w14:paraId="061E5643" w14:textId="4D99C26A" w:rsidR="007F053D" w:rsidRDefault="007776CD" w:rsidP="00FC5838">
      <w:pPr>
        <w:spacing w:after="0"/>
        <w:jc w:val="both"/>
      </w:pPr>
      <w:hyperlink r:id="rId14" w:history="1">
        <w:r w:rsidR="00F61319" w:rsidRPr="003E45C3">
          <w:rPr>
            <w:rStyle w:val="Collegamentoipertestuale"/>
          </w:rPr>
          <w:t>https://www.instagram.com/meccanichedellameraviglia/</w:t>
        </w:r>
      </w:hyperlink>
      <w:r w:rsidR="00F61319">
        <w:t xml:space="preserve"> </w:t>
      </w:r>
    </w:p>
    <w:p w14:paraId="59E043B2" w14:textId="77777777" w:rsidR="00B3415F" w:rsidRDefault="00B3415F" w:rsidP="00FC5838">
      <w:pPr>
        <w:spacing w:after="0"/>
        <w:jc w:val="both"/>
      </w:pPr>
    </w:p>
    <w:p w14:paraId="3E1299FF" w14:textId="3CC05A43" w:rsidR="007F053D" w:rsidRPr="007F053D" w:rsidRDefault="00F61319" w:rsidP="007F053D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Ufficio stampa</w:t>
      </w:r>
    </w:p>
    <w:p w14:paraId="17ACBC07" w14:textId="5D1FD4A8" w:rsidR="00B3415F" w:rsidRDefault="007F053D" w:rsidP="00B3415F">
      <w:pPr>
        <w:spacing w:after="0"/>
        <w:jc w:val="both"/>
        <w:rPr>
          <w:rStyle w:val="Collegamentoipertestuale"/>
          <w:bCs/>
        </w:rPr>
      </w:pPr>
      <w:r w:rsidRPr="007F053D">
        <w:rPr>
          <w:b/>
        </w:rPr>
        <w:t xml:space="preserve">CLP Relazioni Pubbliche </w:t>
      </w:r>
      <w:r>
        <w:rPr>
          <w:b/>
        </w:rPr>
        <w:t xml:space="preserve">| </w:t>
      </w:r>
      <w:r w:rsidRPr="007F053D">
        <w:rPr>
          <w:bCs/>
        </w:rPr>
        <w:t xml:space="preserve">Clara Cervia | tel. 02.36755700 | </w:t>
      </w:r>
      <w:hyperlink r:id="rId15" w:history="1">
        <w:r w:rsidRPr="007F053D">
          <w:rPr>
            <w:rStyle w:val="Collegamentoipertestuale"/>
            <w:bCs/>
          </w:rPr>
          <w:t xml:space="preserve">clara.cervia@clp1968.it </w:t>
        </w:r>
      </w:hyperlink>
      <w:r w:rsidRPr="007F053D">
        <w:rPr>
          <w:bCs/>
        </w:rPr>
        <w:t xml:space="preserve">| </w:t>
      </w:r>
      <w:hyperlink r:id="rId16" w:history="1">
        <w:r w:rsidRPr="007F053D">
          <w:rPr>
            <w:rStyle w:val="Collegamentoipertestuale"/>
            <w:bCs/>
          </w:rPr>
          <w:t>www.clp1968.it</w:t>
        </w:r>
      </w:hyperlink>
      <w:r w:rsidR="00B3415F">
        <w:rPr>
          <w:rStyle w:val="Collegamentoipertestuale"/>
          <w:bCs/>
        </w:rPr>
        <w:t xml:space="preserve"> </w:t>
      </w:r>
    </w:p>
    <w:p w14:paraId="33E84E4B" w14:textId="2CF345B9" w:rsidR="009F1277" w:rsidRDefault="009F1277" w:rsidP="009F1277">
      <w:pPr>
        <w:spacing w:after="0"/>
        <w:jc w:val="both"/>
      </w:pPr>
    </w:p>
    <w:sectPr w:rsidR="009F1277" w:rsidSect="00B579FE">
      <w:headerReference w:type="first" r:id="rId17"/>
      <w:footerReference w:type="first" r:id="rId18"/>
      <w:pgSz w:w="11906" w:h="16838"/>
      <w:pgMar w:top="1134" w:right="1134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5B16E" w14:textId="77777777" w:rsidR="009C15D3" w:rsidRDefault="009C15D3" w:rsidP="00FE43AA">
      <w:pPr>
        <w:spacing w:after="0" w:line="240" w:lineRule="auto"/>
      </w:pPr>
      <w:r>
        <w:separator/>
      </w:r>
    </w:p>
  </w:endnote>
  <w:endnote w:type="continuationSeparator" w:id="0">
    <w:p w14:paraId="59628B84" w14:textId="77777777" w:rsidR="009C15D3" w:rsidRDefault="009C15D3" w:rsidP="00FE4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B18DC" w14:textId="13B4437E" w:rsidR="00B579FE" w:rsidRDefault="00B579FE">
    <w:pPr>
      <w:pStyle w:val="Pidipagina"/>
    </w:pPr>
    <w:r>
      <w:rPr>
        <w:noProof/>
      </w:rPr>
      <w:drawing>
        <wp:inline distT="0" distB="0" distL="0" distR="0" wp14:anchorId="058DF23F" wp14:editId="7D833C77">
          <wp:extent cx="6120130" cy="868680"/>
          <wp:effectExtent l="0" t="0" r="0" b="7620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8F427" w14:textId="77777777" w:rsidR="009C15D3" w:rsidRDefault="009C15D3" w:rsidP="00FE43AA">
      <w:pPr>
        <w:spacing w:after="0" w:line="240" w:lineRule="auto"/>
      </w:pPr>
      <w:r>
        <w:separator/>
      </w:r>
    </w:p>
  </w:footnote>
  <w:footnote w:type="continuationSeparator" w:id="0">
    <w:p w14:paraId="05E55662" w14:textId="77777777" w:rsidR="009C15D3" w:rsidRDefault="009C15D3" w:rsidP="00FE4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B6F92" w14:textId="4F3D65EF" w:rsidR="00B579FE" w:rsidRDefault="00B579FE">
    <w:pPr>
      <w:pStyle w:val="Intestazione"/>
    </w:pPr>
    <w:r>
      <w:rPr>
        <w:noProof/>
      </w:rPr>
      <w:drawing>
        <wp:inline distT="0" distB="0" distL="0" distR="0" wp14:anchorId="017C52E7" wp14:editId="10D5938E">
          <wp:extent cx="6120130" cy="1547495"/>
          <wp:effectExtent l="0" t="0" r="0" b="0"/>
          <wp:docPr id="21" name="Immagine 21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clipart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1547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2E2"/>
    <w:rsid w:val="00005FC9"/>
    <w:rsid w:val="00027271"/>
    <w:rsid w:val="0007355E"/>
    <w:rsid w:val="000D4173"/>
    <w:rsid w:val="00102BE3"/>
    <w:rsid w:val="00143590"/>
    <w:rsid w:val="001551BB"/>
    <w:rsid w:val="001919C5"/>
    <w:rsid w:val="001A4AAB"/>
    <w:rsid w:val="001D1355"/>
    <w:rsid w:val="002237A7"/>
    <w:rsid w:val="002664CE"/>
    <w:rsid w:val="0029071B"/>
    <w:rsid w:val="002A7FA2"/>
    <w:rsid w:val="002C4911"/>
    <w:rsid w:val="00315A34"/>
    <w:rsid w:val="00324C39"/>
    <w:rsid w:val="00347779"/>
    <w:rsid w:val="00355663"/>
    <w:rsid w:val="00357014"/>
    <w:rsid w:val="003801D4"/>
    <w:rsid w:val="00387BEB"/>
    <w:rsid w:val="003A3F01"/>
    <w:rsid w:val="003E2043"/>
    <w:rsid w:val="003F5FBD"/>
    <w:rsid w:val="0042473A"/>
    <w:rsid w:val="00432FED"/>
    <w:rsid w:val="00433B71"/>
    <w:rsid w:val="00436E0D"/>
    <w:rsid w:val="00473CC6"/>
    <w:rsid w:val="00474AC5"/>
    <w:rsid w:val="004A0595"/>
    <w:rsid w:val="004A7ED3"/>
    <w:rsid w:val="004E601F"/>
    <w:rsid w:val="00512433"/>
    <w:rsid w:val="00512E1C"/>
    <w:rsid w:val="00521AE6"/>
    <w:rsid w:val="005302B6"/>
    <w:rsid w:val="0054798D"/>
    <w:rsid w:val="00586346"/>
    <w:rsid w:val="005915FB"/>
    <w:rsid w:val="005A7E44"/>
    <w:rsid w:val="005D3B17"/>
    <w:rsid w:val="00610F04"/>
    <w:rsid w:val="00630211"/>
    <w:rsid w:val="006646AF"/>
    <w:rsid w:val="006C5E6D"/>
    <w:rsid w:val="00771ABD"/>
    <w:rsid w:val="00774748"/>
    <w:rsid w:val="007776CD"/>
    <w:rsid w:val="007A2A91"/>
    <w:rsid w:val="007C5064"/>
    <w:rsid w:val="007F053D"/>
    <w:rsid w:val="007F5B60"/>
    <w:rsid w:val="00843A50"/>
    <w:rsid w:val="00873D7B"/>
    <w:rsid w:val="008B07FF"/>
    <w:rsid w:val="008D22E2"/>
    <w:rsid w:val="00900EC3"/>
    <w:rsid w:val="00906F49"/>
    <w:rsid w:val="00923BCD"/>
    <w:rsid w:val="00931CEE"/>
    <w:rsid w:val="00934CCB"/>
    <w:rsid w:val="00950A2E"/>
    <w:rsid w:val="00961E64"/>
    <w:rsid w:val="00972183"/>
    <w:rsid w:val="009A056E"/>
    <w:rsid w:val="009C15D3"/>
    <w:rsid w:val="009E37B5"/>
    <w:rsid w:val="009F0FF0"/>
    <w:rsid w:val="009F1277"/>
    <w:rsid w:val="00A11619"/>
    <w:rsid w:val="00A32C13"/>
    <w:rsid w:val="00A739A7"/>
    <w:rsid w:val="00A8416B"/>
    <w:rsid w:val="00A871FD"/>
    <w:rsid w:val="00A940A6"/>
    <w:rsid w:val="00AF2A39"/>
    <w:rsid w:val="00B05915"/>
    <w:rsid w:val="00B066FB"/>
    <w:rsid w:val="00B07506"/>
    <w:rsid w:val="00B273C9"/>
    <w:rsid w:val="00B3415F"/>
    <w:rsid w:val="00B579FE"/>
    <w:rsid w:val="00B621F7"/>
    <w:rsid w:val="00BB1926"/>
    <w:rsid w:val="00C047CF"/>
    <w:rsid w:val="00C435F0"/>
    <w:rsid w:val="00C921D7"/>
    <w:rsid w:val="00CA52FC"/>
    <w:rsid w:val="00CC2A18"/>
    <w:rsid w:val="00D10285"/>
    <w:rsid w:val="00D16C3B"/>
    <w:rsid w:val="00D47B2C"/>
    <w:rsid w:val="00D91EC6"/>
    <w:rsid w:val="00D93AAB"/>
    <w:rsid w:val="00D96521"/>
    <w:rsid w:val="00DE5765"/>
    <w:rsid w:val="00E40258"/>
    <w:rsid w:val="00E53B7B"/>
    <w:rsid w:val="00E90104"/>
    <w:rsid w:val="00EA44C8"/>
    <w:rsid w:val="00EB0748"/>
    <w:rsid w:val="00EB4E2E"/>
    <w:rsid w:val="00EC25C8"/>
    <w:rsid w:val="00EF3EC6"/>
    <w:rsid w:val="00F41D84"/>
    <w:rsid w:val="00F4498B"/>
    <w:rsid w:val="00F44E68"/>
    <w:rsid w:val="00F61319"/>
    <w:rsid w:val="00F92F73"/>
    <w:rsid w:val="00F954C2"/>
    <w:rsid w:val="00FA7D68"/>
    <w:rsid w:val="00FB0349"/>
    <w:rsid w:val="00FC5838"/>
    <w:rsid w:val="00FC7CE2"/>
    <w:rsid w:val="00FD3870"/>
    <w:rsid w:val="00FD3C98"/>
    <w:rsid w:val="00FE0A81"/>
    <w:rsid w:val="00FE4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31F245"/>
  <w15:docId w15:val="{66983728-83CD-4544-B64A-26CAC8B09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E43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43AA"/>
  </w:style>
  <w:style w:type="paragraph" w:styleId="Pidipagina">
    <w:name w:val="footer"/>
    <w:basedOn w:val="Normale"/>
    <w:link w:val="PidipaginaCarattere"/>
    <w:uiPriority w:val="99"/>
    <w:unhideWhenUsed/>
    <w:rsid w:val="00FE43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43AA"/>
  </w:style>
  <w:style w:type="character" w:styleId="Collegamentoipertestuale">
    <w:name w:val="Hyperlink"/>
    <w:basedOn w:val="Carpredefinitoparagrafo"/>
    <w:uiPriority w:val="99"/>
    <w:unhideWhenUsed/>
    <w:rsid w:val="007F053D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F053D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021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0211"/>
    <w:rPr>
      <w:rFonts w:ascii="Lucida Grande" w:hAnsi="Lucida Grande" w:cs="Lucida Grande"/>
      <w:sz w:val="18"/>
      <w:szCs w:val="18"/>
    </w:rPr>
  </w:style>
  <w:style w:type="paragraph" w:customStyle="1" w:styleId="DidefaultA">
    <w:name w:val="Di default A"/>
    <w:rsid w:val="00F61319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C4911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C2A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5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meccanichedellameraviglia.exhibition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progettobao.com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lp1968.i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eccanichedellamer.wixsite.com/website" TargetMode="External"/><Relationship Id="rId5" Type="http://schemas.openxmlformats.org/officeDocument/2006/relationships/styles" Target="styles.xml"/><Relationship Id="rId15" Type="http://schemas.openxmlformats.org/officeDocument/2006/relationships/hyperlink" Target="mailto:clara.cervia@clp1968.it%20" TargetMode="External"/><Relationship Id="rId10" Type="http://schemas.openxmlformats.org/officeDocument/2006/relationships/hyperlink" Target="mailto:meccanichedellameraviglia@gmail.com" TargetMode="Externa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instagram.com/meccanichedellameraviglia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3" ma:contentTypeDescription="Creare un nuovo documento." ma:contentTypeScope="" ma:versionID="6040dc786b7ee15d0bc3b0abfb0afb19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33fb44bba0ea0d265d80bfa65aef7273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8DE9A-B902-4F32-83A2-84C38E9758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7A99B1-3B30-4C2C-9D1D-73ABCEF0F5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5DEC32-A7AA-47C4-8875-9D469450FC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3417123-1A7A-4218-9FF0-7389FF4B8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1541</Words>
  <Characters>8786</Characters>
  <Application>Microsoft Office Word</Application>
  <DocSecurity>4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Ghielmetti</dc:creator>
  <cp:keywords/>
  <dc:description/>
  <cp:lastModifiedBy>Carlo Ghielmetti</cp:lastModifiedBy>
  <cp:revision>2</cp:revision>
  <cp:lastPrinted>2022-05-17T08:41:00Z</cp:lastPrinted>
  <dcterms:created xsi:type="dcterms:W3CDTF">2022-05-17T10:52:00Z</dcterms:created>
  <dcterms:modified xsi:type="dcterms:W3CDTF">2022-05-17T10:52:00Z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</Properties>
</file>