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2FE2B" w14:textId="63EF4B2E" w:rsidR="004D0534" w:rsidRPr="00A23C8A" w:rsidRDefault="008E3FE7" w:rsidP="008E3FE7">
      <w:pPr>
        <w:pStyle w:val="Nessunaspaziatura"/>
        <w:ind w:left="360"/>
        <w:jc w:val="both"/>
        <w:rPr>
          <w:b/>
        </w:rPr>
      </w:pPr>
      <w:r>
        <w:rPr>
          <w:b/>
        </w:rPr>
        <w:t>Didascalie Ramazzini</w:t>
      </w:r>
    </w:p>
    <w:p w14:paraId="16A96893" w14:textId="7C1D8B1E" w:rsidR="00A23C8A" w:rsidRDefault="00A23C8A" w:rsidP="008E3FE7">
      <w:pPr>
        <w:pStyle w:val="Nessunaspaziatura"/>
        <w:ind w:left="360"/>
        <w:jc w:val="both"/>
      </w:pPr>
    </w:p>
    <w:p w14:paraId="3B5FBEC1" w14:textId="77777777" w:rsidR="0052665A" w:rsidRDefault="0052665A" w:rsidP="0052665A">
      <w:pPr>
        <w:pStyle w:val="Nessunaspaziatura"/>
        <w:ind w:left="360"/>
        <w:jc w:val="both"/>
      </w:pPr>
      <w:r w:rsidRPr="0052665A">
        <w:t xml:space="preserve">02. Johann Georg </w:t>
      </w:r>
      <w:proofErr w:type="spellStart"/>
      <w:r w:rsidRPr="0052665A">
        <w:t>Seiller</w:t>
      </w:r>
      <w:proofErr w:type="spellEnd"/>
      <w:r w:rsidRPr="0052665A">
        <w:t xml:space="preserve"> (1663-1740), </w:t>
      </w:r>
      <w:r w:rsidRPr="0052665A">
        <w:rPr>
          <w:b/>
        </w:rPr>
        <w:t>Ritratto di Bernardino Ramazzini</w:t>
      </w:r>
      <w:r w:rsidRPr="0052665A">
        <w:t>, incisione, dall’</w:t>
      </w:r>
      <w:r w:rsidRPr="0052665A">
        <w:rPr>
          <w:i/>
        </w:rPr>
        <w:t>Opera omnia</w:t>
      </w:r>
      <w:r w:rsidRPr="0052665A">
        <w:t>, Ginevra 1716</w:t>
      </w:r>
    </w:p>
    <w:p w14:paraId="3BE6FA34" w14:textId="3E9D80B7" w:rsidR="0052665A" w:rsidRPr="0052665A" w:rsidRDefault="0052665A" w:rsidP="0052665A">
      <w:pPr>
        <w:pStyle w:val="Nessunaspaziatura"/>
        <w:ind w:left="360"/>
        <w:jc w:val="both"/>
      </w:pPr>
      <w:r w:rsidRPr="0052665A">
        <w:t>Archivio storico comunale di Carpi</w:t>
      </w:r>
    </w:p>
    <w:p w14:paraId="642AA02B" w14:textId="77777777" w:rsidR="0052665A" w:rsidRDefault="0052665A" w:rsidP="008E3FE7">
      <w:pPr>
        <w:pStyle w:val="Nessunaspaziatura"/>
        <w:ind w:left="360"/>
        <w:jc w:val="both"/>
      </w:pPr>
    </w:p>
    <w:p w14:paraId="2E5DE9A4" w14:textId="14783F8C" w:rsidR="00A23C8A" w:rsidRPr="00A23C8A" w:rsidRDefault="008E3FE7" w:rsidP="008E3FE7">
      <w:pPr>
        <w:pStyle w:val="Nessunaspaziatura"/>
        <w:ind w:left="360"/>
        <w:jc w:val="both"/>
      </w:pPr>
      <w:r>
        <w:t xml:space="preserve">05. </w:t>
      </w:r>
      <w:r w:rsidR="00A23C8A" w:rsidRPr="00A23C8A">
        <w:t xml:space="preserve">Luigi Bianchini </w:t>
      </w:r>
      <w:proofErr w:type="spellStart"/>
      <w:r w:rsidR="00A23C8A" w:rsidRPr="00A23C8A">
        <w:t>Ciarlini</w:t>
      </w:r>
      <w:proofErr w:type="spellEnd"/>
      <w:r w:rsidR="00A23C8A" w:rsidRPr="00A23C8A">
        <w:t xml:space="preserve"> (Carpi, 1758 - Modena, 1830), </w:t>
      </w:r>
      <w:r w:rsidR="00A23C8A" w:rsidRPr="00A23C8A">
        <w:rPr>
          <w:b/>
        </w:rPr>
        <w:t>Ritratto di Bernardino Ramazzini</w:t>
      </w:r>
      <w:r w:rsidR="00A23C8A" w:rsidRPr="00A23C8A">
        <w:t>, olio su tela, 1782 circa</w:t>
      </w:r>
    </w:p>
    <w:p w14:paraId="63D90959" w14:textId="61F513DB" w:rsidR="00A23C8A" w:rsidRDefault="00A23C8A" w:rsidP="008E3FE7">
      <w:pPr>
        <w:pStyle w:val="Nessunaspaziatura"/>
        <w:ind w:left="360"/>
        <w:jc w:val="both"/>
      </w:pPr>
      <w:r w:rsidRPr="00A23C8A">
        <w:t>Musei di Palazzo dei Pio di Carpi</w:t>
      </w:r>
    </w:p>
    <w:p w14:paraId="2B6DCCFE" w14:textId="3B456C85" w:rsidR="00A23C8A" w:rsidRDefault="00A23C8A" w:rsidP="008E3FE7">
      <w:pPr>
        <w:pStyle w:val="Nessunaspaziatura"/>
        <w:ind w:left="360"/>
        <w:jc w:val="both"/>
      </w:pPr>
    </w:p>
    <w:p w14:paraId="2A25EA6D" w14:textId="569E2E0F" w:rsidR="009C69F1" w:rsidRPr="009C69F1" w:rsidRDefault="008E3FE7" w:rsidP="008E3FE7">
      <w:pPr>
        <w:pStyle w:val="Nessunaspaziatura"/>
        <w:ind w:left="360"/>
        <w:jc w:val="both"/>
        <w:rPr>
          <w:i/>
        </w:rPr>
      </w:pPr>
      <w:r>
        <w:t xml:space="preserve">23. </w:t>
      </w:r>
      <w:r w:rsidR="009C69F1" w:rsidRPr="009C69F1">
        <w:rPr>
          <w:b/>
        </w:rPr>
        <w:t>Muratori</w:t>
      </w:r>
      <w:r w:rsidR="009C69F1" w:rsidRPr="009C69F1">
        <w:t xml:space="preserve"> in </w:t>
      </w:r>
      <w:proofErr w:type="spellStart"/>
      <w:r w:rsidR="009C69F1" w:rsidRPr="009C69F1">
        <w:rPr>
          <w:i/>
        </w:rPr>
        <w:t>Encyclopédie</w:t>
      </w:r>
      <w:proofErr w:type="spellEnd"/>
      <w:r w:rsidR="009C69F1" w:rsidRPr="009C69F1">
        <w:rPr>
          <w:i/>
        </w:rPr>
        <w:t xml:space="preserve">, </w:t>
      </w:r>
      <w:proofErr w:type="spellStart"/>
      <w:r w:rsidR="009C69F1" w:rsidRPr="009C69F1">
        <w:rPr>
          <w:i/>
        </w:rPr>
        <w:t>ou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Dictionnaire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raisonné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des</w:t>
      </w:r>
      <w:proofErr w:type="spellEnd"/>
      <w:r w:rsidR="009C69F1" w:rsidRPr="009C69F1">
        <w:rPr>
          <w:i/>
        </w:rPr>
        <w:t xml:space="preserve"> sciences, </w:t>
      </w:r>
      <w:proofErr w:type="spellStart"/>
      <w:r w:rsidR="009C69F1" w:rsidRPr="009C69F1">
        <w:rPr>
          <w:i/>
        </w:rPr>
        <w:t>des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arts</w:t>
      </w:r>
      <w:proofErr w:type="spellEnd"/>
      <w:r w:rsidR="009C69F1" w:rsidRPr="009C69F1">
        <w:rPr>
          <w:i/>
        </w:rPr>
        <w:t xml:space="preserve"> et </w:t>
      </w:r>
      <w:proofErr w:type="spellStart"/>
      <w:r w:rsidR="009C69F1" w:rsidRPr="009C69F1">
        <w:rPr>
          <w:i/>
        </w:rPr>
        <w:t>des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métiers</w:t>
      </w:r>
      <w:proofErr w:type="spellEnd"/>
      <w:r w:rsidR="009C69F1" w:rsidRPr="009C69F1">
        <w:rPr>
          <w:i/>
        </w:rPr>
        <w:t xml:space="preserve">, par une </w:t>
      </w:r>
      <w:proofErr w:type="spellStart"/>
      <w:r w:rsidR="009C69F1" w:rsidRPr="009C69F1">
        <w:rPr>
          <w:i/>
        </w:rPr>
        <w:t>société</w:t>
      </w:r>
      <w:proofErr w:type="spellEnd"/>
      <w:r w:rsidR="009C69F1" w:rsidRPr="009C69F1">
        <w:rPr>
          <w:i/>
        </w:rPr>
        <w:t xml:space="preserve"> de gens de </w:t>
      </w:r>
      <w:proofErr w:type="spellStart"/>
      <w:r w:rsidR="009C69F1" w:rsidRPr="009C69F1">
        <w:rPr>
          <w:i/>
        </w:rPr>
        <w:t>lettres</w:t>
      </w:r>
      <w:proofErr w:type="spellEnd"/>
      <w:r w:rsidR="009C69F1" w:rsidRPr="009C69F1">
        <w:rPr>
          <w:i/>
        </w:rPr>
        <w:t xml:space="preserve">. </w:t>
      </w:r>
      <w:proofErr w:type="spellStart"/>
      <w:r w:rsidR="009C69F1" w:rsidRPr="009C69F1">
        <w:rPr>
          <w:i/>
        </w:rPr>
        <w:t>Mis</w:t>
      </w:r>
      <w:proofErr w:type="spellEnd"/>
      <w:r w:rsidR="009C69F1" w:rsidRPr="009C69F1">
        <w:rPr>
          <w:i/>
        </w:rPr>
        <w:t xml:space="preserve"> en </w:t>
      </w:r>
      <w:proofErr w:type="spellStart"/>
      <w:r w:rsidR="009C69F1" w:rsidRPr="009C69F1">
        <w:rPr>
          <w:i/>
        </w:rPr>
        <w:t>ordre</w:t>
      </w:r>
      <w:proofErr w:type="spellEnd"/>
      <w:r w:rsidR="009C69F1" w:rsidRPr="009C69F1">
        <w:rPr>
          <w:i/>
        </w:rPr>
        <w:t xml:space="preserve"> &amp; </w:t>
      </w:r>
      <w:proofErr w:type="spellStart"/>
      <w:r w:rsidR="009C69F1" w:rsidRPr="009C69F1">
        <w:rPr>
          <w:i/>
        </w:rPr>
        <w:t>publié</w:t>
      </w:r>
      <w:proofErr w:type="spellEnd"/>
      <w:r w:rsidR="009C69F1" w:rsidRPr="009C69F1">
        <w:rPr>
          <w:i/>
        </w:rPr>
        <w:t xml:space="preserve"> par m. Diderot &amp; </w:t>
      </w:r>
      <w:proofErr w:type="spellStart"/>
      <w:r w:rsidR="009C69F1" w:rsidRPr="009C69F1">
        <w:rPr>
          <w:i/>
        </w:rPr>
        <w:t>quant</w:t>
      </w:r>
      <w:proofErr w:type="spellEnd"/>
      <w:r w:rsidR="009C69F1" w:rsidRPr="009C69F1">
        <w:rPr>
          <w:i/>
        </w:rPr>
        <w:t xml:space="preserve"> à la </w:t>
      </w:r>
      <w:proofErr w:type="spellStart"/>
      <w:r w:rsidR="009C69F1" w:rsidRPr="009C69F1">
        <w:rPr>
          <w:i/>
        </w:rPr>
        <w:t>partie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mathématique</w:t>
      </w:r>
      <w:proofErr w:type="spellEnd"/>
      <w:r w:rsidR="009C69F1" w:rsidRPr="009C69F1">
        <w:rPr>
          <w:i/>
        </w:rPr>
        <w:t xml:space="preserve">, par m. D'Alembert - </w:t>
      </w:r>
      <w:proofErr w:type="spellStart"/>
      <w:r w:rsidR="009C69F1" w:rsidRPr="009C69F1">
        <w:rPr>
          <w:i/>
        </w:rPr>
        <w:t>Troisiéme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édition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enrichie</w:t>
      </w:r>
      <w:proofErr w:type="spellEnd"/>
      <w:r w:rsidR="009C69F1" w:rsidRPr="009C69F1">
        <w:rPr>
          <w:i/>
        </w:rPr>
        <w:t xml:space="preserve"> de </w:t>
      </w:r>
      <w:proofErr w:type="spellStart"/>
      <w:r w:rsidR="009C69F1" w:rsidRPr="009C69F1">
        <w:rPr>
          <w:i/>
        </w:rPr>
        <w:t>plusieurs</w:t>
      </w:r>
      <w:proofErr w:type="spellEnd"/>
      <w:r w:rsidR="009C69F1" w:rsidRPr="009C69F1">
        <w:rPr>
          <w:i/>
        </w:rPr>
        <w:t xml:space="preserve"> notes</w:t>
      </w:r>
      <w:r w:rsidR="009C69F1" w:rsidRPr="009C69F1">
        <w:t xml:space="preserve">. A </w:t>
      </w:r>
      <w:proofErr w:type="spellStart"/>
      <w:r w:rsidR="009C69F1" w:rsidRPr="009C69F1">
        <w:t>Livourne</w:t>
      </w:r>
      <w:proofErr w:type="spellEnd"/>
      <w:r w:rsidR="009C69F1" w:rsidRPr="009C69F1">
        <w:t xml:space="preserve"> de l'</w:t>
      </w:r>
      <w:proofErr w:type="spellStart"/>
      <w:r w:rsidR="009C69F1" w:rsidRPr="009C69F1">
        <w:t>Imprimerie</w:t>
      </w:r>
      <w:proofErr w:type="spellEnd"/>
      <w:r w:rsidR="009C69F1" w:rsidRPr="009C69F1">
        <w:t xml:space="preserve"> </w:t>
      </w:r>
      <w:proofErr w:type="spellStart"/>
      <w:r w:rsidR="009C69F1" w:rsidRPr="009C69F1">
        <w:t>des</w:t>
      </w:r>
      <w:proofErr w:type="spellEnd"/>
      <w:r w:rsidR="009C69F1" w:rsidRPr="009C69F1">
        <w:t xml:space="preserve"> </w:t>
      </w:r>
      <w:proofErr w:type="spellStart"/>
      <w:r w:rsidR="009C69F1" w:rsidRPr="009C69F1">
        <w:t>editeurs</w:t>
      </w:r>
      <w:proofErr w:type="spellEnd"/>
      <w:r w:rsidR="009C69F1" w:rsidRPr="009C69F1">
        <w:t>, 1770-1775, 17 volumi, tome X</w:t>
      </w:r>
      <w:r w:rsidR="009C69F1" w:rsidRPr="009C69F1">
        <w:rPr>
          <w:rFonts w:cstheme="minorHAnsi"/>
        </w:rPr>
        <w:t xml:space="preserve">, </w:t>
      </w:r>
      <w:proofErr w:type="spellStart"/>
      <w:r w:rsidR="009C69F1" w:rsidRPr="009C69F1">
        <w:rPr>
          <w:rFonts w:cstheme="minorHAnsi"/>
        </w:rPr>
        <w:t>pl</w:t>
      </w:r>
      <w:proofErr w:type="spellEnd"/>
      <w:r w:rsidR="009C69F1" w:rsidRPr="009C69F1">
        <w:rPr>
          <w:rFonts w:cstheme="minorHAnsi"/>
        </w:rPr>
        <w:t xml:space="preserve">. 1 per </w:t>
      </w:r>
      <w:r w:rsidR="009C69F1" w:rsidRPr="009C69F1">
        <w:rPr>
          <w:i/>
        </w:rPr>
        <w:t xml:space="preserve">De </w:t>
      </w:r>
      <w:proofErr w:type="spellStart"/>
      <w:r w:rsidR="009C69F1" w:rsidRPr="009C69F1">
        <w:rPr>
          <w:i/>
        </w:rPr>
        <w:t>morbis</w:t>
      </w:r>
      <w:proofErr w:type="spellEnd"/>
      <w:r w:rsidR="009C69F1" w:rsidRPr="009C69F1">
        <w:rPr>
          <w:i/>
        </w:rPr>
        <w:t xml:space="preserve"> </w:t>
      </w:r>
      <w:proofErr w:type="spellStart"/>
      <w:r w:rsidR="009C69F1" w:rsidRPr="009C69F1">
        <w:rPr>
          <w:i/>
        </w:rPr>
        <w:t>artificum</w:t>
      </w:r>
      <w:proofErr w:type="spellEnd"/>
      <w:r w:rsidR="009C69F1" w:rsidRPr="009C69F1">
        <w:rPr>
          <w:i/>
        </w:rPr>
        <w:t xml:space="preserve"> Diatriba Bernardini Ramazzini</w:t>
      </w:r>
      <w:r w:rsidR="009C69F1" w:rsidRPr="009C69F1">
        <w:t xml:space="preserve">, 1700, </w:t>
      </w:r>
      <w:r w:rsidR="009C69F1" w:rsidRPr="009C69F1">
        <w:rPr>
          <w:i/>
        </w:rPr>
        <w:t>XII, Le malattie di coloro che lavorano col gesso e la calce</w:t>
      </w:r>
    </w:p>
    <w:p w14:paraId="0B9F2E5E" w14:textId="77777777" w:rsidR="009C69F1" w:rsidRPr="009C69F1" w:rsidRDefault="009C69F1" w:rsidP="008E3FE7">
      <w:pPr>
        <w:pStyle w:val="Nessunaspaziatura"/>
        <w:ind w:left="360"/>
        <w:jc w:val="both"/>
      </w:pPr>
      <w:r w:rsidRPr="009C69F1">
        <w:t>Biblioteca Multimediale Loria di Carpi</w:t>
      </w:r>
    </w:p>
    <w:p w14:paraId="5AAFDCA8" w14:textId="67BEC065" w:rsidR="00EA2B19" w:rsidRDefault="00EA2B19" w:rsidP="008E3FE7">
      <w:pPr>
        <w:pStyle w:val="Nessunaspaziatura"/>
        <w:ind w:left="360"/>
        <w:jc w:val="both"/>
        <w:rPr>
          <w:highlight w:val="green"/>
        </w:rPr>
      </w:pPr>
    </w:p>
    <w:p w14:paraId="6B2F9746" w14:textId="0D59CBFF" w:rsidR="00EA2B19" w:rsidRPr="00DD4611" w:rsidRDefault="008E3FE7" w:rsidP="008E3FE7">
      <w:pPr>
        <w:pStyle w:val="Nessunaspaziatura"/>
        <w:ind w:left="360"/>
        <w:jc w:val="both"/>
      </w:pPr>
      <w:r>
        <w:t xml:space="preserve">24. </w:t>
      </w:r>
      <w:r w:rsidR="009C69F1" w:rsidRPr="00DD4611">
        <w:rPr>
          <w:b/>
        </w:rPr>
        <w:t xml:space="preserve">Il netta pozzi, </w:t>
      </w:r>
      <w:r w:rsidR="009C69F1" w:rsidRPr="009C69F1">
        <w:t>da Giuseppe</w:t>
      </w:r>
      <w:r w:rsidR="00DD4611" w:rsidRPr="009C69F1">
        <w:t xml:space="preserve"> Maria </w:t>
      </w:r>
      <w:proofErr w:type="spellStart"/>
      <w:r w:rsidR="00DD4611" w:rsidRPr="009C69F1">
        <w:t>Mitelli</w:t>
      </w:r>
      <w:proofErr w:type="spellEnd"/>
      <w:r w:rsidR="00DD4611" w:rsidRPr="009C69F1">
        <w:t xml:space="preserve">, </w:t>
      </w:r>
      <w:r w:rsidR="00DD4611" w:rsidRPr="009C69F1">
        <w:rPr>
          <w:i/>
        </w:rPr>
        <w:t>Arti in via</w:t>
      </w:r>
      <w:r w:rsidR="00DD4611" w:rsidRPr="009C69F1">
        <w:t xml:space="preserve">, </w:t>
      </w:r>
      <w:r w:rsidR="009C69F1" w:rsidRPr="009C69F1">
        <w:t xml:space="preserve">acquaforte, </w:t>
      </w:r>
      <w:r w:rsidR="00DD4611" w:rsidRPr="009C69F1">
        <w:t>1660</w:t>
      </w:r>
      <w:r w:rsidR="00DD4611" w:rsidRPr="00DD4611">
        <w:t xml:space="preserve"> per</w:t>
      </w:r>
      <w:r w:rsidR="00EA2B19" w:rsidRPr="00DD4611">
        <w:t xml:space="preserve"> </w:t>
      </w:r>
      <w:r w:rsidR="00EA2B19" w:rsidRPr="00DD4611">
        <w:rPr>
          <w:i/>
        </w:rPr>
        <w:t xml:space="preserve">De </w:t>
      </w:r>
      <w:proofErr w:type="spellStart"/>
      <w:r w:rsidR="00EA2B19" w:rsidRPr="00DD4611">
        <w:rPr>
          <w:i/>
        </w:rPr>
        <w:t>morbis</w:t>
      </w:r>
      <w:proofErr w:type="spellEnd"/>
      <w:r w:rsidR="00EA2B19" w:rsidRPr="00DD4611">
        <w:rPr>
          <w:i/>
        </w:rPr>
        <w:t xml:space="preserve"> </w:t>
      </w:r>
      <w:proofErr w:type="spellStart"/>
      <w:r w:rsidR="00EA2B19" w:rsidRPr="00DD4611">
        <w:rPr>
          <w:i/>
        </w:rPr>
        <w:t>artificum</w:t>
      </w:r>
      <w:proofErr w:type="spellEnd"/>
      <w:r w:rsidR="00EA2B19" w:rsidRPr="00DD4611">
        <w:rPr>
          <w:i/>
        </w:rPr>
        <w:t xml:space="preserve"> Diatriba Bernardini Ramazzini</w:t>
      </w:r>
      <w:r w:rsidR="00EA2B19" w:rsidRPr="00DD4611">
        <w:t xml:space="preserve">, 1700, </w:t>
      </w:r>
      <w:r w:rsidR="00EA2B19" w:rsidRPr="00DD4611">
        <w:rPr>
          <w:i/>
        </w:rPr>
        <w:t>XIV, Le malattie di coloro che vuotano le fogne</w:t>
      </w:r>
    </w:p>
    <w:p w14:paraId="1BCB5B7B" w14:textId="6895EBD9" w:rsidR="00EA2B19" w:rsidRPr="00DD4611" w:rsidRDefault="00DD4611" w:rsidP="008E3FE7">
      <w:pPr>
        <w:pStyle w:val="Nessunaspaziatura"/>
        <w:ind w:left="360"/>
        <w:jc w:val="both"/>
      </w:pPr>
      <w:r w:rsidRPr="00DD4611">
        <w:t>Collezione privata, Modena</w:t>
      </w:r>
    </w:p>
    <w:p w14:paraId="00DD3402" w14:textId="77777777" w:rsidR="00F63C1B" w:rsidRDefault="00F63C1B" w:rsidP="0052665A">
      <w:pPr>
        <w:pStyle w:val="Nessunaspaziatura"/>
        <w:jc w:val="both"/>
        <w:rPr>
          <w:highlight w:val="green"/>
        </w:rPr>
      </w:pPr>
    </w:p>
    <w:p w14:paraId="522C6106" w14:textId="35F356E4" w:rsidR="00D84A3C" w:rsidRPr="00D84A3C" w:rsidRDefault="008E3FE7" w:rsidP="008E3FE7">
      <w:pPr>
        <w:pStyle w:val="Nessunaspaziatura"/>
        <w:ind w:left="360"/>
        <w:jc w:val="both"/>
      </w:pPr>
      <w:r>
        <w:t xml:space="preserve">33. </w:t>
      </w:r>
      <w:r w:rsidR="00D84A3C" w:rsidRPr="00D84A3C">
        <w:rPr>
          <w:b/>
        </w:rPr>
        <w:t xml:space="preserve">Antonio </w:t>
      </w:r>
      <w:proofErr w:type="spellStart"/>
      <w:r w:rsidR="00D84A3C" w:rsidRPr="00D84A3C">
        <w:rPr>
          <w:b/>
        </w:rPr>
        <w:t>Cifrondi</w:t>
      </w:r>
      <w:proofErr w:type="spellEnd"/>
      <w:r w:rsidR="00D84A3C" w:rsidRPr="00D84A3C">
        <w:rPr>
          <w:b/>
        </w:rPr>
        <w:t xml:space="preserve"> (1656-1730), Il ciabattino, 1710-20 circa</w:t>
      </w:r>
      <w:r w:rsidR="00D84A3C" w:rsidRPr="00D84A3C">
        <w:t xml:space="preserve">, olio su tela per </w:t>
      </w:r>
      <w:r w:rsidR="00D84A3C" w:rsidRPr="00D84A3C">
        <w:rPr>
          <w:i/>
        </w:rPr>
        <w:t xml:space="preserve">De </w:t>
      </w:r>
      <w:proofErr w:type="spellStart"/>
      <w:r w:rsidR="00D84A3C" w:rsidRPr="00D84A3C">
        <w:rPr>
          <w:i/>
        </w:rPr>
        <w:t>morbis</w:t>
      </w:r>
      <w:proofErr w:type="spellEnd"/>
      <w:r w:rsidR="00D84A3C" w:rsidRPr="00D84A3C">
        <w:rPr>
          <w:i/>
        </w:rPr>
        <w:t xml:space="preserve"> </w:t>
      </w:r>
      <w:proofErr w:type="spellStart"/>
      <w:r w:rsidR="00D84A3C" w:rsidRPr="00D84A3C">
        <w:rPr>
          <w:i/>
        </w:rPr>
        <w:t>artificum</w:t>
      </w:r>
      <w:proofErr w:type="spellEnd"/>
      <w:r w:rsidR="00D84A3C" w:rsidRPr="00D84A3C">
        <w:rPr>
          <w:i/>
        </w:rPr>
        <w:t xml:space="preserve"> Diatriba Bernardini Ramazzini</w:t>
      </w:r>
      <w:r w:rsidR="00D84A3C" w:rsidRPr="00D84A3C">
        <w:t xml:space="preserve">, 1700, </w:t>
      </w:r>
      <w:r w:rsidR="00D84A3C" w:rsidRPr="00D84A3C">
        <w:rPr>
          <w:i/>
        </w:rPr>
        <w:t>XXXI, Le malattie di coloro che fanno lavori sedentari</w:t>
      </w:r>
    </w:p>
    <w:p w14:paraId="0B930B55" w14:textId="2239A285" w:rsidR="00D84A3C" w:rsidRPr="00D84A3C" w:rsidRDefault="00D84A3C" w:rsidP="008E3FE7">
      <w:pPr>
        <w:pStyle w:val="Nessunaspaziatura"/>
        <w:ind w:left="360"/>
        <w:jc w:val="both"/>
      </w:pPr>
      <w:r w:rsidRPr="00D84A3C">
        <w:t xml:space="preserve">Pinacoteca </w:t>
      </w:r>
      <w:proofErr w:type="spellStart"/>
      <w:r w:rsidRPr="00D84A3C">
        <w:t>Tosio</w:t>
      </w:r>
      <w:proofErr w:type="spellEnd"/>
      <w:r w:rsidRPr="00D84A3C">
        <w:t xml:space="preserve"> Martinengo di Brescia</w:t>
      </w:r>
    </w:p>
    <w:p w14:paraId="232681CA" w14:textId="77777777" w:rsidR="00D84A3C" w:rsidRDefault="00D84A3C" w:rsidP="008E3FE7">
      <w:pPr>
        <w:pStyle w:val="Nessunaspaziatura"/>
        <w:ind w:left="360"/>
        <w:jc w:val="both"/>
        <w:rPr>
          <w:highlight w:val="green"/>
        </w:rPr>
      </w:pPr>
    </w:p>
    <w:p w14:paraId="556BBA01" w14:textId="53594211" w:rsidR="00D84A3C" w:rsidRPr="00EA2B19" w:rsidRDefault="008E3FE7" w:rsidP="008E3FE7">
      <w:pPr>
        <w:pStyle w:val="Nessunaspaziatura"/>
        <w:ind w:left="360"/>
        <w:jc w:val="both"/>
      </w:pPr>
      <w:r>
        <w:t xml:space="preserve">34. </w:t>
      </w:r>
      <w:r w:rsidR="00FD5E43" w:rsidRPr="00DD4611">
        <w:rPr>
          <w:b/>
        </w:rPr>
        <w:t xml:space="preserve">Il </w:t>
      </w:r>
      <w:r w:rsidR="00FD197A">
        <w:rPr>
          <w:b/>
        </w:rPr>
        <w:t>facchino</w:t>
      </w:r>
      <w:r w:rsidR="00FD5E43" w:rsidRPr="00DD4611">
        <w:rPr>
          <w:b/>
        </w:rPr>
        <w:t xml:space="preserve">, </w:t>
      </w:r>
      <w:r w:rsidR="00FD5E43" w:rsidRPr="009C69F1">
        <w:t xml:space="preserve">da Giuseppe Maria </w:t>
      </w:r>
      <w:proofErr w:type="spellStart"/>
      <w:r w:rsidR="00FD5E43" w:rsidRPr="009C69F1">
        <w:t>Mitelli</w:t>
      </w:r>
      <w:proofErr w:type="spellEnd"/>
      <w:r w:rsidR="00FD5E43" w:rsidRPr="009C69F1">
        <w:t xml:space="preserve">, </w:t>
      </w:r>
      <w:r w:rsidR="00FD5E43" w:rsidRPr="009C69F1">
        <w:rPr>
          <w:i/>
        </w:rPr>
        <w:t>Arti in via</w:t>
      </w:r>
      <w:r w:rsidR="00FD5E43" w:rsidRPr="009C69F1">
        <w:t>, acquaforte, 1660</w:t>
      </w:r>
      <w:r w:rsidR="00FD5E43" w:rsidRPr="00DD4611">
        <w:t xml:space="preserve"> per </w:t>
      </w:r>
      <w:r w:rsidR="00D84A3C" w:rsidRPr="00EA2B19">
        <w:rPr>
          <w:i/>
        </w:rPr>
        <w:t xml:space="preserve">De </w:t>
      </w:r>
      <w:proofErr w:type="spellStart"/>
      <w:r w:rsidR="00D84A3C" w:rsidRPr="00EA2B19">
        <w:rPr>
          <w:i/>
        </w:rPr>
        <w:t>morbis</w:t>
      </w:r>
      <w:proofErr w:type="spellEnd"/>
      <w:r w:rsidR="00D84A3C" w:rsidRPr="00EA2B19">
        <w:rPr>
          <w:i/>
        </w:rPr>
        <w:t xml:space="preserve"> </w:t>
      </w:r>
      <w:proofErr w:type="spellStart"/>
      <w:r w:rsidR="00D84A3C" w:rsidRPr="00EA2B19">
        <w:rPr>
          <w:i/>
        </w:rPr>
        <w:t>artificum</w:t>
      </w:r>
      <w:proofErr w:type="spellEnd"/>
      <w:r w:rsidR="00D84A3C" w:rsidRPr="00EA2B19">
        <w:rPr>
          <w:i/>
        </w:rPr>
        <w:t xml:space="preserve"> Diatriba Bernardini Ramazzini</w:t>
      </w:r>
      <w:r w:rsidR="00D84A3C">
        <w:t xml:space="preserve">, 1700, </w:t>
      </w:r>
      <w:r w:rsidR="00D84A3C">
        <w:rPr>
          <w:i/>
        </w:rPr>
        <w:t>XXXV</w:t>
      </w:r>
      <w:r w:rsidR="00D84A3C" w:rsidRPr="00EA2B19">
        <w:rPr>
          <w:i/>
        </w:rPr>
        <w:t xml:space="preserve">, Le malattie dei </w:t>
      </w:r>
      <w:r w:rsidR="00D84A3C">
        <w:rPr>
          <w:i/>
        </w:rPr>
        <w:t>facchini</w:t>
      </w:r>
    </w:p>
    <w:p w14:paraId="3B1935FB" w14:textId="6325B685" w:rsidR="00D84A3C" w:rsidRDefault="00FD5E43" w:rsidP="00980EDA">
      <w:pPr>
        <w:pStyle w:val="Nessunaspaziatura"/>
        <w:ind w:left="360"/>
        <w:jc w:val="both"/>
      </w:pPr>
      <w:r w:rsidRPr="00FD5E43">
        <w:t>Collezione privata, Modena</w:t>
      </w:r>
    </w:p>
    <w:p w14:paraId="38D8064D" w14:textId="527686B9" w:rsidR="0052665A" w:rsidRDefault="0052665A" w:rsidP="00980EDA">
      <w:pPr>
        <w:pStyle w:val="Nessunaspaziatura"/>
        <w:ind w:left="360"/>
        <w:jc w:val="both"/>
      </w:pPr>
    </w:p>
    <w:p w14:paraId="7DCBF1F0" w14:textId="1D373050" w:rsidR="0052665A" w:rsidRPr="001A72C3" w:rsidRDefault="0052665A" w:rsidP="0052665A">
      <w:pPr>
        <w:pStyle w:val="Nessunaspaziatura"/>
        <w:ind w:left="360"/>
        <w:jc w:val="both"/>
      </w:pPr>
      <w:r>
        <w:t>40.</w:t>
      </w:r>
      <w:r>
        <w:t xml:space="preserve"> </w:t>
      </w:r>
      <w:r w:rsidRPr="001A72C3">
        <w:rPr>
          <w:b/>
        </w:rPr>
        <w:t>Scuola napoletana, XVII secolo, Filosofo</w:t>
      </w:r>
      <w:r w:rsidRPr="001A72C3">
        <w:t xml:space="preserve">, olio su tela per </w:t>
      </w:r>
      <w:r w:rsidRPr="001A72C3">
        <w:rPr>
          <w:i/>
        </w:rPr>
        <w:t xml:space="preserve">De </w:t>
      </w:r>
      <w:proofErr w:type="spellStart"/>
      <w:r w:rsidRPr="001A72C3">
        <w:rPr>
          <w:i/>
        </w:rPr>
        <w:t>morbis</w:t>
      </w:r>
      <w:proofErr w:type="spellEnd"/>
      <w:r w:rsidRPr="001A72C3">
        <w:rPr>
          <w:i/>
        </w:rPr>
        <w:t xml:space="preserve"> </w:t>
      </w:r>
      <w:proofErr w:type="spellStart"/>
      <w:r w:rsidRPr="001A72C3">
        <w:rPr>
          <w:i/>
        </w:rPr>
        <w:t>artificum</w:t>
      </w:r>
      <w:proofErr w:type="spellEnd"/>
      <w:r w:rsidRPr="001A72C3">
        <w:rPr>
          <w:i/>
        </w:rPr>
        <w:t xml:space="preserve"> Diatriba Bernardini Ramazzini</w:t>
      </w:r>
      <w:r w:rsidRPr="001A72C3">
        <w:t xml:space="preserve">, 1700, </w:t>
      </w:r>
      <w:r w:rsidRPr="001A72C3">
        <w:rPr>
          <w:i/>
        </w:rPr>
        <w:t>Dissertazione, Le malattie dei letterati</w:t>
      </w:r>
    </w:p>
    <w:p w14:paraId="140D7149" w14:textId="77777777" w:rsidR="0052665A" w:rsidRPr="001A72C3" w:rsidRDefault="0052665A" w:rsidP="0052665A">
      <w:pPr>
        <w:pStyle w:val="Nessunaspaziatura"/>
        <w:ind w:left="360"/>
        <w:jc w:val="both"/>
      </w:pPr>
      <w:r w:rsidRPr="001A72C3">
        <w:t xml:space="preserve">Musei di Palazzo dei Pio di Carpi, </w:t>
      </w:r>
      <w:proofErr w:type="spellStart"/>
      <w:r w:rsidRPr="001A72C3">
        <w:t>inv</w:t>
      </w:r>
      <w:proofErr w:type="spellEnd"/>
      <w:r w:rsidRPr="001A72C3">
        <w:t xml:space="preserve">. </w:t>
      </w:r>
      <w:r>
        <w:t>A/119</w:t>
      </w:r>
    </w:p>
    <w:p w14:paraId="3E487DD5" w14:textId="77777777" w:rsidR="001A72C3" w:rsidRDefault="001A72C3" w:rsidP="0052665A">
      <w:pPr>
        <w:pStyle w:val="Nessunaspaziatura"/>
        <w:jc w:val="both"/>
        <w:rPr>
          <w:highlight w:val="green"/>
        </w:rPr>
      </w:pPr>
    </w:p>
    <w:p w14:paraId="7E1036E8" w14:textId="5F752BEC" w:rsidR="001A72C3" w:rsidRPr="001A72C3" w:rsidRDefault="008E3FE7" w:rsidP="008E3FE7">
      <w:pPr>
        <w:pStyle w:val="Nessunaspaziatura"/>
        <w:ind w:left="360"/>
        <w:jc w:val="both"/>
      </w:pPr>
      <w:r>
        <w:t xml:space="preserve">44. </w:t>
      </w:r>
      <w:r w:rsidR="001A72C3" w:rsidRPr="001A72C3">
        <w:rPr>
          <w:b/>
        </w:rPr>
        <w:t>Giuseppe Graziosi, La tessitrice</w:t>
      </w:r>
      <w:r w:rsidR="001A72C3" w:rsidRPr="001A72C3">
        <w:t>, 1910 circa, olio su tela per</w:t>
      </w:r>
      <w:r w:rsidR="001A72C3" w:rsidRPr="001A72C3">
        <w:rPr>
          <w:i/>
        </w:rPr>
        <w:t xml:space="preserve"> De </w:t>
      </w:r>
      <w:proofErr w:type="spellStart"/>
      <w:r w:rsidR="001A72C3" w:rsidRPr="001A72C3">
        <w:rPr>
          <w:i/>
        </w:rPr>
        <w:t>morbis</w:t>
      </w:r>
      <w:proofErr w:type="spellEnd"/>
      <w:r w:rsidR="001A72C3" w:rsidRPr="001A72C3">
        <w:rPr>
          <w:i/>
        </w:rPr>
        <w:t xml:space="preserve"> </w:t>
      </w:r>
      <w:proofErr w:type="spellStart"/>
      <w:r w:rsidR="001A72C3" w:rsidRPr="001A72C3">
        <w:rPr>
          <w:i/>
        </w:rPr>
        <w:t>artificum</w:t>
      </w:r>
      <w:proofErr w:type="spellEnd"/>
      <w:r w:rsidR="001A72C3" w:rsidRPr="001A72C3">
        <w:rPr>
          <w:i/>
        </w:rPr>
        <w:t xml:space="preserve"> Diatriba </w:t>
      </w:r>
      <w:proofErr w:type="spellStart"/>
      <w:r w:rsidR="001A72C3" w:rsidRPr="001A72C3">
        <w:rPr>
          <w:i/>
        </w:rPr>
        <w:t>supplementum</w:t>
      </w:r>
      <w:proofErr w:type="spellEnd"/>
      <w:r w:rsidR="001A72C3" w:rsidRPr="001A72C3">
        <w:rPr>
          <w:i/>
        </w:rPr>
        <w:t xml:space="preserve"> Bernardini Ramazzini</w:t>
      </w:r>
      <w:r w:rsidR="001A72C3" w:rsidRPr="001A72C3">
        <w:t xml:space="preserve">, 1713, </w:t>
      </w:r>
      <w:r w:rsidR="001A72C3" w:rsidRPr="001A72C3">
        <w:rPr>
          <w:i/>
        </w:rPr>
        <w:t>IV, Le malattie dei tessitori e delle tessitrici</w:t>
      </w:r>
    </w:p>
    <w:p w14:paraId="4F175D03" w14:textId="69453883" w:rsidR="001A72C3" w:rsidRDefault="001A72C3" w:rsidP="008E3FE7">
      <w:pPr>
        <w:pStyle w:val="Nessunaspaziatura"/>
        <w:ind w:left="360"/>
        <w:jc w:val="both"/>
      </w:pPr>
      <w:r w:rsidRPr="001A72C3">
        <w:t>Palazzo Foresti di Carpi</w:t>
      </w:r>
    </w:p>
    <w:p w14:paraId="1F95F66C" w14:textId="571B583D" w:rsidR="0052665A" w:rsidRDefault="0052665A" w:rsidP="008E3FE7">
      <w:pPr>
        <w:pStyle w:val="Nessunaspaziatura"/>
        <w:ind w:left="360"/>
        <w:jc w:val="both"/>
      </w:pPr>
    </w:p>
    <w:p w14:paraId="2D419225" w14:textId="77777777" w:rsidR="0052665A" w:rsidRPr="003C2540" w:rsidRDefault="0052665A" w:rsidP="0052665A">
      <w:pPr>
        <w:pStyle w:val="Nessunaspaziatura"/>
        <w:ind w:left="360"/>
        <w:jc w:val="both"/>
      </w:pPr>
      <w:r>
        <w:t xml:space="preserve">48. </w:t>
      </w:r>
      <w:r w:rsidRPr="003C2540">
        <w:rPr>
          <w:b/>
        </w:rPr>
        <w:t xml:space="preserve">Gli scavatori di pozzi, </w:t>
      </w:r>
      <w:r w:rsidRPr="003C2540">
        <w:t xml:space="preserve">da Giuseppe Maria </w:t>
      </w:r>
      <w:proofErr w:type="spellStart"/>
      <w:r w:rsidRPr="003C2540">
        <w:t>Mitelli</w:t>
      </w:r>
      <w:proofErr w:type="spellEnd"/>
      <w:r w:rsidRPr="003C2540">
        <w:t xml:space="preserve">, </w:t>
      </w:r>
      <w:r w:rsidRPr="003C2540">
        <w:rPr>
          <w:i/>
        </w:rPr>
        <w:t>Arti in via</w:t>
      </w:r>
      <w:r w:rsidRPr="003C2540">
        <w:t xml:space="preserve">, acquaforte, 1660 per </w:t>
      </w:r>
      <w:r w:rsidRPr="003C2540">
        <w:rPr>
          <w:i/>
        </w:rPr>
        <w:t xml:space="preserve">De </w:t>
      </w:r>
      <w:proofErr w:type="spellStart"/>
      <w:r w:rsidRPr="003C2540">
        <w:rPr>
          <w:i/>
        </w:rPr>
        <w:t>morbis</w:t>
      </w:r>
      <w:proofErr w:type="spellEnd"/>
      <w:r w:rsidRPr="003C2540">
        <w:rPr>
          <w:i/>
        </w:rPr>
        <w:t xml:space="preserve"> </w:t>
      </w:r>
      <w:proofErr w:type="spellStart"/>
      <w:r w:rsidRPr="003C2540">
        <w:rPr>
          <w:i/>
        </w:rPr>
        <w:t>artificum</w:t>
      </w:r>
      <w:proofErr w:type="spellEnd"/>
      <w:r w:rsidRPr="003C2540">
        <w:rPr>
          <w:i/>
        </w:rPr>
        <w:t xml:space="preserve"> Diatriba </w:t>
      </w:r>
      <w:proofErr w:type="spellStart"/>
      <w:r w:rsidRPr="003C2540">
        <w:rPr>
          <w:i/>
        </w:rPr>
        <w:t>supplementum</w:t>
      </w:r>
      <w:proofErr w:type="spellEnd"/>
      <w:r w:rsidRPr="003C2540">
        <w:rPr>
          <w:i/>
        </w:rPr>
        <w:t xml:space="preserve"> Bernardini Ramazzini</w:t>
      </w:r>
      <w:r w:rsidRPr="003C2540">
        <w:t xml:space="preserve">, 1713, </w:t>
      </w:r>
      <w:r w:rsidRPr="003C2540">
        <w:rPr>
          <w:i/>
        </w:rPr>
        <w:t>IX, Le malattie degli scavatori di pozzi</w:t>
      </w:r>
    </w:p>
    <w:p w14:paraId="479050A3" w14:textId="77777777" w:rsidR="0052665A" w:rsidRPr="003C2540" w:rsidRDefault="0052665A" w:rsidP="0052665A">
      <w:pPr>
        <w:pStyle w:val="Nessunaspaziatura"/>
        <w:ind w:left="360"/>
        <w:jc w:val="both"/>
      </w:pPr>
      <w:r w:rsidRPr="003C2540">
        <w:t>Collezione privata, Modena</w:t>
      </w:r>
    </w:p>
    <w:p w14:paraId="4F14EF2E" w14:textId="06724F3A" w:rsidR="0052665A" w:rsidRPr="001A72C3" w:rsidRDefault="0052665A" w:rsidP="008E3FE7">
      <w:pPr>
        <w:pStyle w:val="Nessunaspaziatura"/>
        <w:ind w:left="360"/>
        <w:jc w:val="both"/>
      </w:pPr>
    </w:p>
    <w:p w14:paraId="4E582A4F" w14:textId="77777777" w:rsidR="001A72C3" w:rsidRDefault="001A72C3" w:rsidP="008E3FE7">
      <w:pPr>
        <w:pStyle w:val="Nessunaspaziatura"/>
        <w:ind w:left="360"/>
        <w:jc w:val="both"/>
        <w:rPr>
          <w:highlight w:val="green"/>
        </w:rPr>
      </w:pPr>
    </w:p>
    <w:p w14:paraId="77A5EE68" w14:textId="77777777" w:rsidR="00647246" w:rsidRPr="00FD197A" w:rsidRDefault="00647246" w:rsidP="008E3FE7">
      <w:pPr>
        <w:pStyle w:val="Nessunaspaziatura"/>
        <w:ind w:left="360"/>
        <w:jc w:val="both"/>
      </w:pPr>
    </w:p>
    <w:sectPr w:rsidR="00647246" w:rsidRPr="00FD19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D28E5"/>
    <w:multiLevelType w:val="hybridMultilevel"/>
    <w:tmpl w:val="A09C0B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A2BF2"/>
    <w:multiLevelType w:val="hybridMultilevel"/>
    <w:tmpl w:val="308233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F5D31"/>
    <w:multiLevelType w:val="hybridMultilevel"/>
    <w:tmpl w:val="DFFC43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0534"/>
    <w:rsid w:val="001A5842"/>
    <w:rsid w:val="001A72C3"/>
    <w:rsid w:val="00227589"/>
    <w:rsid w:val="00325F08"/>
    <w:rsid w:val="003C2540"/>
    <w:rsid w:val="004B53E2"/>
    <w:rsid w:val="004D0534"/>
    <w:rsid w:val="0052665A"/>
    <w:rsid w:val="00547E92"/>
    <w:rsid w:val="00626D82"/>
    <w:rsid w:val="00647246"/>
    <w:rsid w:val="00661E5F"/>
    <w:rsid w:val="00733710"/>
    <w:rsid w:val="007C4698"/>
    <w:rsid w:val="007C73CC"/>
    <w:rsid w:val="007D368C"/>
    <w:rsid w:val="007F2C02"/>
    <w:rsid w:val="008D786C"/>
    <w:rsid w:val="008E3FE7"/>
    <w:rsid w:val="00980EDA"/>
    <w:rsid w:val="009818F4"/>
    <w:rsid w:val="009C69F1"/>
    <w:rsid w:val="00A23C8A"/>
    <w:rsid w:val="00A70C63"/>
    <w:rsid w:val="00AA48F3"/>
    <w:rsid w:val="00AB4D98"/>
    <w:rsid w:val="00B20BEA"/>
    <w:rsid w:val="00D84A3C"/>
    <w:rsid w:val="00DD4611"/>
    <w:rsid w:val="00E0046A"/>
    <w:rsid w:val="00E234F5"/>
    <w:rsid w:val="00EA2B19"/>
    <w:rsid w:val="00F30BC5"/>
    <w:rsid w:val="00F63C1B"/>
    <w:rsid w:val="00FD197A"/>
    <w:rsid w:val="00F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CCF89"/>
  <w15:docId w15:val="{73F7FF26-593C-48EA-88AF-F9A3EDFB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23C8A"/>
    <w:pPr>
      <w:spacing w:after="0" w:line="240" w:lineRule="auto"/>
    </w:pPr>
  </w:style>
  <w:style w:type="character" w:styleId="Enfasigrassetto">
    <w:name w:val="Strong"/>
    <w:basedOn w:val="Carpredefinitoparagrafo"/>
    <w:uiPriority w:val="22"/>
    <w:qFormat/>
    <w:rsid w:val="00547E92"/>
    <w:rPr>
      <w:b/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D461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D4611"/>
    <w:rPr>
      <w:sz w:val="20"/>
      <w:szCs w:val="20"/>
    </w:rPr>
  </w:style>
  <w:style w:type="character" w:styleId="CitazioneHTML">
    <w:name w:val="HTML Cite"/>
    <w:basedOn w:val="Carpredefinitoparagrafo"/>
    <w:uiPriority w:val="99"/>
    <w:semiHidden/>
    <w:unhideWhenUsed/>
    <w:rsid w:val="00DD4611"/>
    <w:rPr>
      <w:i/>
      <w:iCs/>
    </w:rPr>
  </w:style>
  <w:style w:type="paragraph" w:styleId="Paragrafoelenco">
    <w:name w:val="List Paragraph"/>
    <w:basedOn w:val="Normale"/>
    <w:uiPriority w:val="34"/>
    <w:qFormat/>
    <w:rsid w:val="00F30B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rossmanu</dc:creator>
  <cp:keywords/>
  <dc:description/>
  <cp:lastModifiedBy>Stefania Rusconi</cp:lastModifiedBy>
  <cp:revision>4</cp:revision>
  <cp:lastPrinted>2020-08-19T15:52:00Z</cp:lastPrinted>
  <dcterms:created xsi:type="dcterms:W3CDTF">2020-08-31T15:54:00Z</dcterms:created>
  <dcterms:modified xsi:type="dcterms:W3CDTF">2020-09-10T14:42:00Z</dcterms:modified>
</cp:coreProperties>
</file>